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FA77C5" w14:textId="7CE56C6A" w:rsidR="007D4643" w:rsidRPr="007D4643" w:rsidRDefault="007D4643" w:rsidP="007D4643">
      <w:pPr>
        <w:pStyle w:val="blocks-text-blockparagraph"/>
        <w:shd w:val="clear" w:color="auto" w:fill="FFFFFF"/>
        <w:spacing w:before="0" w:beforeAutospacing="0"/>
        <w:jc w:val="center"/>
        <w:rPr>
          <w:rFonts w:ascii="Comic Sans MS" w:hAnsi="Comic Sans MS" w:cs="Arial"/>
          <w:color w:val="333333"/>
          <w:sz w:val="22"/>
          <w:szCs w:val="22"/>
          <w:u w:val="single"/>
        </w:rPr>
      </w:pPr>
      <w:bookmarkStart w:id="0" w:name="_GoBack"/>
      <w:bookmarkEnd w:id="0"/>
      <w:r>
        <w:rPr>
          <w:rFonts w:ascii="Comic Sans MS" w:hAnsi="Comic Sans MS" w:cs="Arial"/>
          <w:color w:val="333333"/>
          <w:sz w:val="22"/>
          <w:szCs w:val="22"/>
          <w:u w:val="single"/>
        </w:rPr>
        <w:t xml:space="preserve">DESIGN TECHNOLOGY </w:t>
      </w:r>
      <w:r w:rsidRPr="007D4643">
        <w:rPr>
          <w:rFonts w:ascii="Comic Sans MS" w:hAnsi="Comic Sans MS" w:cs="Arial"/>
          <w:color w:val="333333"/>
          <w:sz w:val="22"/>
          <w:szCs w:val="22"/>
          <w:u w:val="single"/>
        </w:rPr>
        <w:t>WORK AT Home Learning Time</w:t>
      </w:r>
    </w:p>
    <w:p w14:paraId="2A997CB4" w14:textId="65809CD7" w:rsidR="007D4643" w:rsidRPr="007D4643" w:rsidRDefault="007D4643" w:rsidP="007D4643">
      <w:pPr>
        <w:pStyle w:val="blocks-text-blockparagraph"/>
        <w:shd w:val="clear" w:color="auto" w:fill="FFFFFF"/>
        <w:spacing w:before="0" w:beforeAutospacing="0"/>
        <w:jc w:val="center"/>
        <w:rPr>
          <w:rFonts w:ascii="Comic Sans MS" w:hAnsi="Comic Sans MS" w:cs="Arial"/>
          <w:color w:val="BF8F00" w:themeColor="accent4" w:themeShade="BF"/>
          <w:sz w:val="22"/>
          <w:szCs w:val="22"/>
        </w:rPr>
      </w:pPr>
      <w:r w:rsidRPr="007D4643">
        <w:rPr>
          <w:rFonts w:ascii="Comic Sans MS" w:hAnsi="Comic Sans MS" w:cs="Arial"/>
          <w:color w:val="BF8F00" w:themeColor="accent4" w:themeShade="BF"/>
          <w:sz w:val="22"/>
          <w:szCs w:val="22"/>
          <w:highlight w:val="yellow"/>
        </w:rPr>
        <w:t>BACKGROUND INFORMATION, PLEASE READ CAREFULLY.</w:t>
      </w:r>
    </w:p>
    <w:p w14:paraId="24F13A05" w14:textId="77777777" w:rsidR="007D4643" w:rsidRDefault="007D4643" w:rsidP="007D4643">
      <w:pPr>
        <w:pStyle w:val="blocks-text-blockparagraph"/>
        <w:shd w:val="clear" w:color="auto" w:fill="FFFFFF"/>
        <w:spacing w:before="0" w:beforeAutospacing="0"/>
        <w:rPr>
          <w:rFonts w:ascii="Comic Sans MS" w:hAnsi="Comic Sans MS" w:cs="Arial"/>
          <w:color w:val="333333"/>
          <w:sz w:val="22"/>
          <w:szCs w:val="22"/>
        </w:rPr>
      </w:pPr>
    </w:p>
    <w:p w14:paraId="788090A3" w14:textId="5D51C4A1" w:rsidR="007D4643" w:rsidRPr="007D4643" w:rsidRDefault="007D4643" w:rsidP="007D4643">
      <w:pPr>
        <w:pStyle w:val="blocks-text-blockparagraph"/>
        <w:shd w:val="clear" w:color="auto" w:fill="FFFFFF"/>
        <w:spacing w:before="0" w:beforeAutospacing="0"/>
        <w:rPr>
          <w:rFonts w:ascii="Comic Sans MS" w:hAnsi="Comic Sans MS" w:cs="Arial"/>
          <w:color w:val="BF8F00" w:themeColor="accent4" w:themeShade="BF"/>
          <w:sz w:val="36"/>
          <w:szCs w:val="36"/>
        </w:rPr>
      </w:pPr>
      <w:r w:rsidRPr="007D4643">
        <w:rPr>
          <w:rFonts w:ascii="Comic Sans MS" w:hAnsi="Comic Sans MS" w:cs="Arial"/>
          <w:color w:val="BF8F00" w:themeColor="accent4" w:themeShade="BF"/>
          <w:sz w:val="36"/>
          <w:szCs w:val="36"/>
        </w:rPr>
        <w:t>The Old Stone Age people were hunter-gatherers who lived by hunting animals and collecting fruit and nuts</w:t>
      </w:r>
    </w:p>
    <w:p w14:paraId="7B80D67F" w14:textId="1172C3C1" w:rsidR="00BB74EE" w:rsidRDefault="007D4643">
      <w:pPr>
        <w:rPr>
          <w:rFonts w:ascii="Comic Sans MS" w:hAnsi="Comic Sans MS" w:cs="Arial"/>
          <w:color w:val="BF8F00" w:themeColor="accent4" w:themeShade="BF"/>
          <w:sz w:val="36"/>
          <w:szCs w:val="36"/>
          <w:shd w:val="clear" w:color="auto" w:fill="FFFFFF"/>
        </w:rPr>
      </w:pPr>
      <w:r w:rsidRPr="007D4643">
        <w:rPr>
          <w:rFonts w:ascii="Comic Sans MS" w:hAnsi="Comic Sans MS" w:cs="Arial"/>
          <w:color w:val="BF8F00" w:themeColor="accent4" w:themeShade="BF"/>
          <w:sz w:val="36"/>
          <w:szCs w:val="36"/>
          <w:shd w:val="clear" w:color="auto" w:fill="FFFFFF"/>
        </w:rPr>
        <w:t xml:space="preserve">The earliest human shelters were natural caves or rock shelters. People also made huts and shelters from wooden frames, or frames made from animal bones, and covered them with animal hides. During the </w:t>
      </w:r>
      <w:proofErr w:type="spellStart"/>
      <w:r w:rsidRPr="007D4643">
        <w:rPr>
          <w:rFonts w:ascii="Comic Sans MS" w:hAnsi="Comic Sans MS" w:cs="Arial"/>
          <w:color w:val="BF8F00" w:themeColor="accent4" w:themeShade="BF"/>
          <w:sz w:val="36"/>
          <w:szCs w:val="36"/>
          <w:shd w:val="clear" w:color="auto" w:fill="FFFFFF"/>
        </w:rPr>
        <w:t>Mesolitic</w:t>
      </w:r>
      <w:proofErr w:type="spellEnd"/>
      <w:r w:rsidRPr="007D4643">
        <w:rPr>
          <w:rFonts w:ascii="Comic Sans MS" w:hAnsi="Comic Sans MS" w:cs="Arial"/>
          <w:color w:val="BF8F00" w:themeColor="accent4" w:themeShade="BF"/>
          <w:sz w:val="36"/>
          <w:szCs w:val="36"/>
          <w:shd w:val="clear" w:color="auto" w:fill="FFFFFF"/>
        </w:rPr>
        <w:t xml:space="preserve"> period, huts became more advanced. Huts were thatched with reeds, mud and turf. By the Neolithic period, people were making more permanent homes from wattle and daub. This involved weaving sticks or reeds around a structure, then filling the gaps with a mix of soil, clay or animal dung.</w:t>
      </w:r>
    </w:p>
    <w:p w14:paraId="7ACC7D08" w14:textId="11E58569" w:rsidR="007D4643" w:rsidRPr="007D4643" w:rsidRDefault="007D4643" w:rsidP="007D4643">
      <w:pPr>
        <w:rPr>
          <w:rFonts w:ascii="Comic Sans MS" w:hAnsi="Comic Sans MS"/>
          <w:sz w:val="36"/>
          <w:szCs w:val="36"/>
        </w:rPr>
      </w:pPr>
    </w:p>
    <w:p w14:paraId="2D3BB708" w14:textId="66E975FC" w:rsidR="007D4643" w:rsidRDefault="007D4643" w:rsidP="007D4643">
      <w:pPr>
        <w:rPr>
          <w:rFonts w:ascii="Comic Sans MS" w:hAnsi="Comic Sans MS" w:cs="Arial"/>
          <w:color w:val="BF8F00" w:themeColor="accent4" w:themeShade="BF"/>
          <w:sz w:val="36"/>
          <w:szCs w:val="36"/>
          <w:shd w:val="clear" w:color="auto" w:fill="FFFFFF"/>
        </w:rPr>
      </w:pPr>
    </w:p>
    <w:p w14:paraId="25603AB6" w14:textId="5554D070" w:rsidR="007D4643" w:rsidRDefault="007D4643" w:rsidP="007D4643">
      <w:pPr>
        <w:ind w:firstLine="720"/>
        <w:rPr>
          <w:rFonts w:ascii="Comic Sans MS" w:hAnsi="Comic Sans MS"/>
          <w:sz w:val="36"/>
          <w:szCs w:val="36"/>
        </w:rPr>
      </w:pPr>
      <w:r>
        <w:rPr>
          <w:rFonts w:ascii="Comic Sans MS" w:hAnsi="Comic Sans MS"/>
          <w:noProof/>
          <w:sz w:val="36"/>
          <w:szCs w:val="36"/>
          <w:lang w:eastAsia="en-GB"/>
        </w:rPr>
        <w:lastRenderedPageBreak/>
        <w:drawing>
          <wp:inline distT="0" distB="0" distL="0" distR="0" wp14:anchorId="3AA48697" wp14:editId="54CC2925">
            <wp:extent cx="3448050" cy="1323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48050" cy="1323975"/>
                    </a:xfrm>
                    <a:prstGeom prst="rect">
                      <a:avLst/>
                    </a:prstGeom>
                    <a:noFill/>
                    <a:ln>
                      <a:noFill/>
                    </a:ln>
                  </pic:spPr>
                </pic:pic>
              </a:graphicData>
            </a:graphic>
          </wp:inline>
        </w:drawing>
      </w:r>
      <w:r>
        <w:rPr>
          <w:noProof/>
          <w:lang w:eastAsia="en-GB"/>
        </w:rPr>
        <w:drawing>
          <wp:inline distT="0" distB="0" distL="0" distR="0" wp14:anchorId="7C96E397" wp14:editId="43A613DD">
            <wp:extent cx="5238750" cy="3933825"/>
            <wp:effectExtent l="0" t="0" r="0" b="9525"/>
            <wp:docPr id="2" name="Picture 2" descr="Image result for stone age huts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tone age huts ks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38750" cy="3933825"/>
                    </a:xfrm>
                    <a:prstGeom prst="rect">
                      <a:avLst/>
                    </a:prstGeom>
                    <a:noFill/>
                    <a:ln>
                      <a:noFill/>
                    </a:ln>
                  </pic:spPr>
                </pic:pic>
              </a:graphicData>
            </a:graphic>
          </wp:inline>
        </w:drawing>
      </w:r>
    </w:p>
    <w:p w14:paraId="31CD39A5" w14:textId="0A3ECBF9" w:rsidR="007D4643" w:rsidRPr="007D4643" w:rsidRDefault="007D4643" w:rsidP="007D4643">
      <w:pPr>
        <w:rPr>
          <w:rFonts w:ascii="Comic Sans MS" w:hAnsi="Comic Sans MS"/>
          <w:sz w:val="36"/>
          <w:szCs w:val="36"/>
        </w:rPr>
      </w:pPr>
    </w:p>
    <w:p w14:paraId="2623B419" w14:textId="42C0F61A" w:rsidR="007D4643" w:rsidRPr="007D4643" w:rsidRDefault="007D4643" w:rsidP="007D4643">
      <w:pPr>
        <w:rPr>
          <w:rFonts w:ascii="Comic Sans MS" w:hAnsi="Comic Sans MS"/>
          <w:sz w:val="36"/>
          <w:szCs w:val="36"/>
        </w:rPr>
      </w:pPr>
    </w:p>
    <w:p w14:paraId="7FAE272C" w14:textId="5721BA1F" w:rsidR="007D4643" w:rsidRDefault="007D4643" w:rsidP="007D4643">
      <w:pPr>
        <w:rPr>
          <w:rFonts w:ascii="Comic Sans MS" w:hAnsi="Comic Sans MS"/>
          <w:sz w:val="36"/>
          <w:szCs w:val="36"/>
        </w:rPr>
      </w:pPr>
    </w:p>
    <w:p w14:paraId="43EE09E8" w14:textId="0D565626" w:rsidR="007D4643" w:rsidRDefault="007D4643" w:rsidP="007D4643">
      <w:pPr>
        <w:tabs>
          <w:tab w:val="left" w:pos="1575"/>
        </w:tabs>
        <w:rPr>
          <w:noProof/>
        </w:rPr>
      </w:pPr>
      <w:r>
        <w:rPr>
          <w:rFonts w:ascii="Comic Sans MS" w:hAnsi="Comic Sans MS"/>
          <w:sz w:val="36"/>
          <w:szCs w:val="36"/>
        </w:rPr>
        <w:lastRenderedPageBreak/>
        <w:tab/>
      </w:r>
      <w:r>
        <w:rPr>
          <w:noProof/>
          <w:lang w:eastAsia="en-GB"/>
        </w:rPr>
        <w:drawing>
          <wp:inline distT="0" distB="0" distL="0" distR="0" wp14:anchorId="6282254D" wp14:editId="319A73B9">
            <wp:extent cx="5731510" cy="4012057"/>
            <wp:effectExtent l="0" t="0" r="2540" b="7620"/>
            <wp:docPr id="3" name="Picture 3" descr="Image result for stone age huts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one age huts ks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012057"/>
                    </a:xfrm>
                    <a:prstGeom prst="rect">
                      <a:avLst/>
                    </a:prstGeom>
                    <a:noFill/>
                    <a:ln>
                      <a:noFill/>
                    </a:ln>
                  </pic:spPr>
                </pic:pic>
              </a:graphicData>
            </a:graphic>
          </wp:inline>
        </w:drawing>
      </w:r>
    </w:p>
    <w:p w14:paraId="4433A8C0" w14:textId="460BFE6A" w:rsidR="007D4643" w:rsidRPr="007D4643" w:rsidRDefault="007D4643" w:rsidP="007D4643">
      <w:pPr>
        <w:rPr>
          <w:rFonts w:ascii="Comic Sans MS" w:hAnsi="Comic Sans MS"/>
          <w:sz w:val="36"/>
          <w:szCs w:val="36"/>
        </w:rPr>
      </w:pPr>
    </w:p>
    <w:p w14:paraId="552C12D5" w14:textId="16DB458E" w:rsidR="007D4643" w:rsidRPr="007D4643" w:rsidRDefault="007D4643" w:rsidP="007D4643">
      <w:pPr>
        <w:rPr>
          <w:rFonts w:ascii="Comic Sans MS" w:hAnsi="Comic Sans MS"/>
          <w:sz w:val="36"/>
          <w:szCs w:val="36"/>
        </w:rPr>
      </w:pPr>
    </w:p>
    <w:p w14:paraId="750819B2" w14:textId="52CEBBF2" w:rsidR="007D4643" w:rsidRDefault="007D4643" w:rsidP="007D4643">
      <w:pPr>
        <w:rPr>
          <w:noProof/>
        </w:rPr>
      </w:pPr>
    </w:p>
    <w:p w14:paraId="600D1D89" w14:textId="087D16FF" w:rsidR="007D4643" w:rsidRDefault="007D4643" w:rsidP="007D4643">
      <w:pPr>
        <w:ind w:firstLine="720"/>
        <w:rPr>
          <w:rFonts w:ascii="Comic Sans MS" w:hAnsi="Comic Sans MS"/>
          <w:sz w:val="36"/>
          <w:szCs w:val="36"/>
        </w:rPr>
      </w:pPr>
      <w:r>
        <w:rPr>
          <w:noProof/>
          <w:lang w:eastAsia="en-GB"/>
        </w:rPr>
        <w:drawing>
          <wp:inline distT="0" distB="0" distL="0" distR="0" wp14:anchorId="3915964F" wp14:editId="0C343702">
            <wp:extent cx="3810000" cy="3124200"/>
            <wp:effectExtent l="0" t="0" r="0" b="0"/>
            <wp:docPr id="5" name="Picture 5" descr="Image result for stone age huts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tone age huts ks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3124200"/>
                    </a:xfrm>
                    <a:prstGeom prst="rect">
                      <a:avLst/>
                    </a:prstGeom>
                    <a:noFill/>
                    <a:ln>
                      <a:noFill/>
                    </a:ln>
                  </pic:spPr>
                </pic:pic>
              </a:graphicData>
            </a:graphic>
          </wp:inline>
        </w:drawing>
      </w:r>
    </w:p>
    <w:p w14:paraId="41E7EB1C" w14:textId="09955623" w:rsidR="007D4643" w:rsidRDefault="007D4643" w:rsidP="007D4643">
      <w:pPr>
        <w:ind w:firstLine="720"/>
        <w:rPr>
          <w:rFonts w:ascii="Comic Sans MS" w:hAnsi="Comic Sans MS"/>
          <w:sz w:val="36"/>
          <w:szCs w:val="36"/>
        </w:rPr>
      </w:pPr>
      <w:r w:rsidRPr="007D4643">
        <w:rPr>
          <w:rFonts w:ascii="Comic Sans MS" w:hAnsi="Comic Sans MS"/>
          <w:sz w:val="36"/>
          <w:szCs w:val="36"/>
          <w:highlight w:val="yellow"/>
        </w:rPr>
        <w:t>Task</w:t>
      </w:r>
      <w:r>
        <w:rPr>
          <w:rFonts w:ascii="Comic Sans MS" w:hAnsi="Comic Sans MS"/>
          <w:sz w:val="36"/>
          <w:szCs w:val="36"/>
          <w:highlight w:val="yellow"/>
        </w:rPr>
        <w:t>s</w:t>
      </w:r>
      <w:r w:rsidRPr="007D4643">
        <w:rPr>
          <w:rFonts w:ascii="Comic Sans MS" w:hAnsi="Comic Sans MS"/>
          <w:sz w:val="36"/>
          <w:szCs w:val="36"/>
          <w:highlight w:val="yellow"/>
        </w:rPr>
        <w:t xml:space="preserve"> for Now:</w:t>
      </w:r>
      <w:r>
        <w:rPr>
          <w:rFonts w:ascii="Comic Sans MS" w:hAnsi="Comic Sans MS"/>
          <w:sz w:val="36"/>
          <w:szCs w:val="36"/>
        </w:rPr>
        <w:t xml:space="preserve"> </w:t>
      </w:r>
    </w:p>
    <w:p w14:paraId="2234A964" w14:textId="78CAB3AD" w:rsidR="007D4643" w:rsidRDefault="007D4643" w:rsidP="007D4643">
      <w:pPr>
        <w:pStyle w:val="ListParagraph"/>
        <w:numPr>
          <w:ilvl w:val="0"/>
          <w:numId w:val="1"/>
        </w:numPr>
        <w:rPr>
          <w:rFonts w:ascii="Comic Sans MS" w:hAnsi="Comic Sans MS"/>
          <w:sz w:val="36"/>
          <w:szCs w:val="36"/>
        </w:rPr>
      </w:pPr>
      <w:r>
        <w:rPr>
          <w:rFonts w:ascii="Comic Sans MS" w:hAnsi="Comic Sans MS"/>
          <w:sz w:val="36"/>
          <w:szCs w:val="36"/>
        </w:rPr>
        <w:t>Research Stone Age to Iron Age houses/ dens</w:t>
      </w:r>
    </w:p>
    <w:p w14:paraId="135BEDC2" w14:textId="41164566" w:rsidR="007D4643" w:rsidRDefault="007D4643" w:rsidP="007D4643">
      <w:pPr>
        <w:pStyle w:val="ListParagraph"/>
        <w:numPr>
          <w:ilvl w:val="0"/>
          <w:numId w:val="1"/>
        </w:numPr>
        <w:rPr>
          <w:rFonts w:ascii="Comic Sans MS" w:hAnsi="Comic Sans MS"/>
          <w:sz w:val="36"/>
          <w:szCs w:val="36"/>
        </w:rPr>
      </w:pPr>
      <w:r>
        <w:rPr>
          <w:rFonts w:ascii="Comic Sans MS" w:hAnsi="Comic Sans MS"/>
          <w:sz w:val="36"/>
          <w:szCs w:val="36"/>
        </w:rPr>
        <w:t xml:space="preserve">Draw and sketch some of your own designs </w:t>
      </w:r>
    </w:p>
    <w:p w14:paraId="0E712BDF" w14:textId="624B208C" w:rsidR="007D4643" w:rsidRPr="007D4643" w:rsidRDefault="007D4643" w:rsidP="007D4643">
      <w:pPr>
        <w:pStyle w:val="ListParagraph"/>
        <w:numPr>
          <w:ilvl w:val="0"/>
          <w:numId w:val="1"/>
        </w:numPr>
        <w:rPr>
          <w:rFonts w:ascii="Comic Sans MS" w:hAnsi="Comic Sans MS"/>
          <w:sz w:val="36"/>
          <w:szCs w:val="36"/>
        </w:rPr>
      </w:pPr>
      <w:r>
        <w:rPr>
          <w:rFonts w:ascii="Comic Sans MS" w:hAnsi="Comic Sans MS"/>
          <w:sz w:val="36"/>
          <w:szCs w:val="36"/>
        </w:rPr>
        <w:t xml:space="preserve">Optional: Make a collage of images you collect from Internet based research </w:t>
      </w:r>
    </w:p>
    <w:sectPr w:rsidR="007D4643" w:rsidRPr="007D46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4520F"/>
    <w:multiLevelType w:val="hybridMultilevel"/>
    <w:tmpl w:val="B61039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643"/>
    <w:rsid w:val="007D4643"/>
    <w:rsid w:val="00961D0B"/>
    <w:rsid w:val="00BB74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24BA0"/>
  <w15:chartTrackingRefBased/>
  <w15:docId w15:val="{F4E51D92-BA8E-4143-8BE6-A515CDB8F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s-text-blockparagraph">
    <w:name w:val="blocks-text-block__paragraph"/>
    <w:basedOn w:val="Normal"/>
    <w:rsid w:val="007D464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D46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423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133</Words>
  <Characters>760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keilty</dc:creator>
  <cp:keywords/>
  <dc:description/>
  <cp:lastModifiedBy>Lauren Brown</cp:lastModifiedBy>
  <cp:revision>2</cp:revision>
  <dcterms:created xsi:type="dcterms:W3CDTF">2020-03-26T10:16:00Z</dcterms:created>
  <dcterms:modified xsi:type="dcterms:W3CDTF">2020-03-26T10:16:00Z</dcterms:modified>
</cp:coreProperties>
</file>