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AFD469" w14:textId="77777777" w:rsidR="00FD6A07" w:rsidRPr="00FD6A07" w:rsidRDefault="00FD6A07" w:rsidP="00FD6A07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</w:pP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 xml:space="preserve">Around 800 BC people in Britain learned how to use iron. This discovery had a dramatic impact on everyday life. Iron tools made farming much easier than before and settlements </w:t>
      </w:r>
      <w:proofErr w:type="gramStart"/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grew in size</w:t>
      </w:r>
      <w:proofErr w:type="gramEnd"/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.</w:t>
      </w:r>
    </w:p>
    <w:p w14:paraId="357497F6" w14:textId="77777777" w:rsidR="00FD6A07" w:rsidRPr="00FD6A07" w:rsidRDefault="00FD6A07" w:rsidP="00FD6A07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</w:pP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Iron Age Britain was a violent place. People lived in </w:t>
      </w:r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>clans </w:t>
      </w: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that belonged to </w:t>
      </w:r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 xml:space="preserve">tribes led by warrior </w:t>
      </w:r>
      <w:proofErr w:type="gramStart"/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>kings </w:t>
      </w: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.</w:t>
      </w:r>
      <w:proofErr w:type="gramEnd"/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 xml:space="preserve"> Rival tribes fought with deadly iron weapons. Many people lived in </w:t>
      </w:r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>hill forts </w:t>
      </w: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to keep safe from attacks.</w:t>
      </w:r>
    </w:p>
    <w:p w14:paraId="54F68DB6" w14:textId="77777777" w:rsidR="00FD6A07" w:rsidRPr="00FD6A07" w:rsidRDefault="00FD6A07" w:rsidP="00FD6A07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</w:pP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 xml:space="preserve">During the Iron Age, the Celtic people spread out across Europe and many settled in Britain. The ancient Britons followed a Celtic way of life. They produced fine metalwork and enjoyed feasting, </w:t>
      </w:r>
      <w:proofErr w:type="gramStart"/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music</w:t>
      </w:r>
      <w:proofErr w:type="gramEnd"/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 xml:space="preserve"> and poetry.</w:t>
      </w:r>
    </w:p>
    <w:p w14:paraId="11A754B0" w14:textId="77777777" w:rsidR="00FD6A07" w:rsidRPr="00FD6A07" w:rsidRDefault="00FD6A07" w:rsidP="00FD6A07">
      <w:pPr>
        <w:shd w:val="clear" w:color="auto" w:fill="FFFFFF"/>
        <w:spacing w:after="100" w:afterAutospacing="1" w:line="240" w:lineRule="auto"/>
        <w:textAlignment w:val="top"/>
        <w:outlineLvl w:val="1"/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</w:pPr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 xml:space="preserve">What was </w:t>
      </w:r>
      <w:proofErr w:type="gramStart"/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>life like</w:t>
      </w:r>
      <w:proofErr w:type="gramEnd"/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 xml:space="preserve"> in an Iron Age hill fort?</w:t>
      </w:r>
    </w:p>
    <w:p w14:paraId="5B68A80C" w14:textId="77777777" w:rsidR="00FD6A07" w:rsidRPr="00FD6A07" w:rsidRDefault="00FD6A07" w:rsidP="00FD6A07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</w:pP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By the end of the Iron Age many people lived in hill forts. The forts were surrounded by </w:t>
      </w:r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>walls </w:t>
      </w: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and </w:t>
      </w:r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>ditches </w:t>
      </w: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and warriors defended their people from enemy attacks.</w:t>
      </w:r>
    </w:p>
    <w:p w14:paraId="5903B278" w14:textId="77777777" w:rsidR="00FD6A07" w:rsidRPr="00FD6A07" w:rsidRDefault="00FD6A07" w:rsidP="00FD6A07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</w:pP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Inside the hill forts, families lived in round houses. These were simple one-roomed homes with a pointed thatched roof and walls made from </w:t>
      </w:r>
      <w:r w:rsidRPr="00FD6A07">
        <w:rPr>
          <w:rFonts w:ascii="Comic Sans MS" w:eastAsia="Times New Roman" w:hAnsi="Comic Sans MS" w:cs="Arial"/>
          <w:b/>
          <w:bCs/>
          <w:color w:val="231F20"/>
          <w:sz w:val="32"/>
          <w:szCs w:val="32"/>
          <w:lang w:eastAsia="en-GB"/>
        </w:rPr>
        <w:t>wattle and daub </w:t>
      </w: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(a mixture of mud and twigs).</w:t>
      </w:r>
    </w:p>
    <w:p w14:paraId="7DE284D3" w14:textId="77777777" w:rsidR="00FD6A07" w:rsidRPr="00FD6A07" w:rsidRDefault="00FD6A07" w:rsidP="00FD6A07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</w:pP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In the centre of a round house was a fire where meals were cooked in a cauldron. Around the walls were jars for storing food and beds made from straw covered with animal skins.</w:t>
      </w:r>
    </w:p>
    <w:p w14:paraId="760E8DAE" w14:textId="77777777" w:rsidR="00FD6A07" w:rsidRPr="00FD6A07" w:rsidRDefault="00FD6A07" w:rsidP="00FD6A07">
      <w:pPr>
        <w:shd w:val="clear" w:color="auto" w:fill="FFFFFF"/>
        <w:spacing w:after="100" w:afterAutospacing="1" w:line="240" w:lineRule="auto"/>
        <w:textAlignment w:val="top"/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</w:pP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 xml:space="preserve">Iron Age farmers grew crops and vegetables. They kept geese, goats and pigs and had large herds of cows and flocks of sheep. Some people worked as potters, </w:t>
      </w:r>
      <w:proofErr w:type="gramStart"/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>carpenters</w:t>
      </w:r>
      <w:proofErr w:type="gramEnd"/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t xml:space="preserve"> </w:t>
      </w:r>
      <w:r w:rsidRPr="00FD6A07">
        <w:rPr>
          <w:rFonts w:ascii="Comic Sans MS" w:eastAsia="Times New Roman" w:hAnsi="Comic Sans MS" w:cs="Arial"/>
          <w:color w:val="231F20"/>
          <w:sz w:val="32"/>
          <w:szCs w:val="32"/>
          <w:lang w:eastAsia="en-GB"/>
        </w:rPr>
        <w:lastRenderedPageBreak/>
        <w:t>and metalworkers. Men and boys trained as warriors. They had to be prepared to fight at any time.</w:t>
      </w:r>
    </w:p>
    <w:p w14:paraId="61550E39" w14:textId="4287D33A" w:rsidR="00C45FD1" w:rsidRDefault="00FD6A07">
      <w:pPr>
        <w:rPr>
          <w:noProof/>
        </w:rPr>
      </w:pPr>
      <w:r>
        <w:rPr>
          <w:noProof/>
        </w:rPr>
        <w:drawing>
          <wp:inline distT="0" distB="0" distL="0" distR="0" wp14:anchorId="2F95A315" wp14:editId="31D3874E">
            <wp:extent cx="4791075" cy="3593306"/>
            <wp:effectExtent l="0" t="0" r="0" b="7620"/>
            <wp:docPr id="1" name="Picture 1" descr="An image of the round house that the Britons lived in during the Iron 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 image of the round house that the Britons lived in during the Iron 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275" cy="360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F2325" w14:textId="12B442CC" w:rsidR="00FD6A07" w:rsidRPr="00FD6A07" w:rsidRDefault="00FD6A07" w:rsidP="00FD6A07"/>
    <w:p w14:paraId="2873456E" w14:textId="693B6513" w:rsidR="00FD6A07" w:rsidRPr="00FD6A07" w:rsidRDefault="00FD6A07" w:rsidP="00FD6A07"/>
    <w:p w14:paraId="26A17B1F" w14:textId="1BFD1959" w:rsidR="00FD6A07" w:rsidRPr="00FD6A07" w:rsidRDefault="00FD6A07" w:rsidP="00FD6A07"/>
    <w:p w14:paraId="57C230F0" w14:textId="4FDC5D93" w:rsidR="00FD6A07" w:rsidRDefault="00FD6A07" w:rsidP="00FD6A07">
      <w:pPr>
        <w:rPr>
          <w:noProof/>
        </w:rPr>
      </w:pPr>
    </w:p>
    <w:p w14:paraId="53FEA9F1" w14:textId="23F3B4AD" w:rsidR="00FD6A07" w:rsidRDefault="00FD6A07" w:rsidP="00FD6A07">
      <w:pPr>
        <w:jc w:val="center"/>
        <w:rPr>
          <w:sz w:val="36"/>
          <w:szCs w:val="36"/>
        </w:rPr>
      </w:pPr>
      <w:r w:rsidRPr="00FD6A07">
        <w:rPr>
          <w:sz w:val="36"/>
          <w:szCs w:val="36"/>
          <w:highlight w:val="yellow"/>
        </w:rPr>
        <w:t>Activity: Draw your own Iron Age round house village like above. You can add animals and other things on there too.</w:t>
      </w:r>
    </w:p>
    <w:p w14:paraId="576722AB" w14:textId="3086DFAF" w:rsidR="00FD6A07" w:rsidRPr="00FD6A07" w:rsidRDefault="00FD6A07" w:rsidP="00FD6A0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Additional: Write your own mini fact file about The Iron Age living in Britain. </w:t>
      </w:r>
    </w:p>
    <w:sectPr w:rsidR="00FD6A07" w:rsidRPr="00FD6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A07"/>
    <w:rsid w:val="00C45FD1"/>
    <w:rsid w:val="00FD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41E0"/>
  <w15:chartTrackingRefBased/>
  <w15:docId w15:val="{21CD061F-8486-4148-8FBF-F58E89DB6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83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59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7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8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96168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keilty</dc:creator>
  <cp:keywords/>
  <dc:description/>
  <cp:lastModifiedBy>mark keilty</cp:lastModifiedBy>
  <cp:revision>1</cp:revision>
  <dcterms:created xsi:type="dcterms:W3CDTF">2020-05-15T09:30:00Z</dcterms:created>
  <dcterms:modified xsi:type="dcterms:W3CDTF">2020-05-15T09:33:00Z</dcterms:modified>
</cp:coreProperties>
</file>