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0485" w:type="dxa"/>
        <w:tblLayout w:type="fixed"/>
        <w:tblLook w:val="04A0" w:firstRow="1" w:lastRow="0" w:firstColumn="1" w:lastColumn="0" w:noHBand="0" w:noVBand="1"/>
      </w:tblPr>
      <w:tblGrid>
        <w:gridCol w:w="3256"/>
        <w:gridCol w:w="2126"/>
        <w:gridCol w:w="1417"/>
        <w:gridCol w:w="3686"/>
      </w:tblGrid>
      <w:tr w:rsidR="00A33296" w:rsidTr="78629127" w14:paraId="3E647863" w14:textId="77777777">
        <w:trPr>
          <w:trHeight w:val="289"/>
        </w:trPr>
        <w:tc>
          <w:tcPr>
            <w:tcW w:w="10485" w:type="dxa"/>
            <w:gridSpan w:val="4"/>
            <w:tcMar/>
          </w:tcPr>
          <w:p w:rsidRPr="009E1666" w:rsidR="00A33296" w:rsidP="000E2DC7" w:rsidRDefault="00A33296" w14:paraId="15549AF0" w14:textId="77F4B4B7">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Pr>
                <w:rFonts w:eastAsia="Times New Roman" w:cstheme="minorHAnsi"/>
                <w:sz w:val="24"/>
                <w:szCs w:val="24"/>
                <w:lang w:eastAsia="en-GB"/>
              </w:rPr>
              <w:t>1</w:t>
            </w:r>
            <w:r w:rsidR="00A52AEE">
              <w:rPr>
                <w:rFonts w:eastAsia="Times New Roman" w:cstheme="minorHAnsi"/>
                <w:color w:val="201F1E"/>
                <w:sz w:val="24"/>
                <w:szCs w:val="24"/>
                <w:lang w:eastAsia="en-GB"/>
              </w:rPr>
              <w:t xml:space="preserve"> Home Learning-WB: Tuesday 2</w:t>
            </w:r>
            <w:r w:rsidRPr="00A52AEE" w:rsidR="00A52AEE">
              <w:rPr>
                <w:rFonts w:eastAsia="Times New Roman" w:cstheme="minorHAnsi"/>
                <w:color w:val="201F1E"/>
                <w:sz w:val="24"/>
                <w:szCs w:val="24"/>
                <w:vertAlign w:val="superscript"/>
                <w:lang w:eastAsia="en-GB"/>
              </w:rPr>
              <w:t>nd</w:t>
            </w:r>
            <w:r w:rsidR="00A52AEE">
              <w:rPr>
                <w:rFonts w:eastAsia="Times New Roman" w:cstheme="minorHAnsi"/>
                <w:color w:val="201F1E"/>
                <w:sz w:val="24"/>
                <w:szCs w:val="24"/>
                <w:lang w:eastAsia="en-GB"/>
              </w:rPr>
              <w:t xml:space="preserve"> June</w:t>
            </w:r>
          </w:p>
        </w:tc>
      </w:tr>
      <w:tr w:rsidR="00A33296" w:rsidTr="78629127" w14:paraId="3FE64CE9" w14:textId="77777777">
        <w:trPr>
          <w:trHeight w:val="289"/>
        </w:trPr>
        <w:tc>
          <w:tcPr>
            <w:tcW w:w="10485" w:type="dxa"/>
            <w:gridSpan w:val="4"/>
            <w:tcMar/>
          </w:tcPr>
          <w:p w:rsidRPr="00514B33" w:rsidR="00A33296" w:rsidP="000E2DC7" w:rsidRDefault="00A33296" w14:paraId="3664010A" w14:textId="77777777">
            <w:pPr>
              <w:rPr>
                <w:rFonts w:cstheme="minorHAnsi"/>
                <w:b/>
                <w:sz w:val="24"/>
                <w:szCs w:val="24"/>
              </w:rPr>
            </w:pPr>
            <w:r w:rsidRPr="00514B33">
              <w:rPr>
                <w:rFonts w:cstheme="minorHAnsi"/>
                <w:b/>
                <w:sz w:val="24"/>
                <w:szCs w:val="24"/>
              </w:rPr>
              <w:t xml:space="preserve">Our key priorities for learning this week: </w:t>
            </w:r>
          </w:p>
          <w:p w:rsidRPr="00514B33" w:rsidR="00A33296" w:rsidP="000E2DC7" w:rsidRDefault="00A33296" w14:paraId="4FDFCA91" w14:textId="170C4A9C">
            <w:pPr>
              <w:pStyle w:val="ListParagraph"/>
              <w:numPr>
                <w:ilvl w:val="0"/>
                <w:numId w:val="2"/>
              </w:numPr>
              <w:rPr>
                <w:rFonts w:eastAsiaTheme="minorEastAsia" w:cstheme="minorHAnsi"/>
                <w:b/>
                <w:sz w:val="24"/>
                <w:szCs w:val="24"/>
              </w:rPr>
            </w:pPr>
            <w:r>
              <w:rPr>
                <w:rFonts w:cstheme="minorHAnsi"/>
                <w:b/>
                <w:sz w:val="24"/>
                <w:szCs w:val="24"/>
              </w:rPr>
              <w:t xml:space="preserve">Maths- </w:t>
            </w:r>
            <w:r w:rsidR="00A52AEE">
              <w:rPr>
                <w:rFonts w:cstheme="minorHAnsi"/>
                <w:b/>
                <w:sz w:val="24"/>
                <w:szCs w:val="24"/>
              </w:rPr>
              <w:t>Revisit adding and subtracting numbers up to 20</w:t>
            </w:r>
          </w:p>
          <w:p w:rsidRPr="00514B33" w:rsidR="00A33296" w:rsidP="000E2DC7" w:rsidRDefault="00A33296" w14:paraId="05A7EAE3" w14:textId="3213E1A0">
            <w:pPr>
              <w:pStyle w:val="ListParagraph"/>
              <w:rPr>
                <w:rFonts w:eastAsiaTheme="minorEastAsia" w:cstheme="minorHAnsi"/>
                <w:b/>
                <w:sz w:val="24"/>
                <w:szCs w:val="24"/>
              </w:rPr>
            </w:pPr>
            <w:r>
              <w:rPr>
                <w:rFonts w:cstheme="minorHAnsi"/>
                <w:b/>
                <w:sz w:val="24"/>
                <w:szCs w:val="24"/>
              </w:rPr>
              <w:t xml:space="preserve">Challenge – </w:t>
            </w:r>
            <w:r w:rsidR="00A52AEE">
              <w:rPr>
                <w:rFonts w:cstheme="minorHAnsi"/>
                <w:b/>
                <w:sz w:val="24"/>
                <w:szCs w:val="24"/>
              </w:rPr>
              <w:t>use known facts to create linked equations</w:t>
            </w:r>
          </w:p>
          <w:p w:rsidRPr="00520220" w:rsidR="00520220" w:rsidP="78629127" w:rsidRDefault="00A33296" w14:paraId="7431A69B" w14:textId="555C21A2">
            <w:pPr>
              <w:pStyle w:val="ListParagraph"/>
              <w:numPr>
                <w:ilvl w:val="0"/>
                <w:numId w:val="2"/>
              </w:numPr>
              <w:rPr>
                <w:rFonts w:eastAsia="" w:eastAsiaTheme="minorEastAsia"/>
                <w:b w:val="1"/>
                <w:bCs w:val="1"/>
                <w:sz w:val="24"/>
                <w:szCs w:val="24"/>
              </w:rPr>
            </w:pPr>
            <w:r w:rsidRPr="78629127" w:rsidR="00A33296">
              <w:rPr>
                <w:b w:val="1"/>
                <w:bCs w:val="1"/>
                <w:sz w:val="24"/>
                <w:szCs w:val="24"/>
              </w:rPr>
              <w:t>English</w:t>
            </w:r>
            <w:r w:rsidRPr="78629127" w:rsidR="00A52AEE">
              <w:rPr>
                <w:b w:val="1"/>
                <w:bCs w:val="1"/>
                <w:sz w:val="24"/>
                <w:szCs w:val="24"/>
              </w:rPr>
              <w:t xml:space="preserve"> - </w:t>
            </w:r>
            <w:r w:rsidRPr="78629127" w:rsidR="00520220">
              <w:rPr>
                <w:b w:val="1"/>
                <w:bCs w:val="1"/>
                <w:sz w:val="24"/>
                <w:szCs w:val="24"/>
              </w:rPr>
              <w:t>Focus on gra</w:t>
            </w:r>
            <w:r w:rsidRPr="78629127" w:rsidR="00520220">
              <w:rPr>
                <w:b w:val="1"/>
                <w:bCs w:val="1"/>
                <w:sz w:val="24"/>
                <w:szCs w:val="24"/>
              </w:rPr>
              <w:t xml:space="preserve">mmar activities, looking at </w:t>
            </w:r>
            <w:r w:rsidRPr="78629127" w:rsidR="538A9F2F">
              <w:rPr>
                <w:b w:val="1"/>
                <w:bCs w:val="1"/>
                <w:sz w:val="24"/>
                <w:szCs w:val="24"/>
              </w:rPr>
              <w:t xml:space="preserve">how to use </w:t>
            </w:r>
            <w:r w:rsidRPr="78629127" w:rsidR="00C4247F">
              <w:rPr>
                <w:b w:val="1"/>
                <w:bCs w:val="1"/>
                <w:sz w:val="24"/>
                <w:szCs w:val="24"/>
              </w:rPr>
              <w:t>suffixes</w:t>
            </w:r>
          </w:p>
          <w:p w:rsidRPr="00520220" w:rsidR="00A52AEE" w:rsidP="0067740C" w:rsidRDefault="00A33296" w14:paraId="3514FF0D" w14:textId="53748D6C">
            <w:pPr>
              <w:pStyle w:val="ListParagraph"/>
              <w:numPr>
                <w:ilvl w:val="0"/>
                <w:numId w:val="2"/>
              </w:numPr>
              <w:rPr>
                <w:rFonts w:eastAsiaTheme="minorEastAsia"/>
                <w:b/>
                <w:bCs/>
                <w:sz w:val="24"/>
                <w:szCs w:val="24"/>
              </w:rPr>
            </w:pPr>
            <w:r w:rsidRPr="00520220">
              <w:rPr>
                <w:rFonts w:eastAsiaTheme="minorEastAsia"/>
                <w:b/>
                <w:bCs/>
                <w:sz w:val="24"/>
                <w:szCs w:val="24"/>
              </w:rPr>
              <w:t>Challenge</w:t>
            </w:r>
            <w:r w:rsidRPr="00520220" w:rsidR="0A5C5154">
              <w:rPr>
                <w:rFonts w:eastAsiaTheme="minorEastAsia"/>
                <w:b/>
                <w:bCs/>
                <w:sz w:val="24"/>
                <w:szCs w:val="24"/>
              </w:rPr>
              <w:t xml:space="preserve"> </w:t>
            </w:r>
            <w:r w:rsidRPr="00520220" w:rsidR="00263CFA">
              <w:rPr>
                <w:rFonts w:eastAsiaTheme="minorEastAsia"/>
                <w:b/>
                <w:bCs/>
                <w:sz w:val="24"/>
                <w:szCs w:val="24"/>
              </w:rPr>
              <w:t>–</w:t>
            </w:r>
            <w:r w:rsidR="00520220">
              <w:rPr>
                <w:rFonts w:eastAsiaTheme="minorEastAsia"/>
                <w:b/>
                <w:bCs/>
                <w:sz w:val="24"/>
                <w:szCs w:val="24"/>
              </w:rPr>
              <w:t xml:space="preserve"> </w:t>
            </w:r>
            <w:r w:rsidR="0071714E">
              <w:rPr>
                <w:rFonts w:eastAsiaTheme="minorEastAsia"/>
                <w:b/>
                <w:bCs/>
                <w:sz w:val="24"/>
                <w:szCs w:val="24"/>
              </w:rPr>
              <w:t>Put some of these words into sen</w:t>
            </w:r>
            <w:r w:rsidR="00C4247F">
              <w:rPr>
                <w:rFonts w:eastAsiaTheme="minorEastAsia"/>
                <w:b/>
                <w:bCs/>
                <w:sz w:val="24"/>
                <w:szCs w:val="24"/>
              </w:rPr>
              <w:t>tences</w:t>
            </w:r>
          </w:p>
          <w:p w:rsidRPr="00514B33" w:rsidR="00A33296" w:rsidP="00A52AEE" w:rsidRDefault="00A33296" w14:paraId="19D31C35" w14:textId="0C17475A">
            <w:pPr>
              <w:pStyle w:val="ListParagraph"/>
              <w:numPr>
                <w:ilvl w:val="0"/>
                <w:numId w:val="2"/>
              </w:numPr>
              <w:rPr>
                <w:rFonts w:eastAsiaTheme="minorEastAsia"/>
                <w:b/>
                <w:bCs/>
                <w:sz w:val="24"/>
                <w:szCs w:val="24"/>
              </w:rPr>
            </w:pPr>
            <w:r w:rsidRPr="57196626">
              <w:rPr>
                <w:b/>
                <w:bCs/>
                <w:sz w:val="24"/>
                <w:szCs w:val="24"/>
              </w:rPr>
              <w:t xml:space="preserve">Reading- </w:t>
            </w:r>
            <w:r w:rsidR="0071714E">
              <w:rPr>
                <w:b/>
                <w:bCs/>
                <w:sz w:val="24"/>
                <w:szCs w:val="24"/>
              </w:rPr>
              <w:t>Continue reading each day and try to recognise th</w:t>
            </w:r>
            <w:r w:rsidR="00C4247F">
              <w:rPr>
                <w:b/>
                <w:bCs/>
                <w:sz w:val="24"/>
                <w:szCs w:val="24"/>
              </w:rPr>
              <w:t>e tricky words within your book</w:t>
            </w:r>
          </w:p>
        </w:tc>
      </w:tr>
      <w:tr w:rsidR="00A33296" w:rsidTr="78629127" w14:paraId="11EF60B5" w14:textId="77777777">
        <w:trPr>
          <w:trHeight w:val="289"/>
        </w:trPr>
        <w:tc>
          <w:tcPr>
            <w:tcW w:w="5382" w:type="dxa"/>
            <w:gridSpan w:val="2"/>
            <w:tcMar/>
          </w:tcPr>
          <w:p w:rsidR="00A33296" w:rsidP="000E2DC7" w:rsidRDefault="00A33296" w14:paraId="17B2CE1E" w14:textId="77777777">
            <w:pPr>
              <w:rPr>
                <w:rFonts w:cstheme="minorHAnsi"/>
                <w:b/>
                <w:sz w:val="24"/>
                <w:szCs w:val="24"/>
              </w:rPr>
            </w:pPr>
            <w:r w:rsidRPr="002C1625">
              <w:rPr>
                <w:rFonts w:eastAsia="Times New Roman" w:asciiTheme="majorHAnsi" w:hAnsiTheme="majorHAnsi" w:cstheme="majorHAnsi"/>
                <w:b/>
                <w:noProof/>
                <w:color w:val="FF0000"/>
                <w:sz w:val="24"/>
                <w:szCs w:val="24"/>
                <w:u w:val="single"/>
                <w:lang w:eastAsia="en-GB"/>
              </w:rPr>
              <w:drawing>
                <wp:anchor distT="0" distB="0" distL="114300" distR="114300" simplePos="0" relativeHeight="251661312" behindDoc="1" locked="0" layoutInCell="1" allowOverlap="1" wp14:anchorId="71509DBE" wp14:editId="138F3629">
                  <wp:simplePos x="0" y="0"/>
                  <wp:positionH relativeFrom="column">
                    <wp:posOffset>2641600</wp:posOffset>
                  </wp:positionH>
                  <wp:positionV relativeFrom="paragraph">
                    <wp:posOffset>31115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Pr="1E084686">
              <w:rPr>
                <w:b/>
                <w:bCs/>
                <w:sz w:val="24"/>
                <w:szCs w:val="24"/>
              </w:rPr>
              <w:t>English-please complete every day</w:t>
            </w:r>
          </w:p>
          <w:p w:rsidRPr="0087692E" w:rsidR="00A33296" w:rsidP="57196626" w:rsidRDefault="00A33296" w14:paraId="515D00DF" w14:textId="5862B0E8">
            <w:pPr>
              <w:rPr>
                <w:sz w:val="24"/>
                <w:szCs w:val="24"/>
              </w:rPr>
            </w:pPr>
            <w:r w:rsidRPr="57196626">
              <w:rPr>
                <w:b/>
                <w:bCs/>
                <w:sz w:val="24"/>
                <w:szCs w:val="24"/>
              </w:rPr>
              <w:t>Writing:</w:t>
            </w:r>
            <w:r w:rsidRPr="57196626" w:rsidR="2EE4CB62">
              <w:rPr>
                <w:b/>
                <w:bCs/>
                <w:sz w:val="24"/>
                <w:szCs w:val="24"/>
              </w:rPr>
              <w:t xml:space="preserve"> </w:t>
            </w:r>
            <w:r w:rsidRPr="0087692E" w:rsidR="00844D07">
              <w:rPr>
                <w:bCs/>
                <w:sz w:val="24"/>
                <w:szCs w:val="24"/>
              </w:rPr>
              <w:t>Spag Mats, focussing on grammar</w:t>
            </w:r>
          </w:p>
          <w:p w:rsidRPr="0003167C" w:rsidR="00A33296" w:rsidP="1E084686" w:rsidRDefault="00A33296" w14:paraId="225F57DA" w14:textId="1F51F488">
            <w:pPr>
              <w:rPr>
                <w:sz w:val="24"/>
                <w:szCs w:val="24"/>
              </w:rPr>
            </w:pPr>
            <w:r w:rsidRPr="57196626">
              <w:rPr>
                <w:b/>
                <w:bCs/>
                <w:sz w:val="24"/>
                <w:szCs w:val="24"/>
              </w:rPr>
              <w:t>Reading:</w:t>
            </w:r>
            <w:r w:rsidRPr="57196626" w:rsidR="2B174391">
              <w:rPr>
                <w:sz w:val="24"/>
                <w:szCs w:val="24"/>
              </w:rPr>
              <w:t xml:space="preserve"> </w:t>
            </w:r>
            <w:r w:rsidRPr="0087692E" w:rsidR="00844D07">
              <w:rPr>
                <w:sz w:val="24"/>
                <w:szCs w:val="24"/>
              </w:rPr>
              <w:t>Phonics tricky word booklet</w:t>
            </w:r>
          </w:p>
          <w:p w:rsidRPr="0087692E" w:rsidR="00A33296" w:rsidP="78629127" w:rsidRDefault="00A33296" w14:paraId="4FC5F45F" w14:textId="3D719F7A">
            <w:pPr>
              <w:spacing w:line="257" w:lineRule="auto"/>
              <w:rPr>
                <w:sz w:val="24"/>
                <w:szCs w:val="24"/>
              </w:rPr>
            </w:pPr>
            <w:r w:rsidRPr="78629127" w:rsidR="00A33296">
              <w:rPr>
                <w:b w:val="1"/>
                <w:bCs w:val="1"/>
                <w:sz w:val="24"/>
                <w:szCs w:val="24"/>
              </w:rPr>
              <w:t>Words of the week:</w:t>
            </w:r>
            <w:r w:rsidRPr="78629127" w:rsidR="329ADF67">
              <w:rPr>
                <w:b w:val="1"/>
                <w:bCs w:val="1"/>
                <w:sz w:val="24"/>
                <w:szCs w:val="24"/>
              </w:rPr>
              <w:t xml:space="preserve"> </w:t>
            </w:r>
            <w:r w:rsidRPr="78629127" w:rsidR="00CD686E">
              <w:rPr>
                <w:sz w:val="24"/>
                <w:szCs w:val="24"/>
              </w:rPr>
              <w:t xml:space="preserve">happiness, </w:t>
            </w:r>
            <w:r w:rsidRPr="78629127" w:rsidR="33E67851">
              <w:rPr>
                <w:sz w:val="24"/>
                <w:szCs w:val="24"/>
              </w:rPr>
              <w:t>grow</w:t>
            </w:r>
            <w:r w:rsidRPr="78629127" w:rsidR="00CD686E">
              <w:rPr>
                <w:sz w:val="24"/>
                <w:szCs w:val="24"/>
              </w:rPr>
              <w:t>, what, where, were</w:t>
            </w:r>
          </w:p>
          <w:p w:rsidRPr="0087692E" w:rsidR="00A33296" w:rsidP="1E084686" w:rsidRDefault="00A33296" w14:paraId="4F37186E" w14:textId="0A5561C0">
            <w:pPr>
              <w:rPr>
                <w:sz w:val="24"/>
                <w:szCs w:val="24"/>
              </w:rPr>
            </w:pPr>
            <w:r w:rsidRPr="78629127" w:rsidR="00A33296">
              <w:rPr>
                <w:b w:val="1"/>
                <w:bCs w:val="1"/>
                <w:sz w:val="24"/>
                <w:szCs w:val="24"/>
              </w:rPr>
              <w:t>Sounds of the week</w:t>
            </w:r>
            <w:r w:rsidRPr="78629127" w:rsidR="00E23458">
              <w:rPr>
                <w:b w:val="1"/>
                <w:bCs w:val="1"/>
                <w:sz w:val="24"/>
                <w:szCs w:val="24"/>
              </w:rPr>
              <w:t>:</w:t>
            </w:r>
            <w:r w:rsidRPr="78629127" w:rsidR="604A7B89">
              <w:rPr>
                <w:b w:val="1"/>
                <w:bCs w:val="1"/>
                <w:sz w:val="24"/>
                <w:szCs w:val="24"/>
              </w:rPr>
              <w:t xml:space="preserve"> </w:t>
            </w:r>
            <w:r w:rsidRPr="78629127" w:rsidR="00DB2E9B">
              <w:rPr>
                <w:sz w:val="24"/>
                <w:szCs w:val="24"/>
              </w:rPr>
              <w:t xml:space="preserve">Our focus this week is revising those tricky words that crop up on </w:t>
            </w:r>
            <w:r w:rsidRPr="78629127" w:rsidR="006D4965">
              <w:rPr>
                <w:sz w:val="24"/>
                <w:szCs w:val="24"/>
              </w:rPr>
              <w:t xml:space="preserve">an </w:t>
            </w:r>
            <w:r w:rsidRPr="78629127" w:rsidR="00CD686E">
              <w:rPr>
                <w:sz w:val="24"/>
                <w:szCs w:val="24"/>
              </w:rPr>
              <w:t>every</w:t>
            </w:r>
            <w:r w:rsidRPr="78629127" w:rsidR="00DB2E9B">
              <w:rPr>
                <w:sz w:val="24"/>
                <w:szCs w:val="24"/>
              </w:rPr>
              <w:t xml:space="preserve"> </w:t>
            </w:r>
            <w:r w:rsidRPr="78629127" w:rsidR="00CD686E">
              <w:rPr>
                <w:sz w:val="24"/>
                <w:szCs w:val="24"/>
              </w:rPr>
              <w:t>-</w:t>
            </w:r>
            <w:r w:rsidRPr="78629127" w:rsidR="00DB2E9B">
              <w:rPr>
                <w:sz w:val="24"/>
                <w:szCs w:val="24"/>
              </w:rPr>
              <w:t>day basis</w:t>
            </w:r>
            <w:r w:rsidRPr="78629127" w:rsidR="11B4FA8A">
              <w:rPr>
                <w:sz w:val="24"/>
                <w:szCs w:val="24"/>
              </w:rPr>
              <w:t xml:space="preserve"> that cannot be sounded out to spell.</w:t>
            </w:r>
          </w:p>
          <w:p w:rsidRPr="009E1666" w:rsidR="00A33296" w:rsidP="000E2DC7" w:rsidRDefault="00A33296" w14:paraId="5DAB6C7B" w14:textId="77777777">
            <w:pPr>
              <w:rPr>
                <w:rFonts w:cstheme="minorHAnsi"/>
                <w:b/>
                <w:sz w:val="24"/>
                <w:szCs w:val="24"/>
              </w:rPr>
            </w:pPr>
          </w:p>
        </w:tc>
        <w:tc>
          <w:tcPr>
            <w:tcW w:w="5103" w:type="dxa"/>
            <w:gridSpan w:val="2"/>
            <w:tcMar/>
          </w:tcPr>
          <w:p w:rsidR="00A33296" w:rsidP="000E2DC7" w:rsidRDefault="00A33296" w14:paraId="5E4E0A4F" w14:textId="77777777">
            <w:pPr>
              <w:rPr>
                <w:rFonts w:cstheme="minorHAnsi"/>
                <w:b/>
                <w:sz w:val="24"/>
                <w:szCs w:val="24"/>
              </w:rPr>
            </w:pPr>
            <w:r w:rsidRPr="002C1625">
              <w:rPr>
                <w:rFonts w:eastAsia="Times New Roman" w:asciiTheme="majorHAnsi" w:hAnsiTheme="majorHAnsi" w:cstheme="majorHAnsi"/>
                <w:b/>
                <w:noProof/>
                <w:color w:val="FF0000"/>
                <w:sz w:val="24"/>
                <w:szCs w:val="24"/>
                <w:u w:val="single"/>
                <w:lang w:eastAsia="en-GB"/>
              </w:rPr>
              <w:drawing>
                <wp:anchor distT="0" distB="0" distL="114300" distR="114300" simplePos="0" relativeHeight="251660288" behindDoc="1" locked="0" layoutInCell="1" allowOverlap="1" wp14:anchorId="3E065733" wp14:editId="144C1C97">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1E084686">
              <w:rPr>
                <w:b/>
                <w:bCs/>
                <w:sz w:val="24"/>
                <w:szCs w:val="24"/>
              </w:rPr>
              <w:t>Maths-please complete everyday</w:t>
            </w:r>
          </w:p>
          <w:p w:rsidR="00A33296" w:rsidP="000E2DC7" w:rsidRDefault="00A33296" w14:paraId="053FE817" w14:textId="77777777">
            <w:pPr>
              <w:rPr>
                <w:rFonts w:cstheme="minorHAnsi"/>
                <w:sz w:val="24"/>
                <w:szCs w:val="24"/>
              </w:rPr>
            </w:pPr>
            <w:r>
              <w:rPr>
                <w:rFonts w:cstheme="minorHAnsi"/>
                <w:sz w:val="24"/>
                <w:szCs w:val="24"/>
              </w:rPr>
              <w:t>The focus this week:</w:t>
            </w:r>
          </w:p>
          <w:p w:rsidR="00A52AEE" w:rsidP="00797356" w:rsidRDefault="00797356" w14:paraId="4DF59B9F" w14:textId="7A0B0118">
            <w:pPr>
              <w:pStyle w:val="ListParagraph"/>
              <w:numPr>
                <w:ilvl w:val="0"/>
                <w:numId w:val="2"/>
              </w:numPr>
              <w:rPr>
                <w:rFonts w:cstheme="minorHAnsi"/>
                <w:sz w:val="24"/>
                <w:szCs w:val="24"/>
              </w:rPr>
            </w:pPr>
            <w:r>
              <w:rPr>
                <w:rFonts w:cstheme="minorHAnsi"/>
                <w:sz w:val="24"/>
                <w:szCs w:val="24"/>
              </w:rPr>
              <w:t>Revising addition, subtraction and number bonds. Use this BBC Bitesize link to revisit addition, subtraction and number bonds and ensure yo</w:t>
            </w:r>
            <w:r w:rsidR="0025305F">
              <w:rPr>
                <w:rFonts w:cstheme="minorHAnsi"/>
                <w:sz w:val="24"/>
                <w:szCs w:val="24"/>
              </w:rPr>
              <w:t>u are really secure with these:</w:t>
            </w:r>
          </w:p>
          <w:p w:rsidRPr="00797356" w:rsidR="00797356" w:rsidP="00797356" w:rsidRDefault="009C7921" w14:paraId="7EF0715A" w14:textId="2267A0C3">
            <w:pPr>
              <w:pStyle w:val="ListParagraph"/>
              <w:rPr>
                <w:rFonts w:cstheme="minorHAnsi"/>
                <w:sz w:val="24"/>
                <w:szCs w:val="24"/>
              </w:rPr>
            </w:pPr>
            <w:hyperlink w:history="1" r:id="rId7">
              <w:r w:rsidR="00797356">
                <w:rPr>
                  <w:rStyle w:val="Hyperlink"/>
                </w:rPr>
                <w:t>https://www.bbc.co.uk/bitesize/topics/zwv39j6</w:t>
              </w:r>
            </w:hyperlink>
          </w:p>
          <w:p w:rsidRPr="0003167C" w:rsidR="00A33296" w:rsidP="00E23458" w:rsidRDefault="00A33296" w14:paraId="20A8BB13" w14:textId="1B017925">
            <w:pPr>
              <w:rPr>
                <w:rFonts w:cstheme="minorHAnsi"/>
                <w:sz w:val="24"/>
                <w:szCs w:val="24"/>
              </w:rPr>
            </w:pPr>
          </w:p>
        </w:tc>
      </w:tr>
      <w:tr w:rsidR="00A33296" w:rsidTr="78629127" w14:paraId="7D405053" w14:textId="77777777">
        <w:trPr>
          <w:trHeight w:val="289"/>
        </w:trPr>
        <w:tc>
          <w:tcPr>
            <w:tcW w:w="10485" w:type="dxa"/>
            <w:gridSpan w:val="4"/>
            <w:tcMar/>
          </w:tcPr>
          <w:p w:rsidRPr="002C1625" w:rsidR="00A33296" w:rsidP="00A52AEE" w:rsidRDefault="00A52AEE" w14:paraId="02EB378F" w14:textId="44ADDD93">
            <w:pPr>
              <w:rPr>
                <w:rFonts w:eastAsia="Times New Roman" w:asciiTheme="majorHAnsi" w:hAnsiTheme="majorHAnsi" w:cstheme="majorHAnsi"/>
                <w:b/>
                <w:noProof/>
                <w:color w:val="FF0000"/>
                <w:sz w:val="24"/>
                <w:szCs w:val="24"/>
                <w:u w:val="single"/>
                <w:lang w:eastAsia="en-GB"/>
              </w:rPr>
            </w:pPr>
            <w:r>
              <w:rPr>
                <w:rFonts w:eastAsia="Times New Roman" w:asciiTheme="majorHAnsi" w:hAnsiTheme="majorHAnsi" w:cstheme="majorHAnsi"/>
                <w:b/>
                <w:noProof/>
                <w:sz w:val="24"/>
                <w:szCs w:val="24"/>
                <w:lang w:eastAsia="en-GB"/>
              </w:rPr>
              <w:t>Curriculum Choices</w:t>
            </w:r>
          </w:p>
        </w:tc>
      </w:tr>
      <w:tr w:rsidR="00A33296" w:rsidTr="78629127" w14:paraId="4FDFB2FF" w14:textId="77777777">
        <w:trPr>
          <w:trHeight w:val="4273"/>
        </w:trPr>
        <w:tc>
          <w:tcPr>
            <w:tcW w:w="3256" w:type="dxa"/>
            <w:tcMar/>
          </w:tcPr>
          <w:p w:rsidRPr="00C46EB4" w:rsidR="00A33296" w:rsidP="000E2DC7" w:rsidRDefault="00A33296" w14:paraId="6E905FFE" w14:textId="77777777">
            <w:pPr>
              <w:rPr>
                <w:rFonts w:eastAsia="Times New Roman" w:cstheme="minorHAnsi"/>
                <w:color w:val="201F1E"/>
                <w:sz w:val="24"/>
                <w:szCs w:val="24"/>
                <w:u w:val="single"/>
                <w:lang w:eastAsia="en-GB"/>
              </w:rPr>
            </w:pPr>
            <w:r w:rsidRPr="002C1625">
              <w:rPr>
                <w:rFonts w:eastAsia="Times New Roman" w:asciiTheme="majorHAnsi" w:hAnsiTheme="majorHAnsi" w:cstheme="majorHAnsi"/>
                <w:noProof/>
                <w:color w:val="201F1E"/>
                <w:sz w:val="24"/>
                <w:szCs w:val="24"/>
                <w:lang w:eastAsia="en-GB"/>
              </w:rPr>
              <w:drawing>
                <wp:anchor distT="0" distB="0" distL="114300" distR="114300" simplePos="0" relativeHeight="251659264" behindDoc="1" locked="0" layoutInCell="1" allowOverlap="1" wp14:anchorId="46F19742" wp14:editId="3D44A6FA">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1E084686">
              <w:rPr>
                <w:rFonts w:eastAsia="Times New Roman"/>
                <w:color w:val="201F1E"/>
                <w:sz w:val="24"/>
                <w:szCs w:val="24"/>
                <w:u w:val="single"/>
                <w:lang w:eastAsia="en-GB"/>
              </w:rPr>
              <w:t xml:space="preserve">Science                                            </w:t>
            </w:r>
          </w:p>
          <w:p w:rsidR="00A33296" w:rsidP="000E2DC7" w:rsidRDefault="00A33296" w14:paraId="29D6B04F" w14:textId="77777777">
            <w:pPr>
              <w:rPr>
                <w:rFonts w:eastAsia="Times New Roman" w:asciiTheme="majorHAnsi" w:hAnsiTheme="majorHAnsi" w:cstheme="majorHAnsi"/>
                <w:noProof/>
                <w:color w:val="201F1E"/>
                <w:sz w:val="24"/>
                <w:szCs w:val="24"/>
                <w:lang w:eastAsia="en-GB"/>
              </w:rPr>
            </w:pPr>
            <w:r>
              <w:rPr>
                <w:rFonts w:eastAsia="Times New Roman" w:asciiTheme="majorHAnsi" w:hAnsiTheme="majorHAnsi" w:cstheme="majorHAnsi"/>
                <w:noProof/>
                <w:color w:val="201F1E"/>
                <w:sz w:val="24"/>
                <w:szCs w:val="24"/>
                <w:lang w:eastAsia="en-GB"/>
              </w:rPr>
              <w:t xml:space="preserve"> </w:t>
            </w:r>
          </w:p>
          <w:p w:rsidRPr="00C46EB4" w:rsidR="00A33296" w:rsidP="000E2DC7" w:rsidRDefault="00A52AEE" w14:paraId="7B904A2C" w14:textId="1633A353">
            <w:r>
              <w:rPr>
                <w:rFonts w:eastAsia="Times New Roman" w:cstheme="minorHAnsi"/>
                <w:noProof/>
                <w:color w:val="201F1E"/>
                <w:sz w:val="24"/>
                <w:szCs w:val="24"/>
                <w:lang w:eastAsia="en-GB"/>
              </w:rPr>
              <w:t>We are interested to see how your seeds have grown over the last few weeks! Can you draw your plant / seedlings and label the different parts of the plants you have grown</w:t>
            </w:r>
            <w:r w:rsidR="00151EA8">
              <w:rPr>
                <w:rFonts w:eastAsia="Times New Roman" w:cstheme="minorHAnsi"/>
                <w:noProof/>
                <w:color w:val="201F1E"/>
                <w:sz w:val="24"/>
                <w:szCs w:val="24"/>
                <w:lang w:eastAsia="en-GB"/>
              </w:rPr>
              <w:t>. You could also write a diary to say how your plant has changed over the last few weeks and explain how you have looked after it.</w:t>
            </w:r>
          </w:p>
        </w:tc>
        <w:tc>
          <w:tcPr>
            <w:tcW w:w="3543" w:type="dxa"/>
            <w:gridSpan w:val="2"/>
            <w:tcMar/>
          </w:tcPr>
          <w:p w:rsidR="00A33296" w:rsidP="000E2DC7" w:rsidRDefault="00A52AEE" w14:paraId="5D6A82EF" w14:textId="211322EF">
            <w:pPr>
              <w:rPr>
                <w:rFonts w:eastAsia="Times New Roman" w:cstheme="minorHAnsi"/>
                <w:color w:val="201F1E"/>
                <w:sz w:val="24"/>
                <w:szCs w:val="24"/>
                <w:u w:val="single"/>
                <w:lang w:eastAsia="en-GB"/>
              </w:rPr>
            </w:pPr>
            <w:r>
              <w:rPr>
                <w:rFonts w:eastAsia="Times New Roman"/>
                <w:color w:val="201F1E"/>
                <w:sz w:val="24"/>
                <w:szCs w:val="24"/>
                <w:u w:val="single"/>
                <w:lang w:eastAsia="en-GB"/>
              </w:rPr>
              <w:t>PSHE</w:t>
            </w:r>
            <w:r w:rsidR="00A33296">
              <w:rPr>
                <w:noProof/>
                <w:lang w:eastAsia="en-GB"/>
              </w:rPr>
              <w:t xml:space="preserve">               </w:t>
            </w:r>
          </w:p>
          <w:p w:rsidR="00A33296" w:rsidP="000E2DC7" w:rsidRDefault="00A33296" w14:paraId="7AD73315" w14:textId="77777777">
            <w:pPr>
              <w:rPr>
                <w:noProof/>
                <w:lang w:eastAsia="en-GB"/>
              </w:rPr>
            </w:pPr>
            <w:r>
              <w:rPr>
                <w:noProof/>
                <w:lang w:eastAsia="en-GB"/>
              </w:rPr>
              <w:t xml:space="preserve">                                         </w:t>
            </w:r>
          </w:p>
          <w:p w:rsidRPr="00A33296" w:rsidR="00A33296" w:rsidP="1E084686" w:rsidRDefault="00042C54" w14:paraId="46C4E7D6" w14:textId="1D30201A">
            <w:pPr>
              <w:rPr>
                <w:rFonts w:eastAsia="Times New Roman"/>
                <w:color w:val="201F1E"/>
                <w:sz w:val="24"/>
                <w:szCs w:val="24"/>
                <w:lang w:eastAsia="en-GB"/>
              </w:rPr>
            </w:pPr>
            <w:r>
              <w:rPr>
                <w:rFonts w:eastAsia="Times New Roman"/>
                <w:color w:val="201F1E"/>
                <w:sz w:val="24"/>
                <w:szCs w:val="24"/>
                <w:lang w:eastAsia="en-GB"/>
              </w:rPr>
              <w:t xml:space="preserve">We are creating a jar of happiness in school and thought it would be lovely for you to do the same at home. Use a real jar if you have one and write things that make you happy and pop them inside. Each day you can choose one from the jar and fulfil the activity on the piece of paper. It might be something like dance to your favourite song, or give your grown up a cuddle. </w:t>
            </w:r>
          </w:p>
          <w:p w:rsidRPr="00A33296" w:rsidR="00A33296" w:rsidP="00151EA8" w:rsidRDefault="00A33296" w14:paraId="6A05A809" w14:textId="7E5E1480">
            <w:pPr>
              <w:spacing w:line="257" w:lineRule="auto"/>
              <w:rPr>
                <w:rFonts w:eastAsia="Times New Roman"/>
                <w:color w:val="201F1E"/>
                <w:sz w:val="24"/>
                <w:szCs w:val="24"/>
                <w:lang w:eastAsia="en-GB"/>
              </w:rPr>
            </w:pPr>
          </w:p>
        </w:tc>
        <w:tc>
          <w:tcPr>
            <w:tcW w:w="3686" w:type="dxa"/>
            <w:tcMar/>
          </w:tcPr>
          <w:p w:rsidR="00A33296" w:rsidP="000E2DC7" w:rsidRDefault="00A52AEE" w14:paraId="48DB6A52" w14:textId="35A70405">
            <w:pPr>
              <w:rPr>
                <w:rFonts w:eastAsia="Times New Roman" w:cstheme="minorHAnsi"/>
                <w:color w:val="201F1E"/>
                <w:sz w:val="24"/>
                <w:szCs w:val="24"/>
                <w:u w:val="single"/>
                <w:lang w:eastAsia="en-GB"/>
              </w:rPr>
            </w:pPr>
            <w:r>
              <w:rPr>
                <w:rFonts w:eastAsia="Times New Roman"/>
                <w:color w:val="201F1E"/>
                <w:sz w:val="24"/>
                <w:szCs w:val="24"/>
                <w:u w:val="single"/>
                <w:lang w:eastAsia="en-GB"/>
              </w:rPr>
              <w:t>PE</w:t>
            </w:r>
            <w:r w:rsidRPr="1E084686" w:rsidR="00A33296">
              <w:rPr>
                <w:rFonts w:eastAsia="Times New Roman"/>
                <w:color w:val="201F1E"/>
                <w:sz w:val="24"/>
                <w:szCs w:val="24"/>
                <w:u w:val="single"/>
                <w:lang w:eastAsia="en-GB"/>
              </w:rPr>
              <w:t xml:space="preserve">                                            </w:t>
            </w:r>
            <w:r w:rsidRPr="1E084686" w:rsidR="00A33296">
              <w:rPr>
                <w:rFonts w:eastAsia="Times New Roman" w:asciiTheme="majorHAnsi" w:hAnsiTheme="majorHAnsi" w:cstheme="majorBidi"/>
                <w:noProof/>
                <w:color w:val="201F1E"/>
                <w:sz w:val="24"/>
                <w:szCs w:val="24"/>
                <w:lang w:eastAsia="en-GB"/>
              </w:rPr>
              <w:t xml:space="preserve">    </w:t>
            </w:r>
          </w:p>
          <w:p w:rsidRPr="00C46EB4" w:rsidR="00A33296" w:rsidP="000E2DC7" w:rsidRDefault="00A33296" w14:paraId="4F794DF4" w14:textId="77777777">
            <w:pPr>
              <w:rPr>
                <w:rFonts w:eastAsia="Times New Roman" w:cstheme="minorHAnsi"/>
                <w:color w:val="201F1E"/>
                <w:sz w:val="24"/>
                <w:szCs w:val="24"/>
                <w:u w:val="single"/>
                <w:lang w:eastAsia="en-GB"/>
              </w:rPr>
            </w:pPr>
            <w:r>
              <w:rPr>
                <w:noProof/>
                <w:lang w:eastAsia="en-GB"/>
              </w:rPr>
              <w:t xml:space="preserve">                                      </w:t>
            </w:r>
          </w:p>
          <w:p w:rsidRPr="00081F49" w:rsidR="00A33296" w:rsidP="000E2DC7" w:rsidRDefault="000F75CE" w14:paraId="61F25E4A" w14:textId="39D2EBF2">
            <w:pPr>
              <w:rPr>
                <w:rFonts w:eastAsia="Times New Roman" w:cstheme="minorHAnsi"/>
                <w:color w:val="201F1E"/>
                <w:sz w:val="24"/>
                <w:szCs w:val="24"/>
                <w:lang w:eastAsia="en-GB"/>
              </w:rPr>
            </w:pPr>
            <w:r>
              <w:rPr>
                <w:rFonts w:eastAsia="Times New Roman" w:cstheme="minorHAnsi"/>
                <w:color w:val="201F1E"/>
                <w:sz w:val="24"/>
                <w:szCs w:val="24"/>
                <w:lang w:eastAsia="en-GB"/>
              </w:rPr>
              <w:t xml:space="preserve">We are into athletics season now and would be learning skills for sports day activities. </w:t>
            </w:r>
            <w:r w:rsidR="00EB6D96">
              <w:rPr>
                <w:rFonts w:eastAsia="Times New Roman" w:cstheme="minorHAnsi"/>
                <w:color w:val="201F1E"/>
                <w:sz w:val="24"/>
                <w:szCs w:val="24"/>
                <w:lang w:eastAsia="en-GB"/>
              </w:rPr>
              <w:t>See if you can practise skills like long jump, either in the back garden or at the beach for example. You could have a relay race one evening all together as a family, or time your child doing short sprints. If you’re feeling really brave, try out an egg and spoon race!</w:t>
            </w:r>
          </w:p>
        </w:tc>
      </w:tr>
    </w:tbl>
    <w:p w:rsidRPr="00F24CF4" w:rsidR="1E084686" w:rsidP="00F24CF4" w:rsidRDefault="1E084686" w14:paraId="2E873BA0" w14:textId="654253DE">
      <w:pPr>
        <w:shd w:val="clear" w:color="auto" w:fill="FFFFFF"/>
        <w:spacing w:after="0" w:line="240" w:lineRule="auto"/>
        <w:rPr>
          <w:rFonts w:eastAsia="Times New Roman" w:cstheme="minorHAnsi"/>
          <w:color w:val="201F1E"/>
          <w:lang w:eastAsia="en-GB"/>
        </w:rPr>
      </w:pPr>
    </w:p>
    <w:p w:rsidRPr="009A288E" w:rsidR="00A52AEE" w:rsidP="1E084686" w:rsidRDefault="00A52AEE" w14:paraId="5A310240" w14:textId="77777777"/>
    <w:p w:rsidRPr="009C7921" w:rsidR="009A288E" w:rsidP="1E084686" w:rsidRDefault="009A288E" w14:paraId="5ABD0D38" w14:textId="476BE94D">
      <w:r w:rsidRPr="009A288E">
        <w:t>Please be</w:t>
      </w:r>
      <w:r w:rsidR="009C7921">
        <w:t xml:space="preserve"> aware</w:t>
      </w:r>
      <w:r w:rsidRPr="009A288E">
        <w:t xml:space="preserve"> that this week we are adapting to another new way of working</w:t>
      </w:r>
      <w:r w:rsidR="00350F33">
        <w:t>,</w:t>
      </w:r>
      <w:r w:rsidRPr="009A288E">
        <w:t xml:space="preserve"> therefore what we have provided you with</w:t>
      </w:r>
      <w:r>
        <w:t xml:space="preserve"> </w:t>
      </w:r>
      <w:r w:rsidR="00350F33">
        <w:t xml:space="preserve">activities that are </w:t>
      </w:r>
      <w:r>
        <w:t xml:space="preserve">revising </w:t>
      </w:r>
      <w:r w:rsidRPr="009A288E">
        <w:t>a</w:t>
      </w:r>
      <w:r>
        <w:t>n</w:t>
      </w:r>
      <w:r w:rsidRPr="009A288E">
        <w:t xml:space="preserve">d consolidating previous learning. This will progress throughout the term depending on how the patterns change with children coming into school. Don’t </w:t>
      </w:r>
      <w:r>
        <w:t xml:space="preserve">forget to use resources like, Classroom Secrets, Phonics Play, Bug Club, BBC Bitesize, Oak Academy, Top Marks and of course our trusty Pintrest friend to come up with creative ideas! We have currently set all the </w:t>
      </w:r>
      <w:r w:rsidR="00350F33">
        <w:t>available</w:t>
      </w:r>
      <w:r>
        <w:t xml:space="preserve"> </w:t>
      </w:r>
      <w:r w:rsidR="00350F33">
        <w:t>activities</w:t>
      </w:r>
      <w:r>
        <w:t xml:space="preserve"> on My Maths, however there is no harm in revisiting any of these. Please remember that as usual, we are trying our best to cater for everyone’s needs and have tried to provide you with other resources that you can access easily and freely from home. </w:t>
      </w:r>
    </w:p>
    <w:p w:rsidR="00A33296" w:rsidP="1E084686" w:rsidRDefault="00A33296" w14:paraId="4640BA28" w14:textId="1CAE0330">
      <w:pPr>
        <w:rPr>
          <w:u w:val="single"/>
        </w:rPr>
      </w:pPr>
      <w:r w:rsidRPr="1E084686">
        <w:rPr>
          <w:u w:val="single"/>
        </w:rPr>
        <w:t>Maths</w:t>
      </w:r>
    </w:p>
    <w:p w:rsidRPr="00A33296" w:rsidR="00517D70" w:rsidP="1E084686" w:rsidRDefault="009C7921" w14:paraId="2A112D3C" w14:textId="05958DAB">
      <w:pPr>
        <w:rPr>
          <w:u w:val="single"/>
        </w:rPr>
      </w:pPr>
      <w:hyperlink w:history="1" r:id="rId9">
        <w:r w:rsidR="00517D70">
          <w:rPr>
            <w:rStyle w:val="Hyperlink"/>
          </w:rPr>
          <w:t>https://www.bbc.co.uk/bitesize/topics/zwv39j6</w:t>
        </w:r>
      </w:hyperlink>
    </w:p>
    <w:p w:rsidR="009C445E" w:rsidRDefault="009C7921" w14:paraId="4924696A" w14:textId="58F73AF4">
      <w:hyperlink w:history="1" r:id="rId10">
        <w:r w:rsidRPr="00E55DE6" w:rsidR="009C445E">
          <w:rPr>
            <w:rStyle w:val="Hyperlink"/>
          </w:rPr>
          <w:t>https://www.topmarks.co.uk/maths-games/hit-the-button</w:t>
        </w:r>
      </w:hyperlink>
    </w:p>
    <w:p w:rsidR="009C445E" w:rsidRDefault="009C7921" w14:paraId="5D028335" w14:textId="63DD745F">
      <w:r>
        <w:t>Using known facts to create linked equations means recognising how addition and subtraction are linked. If you know that 6+14=20 then you also know 14+6=20, 20-14=6 and 20-6=14</w:t>
      </w:r>
    </w:p>
    <w:p w:rsidRPr="00A33296" w:rsidR="009C7921" w:rsidRDefault="009C7921" w14:paraId="41C65639" w14:textId="2987E338">
      <w:r>
        <w:t>How many can you come up with within 20?</w:t>
      </w:r>
      <w:bookmarkStart w:name="_GoBack" w:id="0"/>
      <w:bookmarkEnd w:id="0"/>
    </w:p>
    <w:sectPr w:rsidRPr="00A33296" w:rsidR="009C7921" w:rsidSect="00A33296">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hint="default" w:ascii="Symbol" w:hAnsi="Symbol"/>
      </w:rPr>
    </w:lvl>
    <w:lvl w:ilvl="1" w:tplc="2C0E6030">
      <w:start w:val="1"/>
      <w:numFmt w:val="bullet"/>
      <w:lvlText w:val="o"/>
      <w:lvlJc w:val="left"/>
      <w:pPr>
        <w:ind w:left="1440" w:hanging="360"/>
      </w:pPr>
      <w:rPr>
        <w:rFonts w:hint="default" w:ascii="Courier New" w:hAnsi="Courier New"/>
      </w:rPr>
    </w:lvl>
    <w:lvl w:ilvl="2" w:tplc="8ED4F398">
      <w:start w:val="1"/>
      <w:numFmt w:val="bullet"/>
      <w:lvlText w:val=""/>
      <w:lvlJc w:val="left"/>
      <w:pPr>
        <w:ind w:left="2160" w:hanging="360"/>
      </w:pPr>
      <w:rPr>
        <w:rFonts w:hint="default" w:ascii="Wingdings" w:hAnsi="Wingdings"/>
      </w:rPr>
    </w:lvl>
    <w:lvl w:ilvl="3" w:tplc="960A8864">
      <w:start w:val="1"/>
      <w:numFmt w:val="bullet"/>
      <w:lvlText w:val=""/>
      <w:lvlJc w:val="left"/>
      <w:pPr>
        <w:ind w:left="2880" w:hanging="360"/>
      </w:pPr>
      <w:rPr>
        <w:rFonts w:hint="default" w:ascii="Symbol" w:hAnsi="Symbol"/>
      </w:rPr>
    </w:lvl>
    <w:lvl w:ilvl="4" w:tplc="E13C47F4">
      <w:start w:val="1"/>
      <w:numFmt w:val="bullet"/>
      <w:lvlText w:val="o"/>
      <w:lvlJc w:val="left"/>
      <w:pPr>
        <w:ind w:left="3600" w:hanging="360"/>
      </w:pPr>
      <w:rPr>
        <w:rFonts w:hint="default" w:ascii="Courier New" w:hAnsi="Courier New"/>
      </w:rPr>
    </w:lvl>
    <w:lvl w:ilvl="5" w:tplc="BE881776">
      <w:start w:val="1"/>
      <w:numFmt w:val="bullet"/>
      <w:lvlText w:val=""/>
      <w:lvlJc w:val="left"/>
      <w:pPr>
        <w:ind w:left="4320" w:hanging="360"/>
      </w:pPr>
      <w:rPr>
        <w:rFonts w:hint="default" w:ascii="Wingdings" w:hAnsi="Wingdings"/>
      </w:rPr>
    </w:lvl>
    <w:lvl w:ilvl="6" w:tplc="8BC8FA1E">
      <w:start w:val="1"/>
      <w:numFmt w:val="bullet"/>
      <w:lvlText w:val=""/>
      <w:lvlJc w:val="left"/>
      <w:pPr>
        <w:ind w:left="5040" w:hanging="360"/>
      </w:pPr>
      <w:rPr>
        <w:rFonts w:hint="default" w:ascii="Symbol" w:hAnsi="Symbol"/>
      </w:rPr>
    </w:lvl>
    <w:lvl w:ilvl="7" w:tplc="13E45686">
      <w:start w:val="1"/>
      <w:numFmt w:val="bullet"/>
      <w:lvlText w:val="o"/>
      <w:lvlJc w:val="left"/>
      <w:pPr>
        <w:ind w:left="5760" w:hanging="360"/>
      </w:pPr>
      <w:rPr>
        <w:rFonts w:hint="default" w:ascii="Courier New" w:hAnsi="Courier New"/>
      </w:rPr>
    </w:lvl>
    <w:lvl w:ilvl="8" w:tplc="AA2CD926">
      <w:start w:val="1"/>
      <w:numFmt w:val="bullet"/>
      <w:lvlText w:val=""/>
      <w:lvlJc w:val="left"/>
      <w:pPr>
        <w:ind w:left="6480" w:hanging="360"/>
      </w:pPr>
      <w:rPr>
        <w:rFonts w:hint="default" w:ascii="Wingdings" w:hAnsi="Wingdings"/>
      </w:rPr>
    </w:lvl>
  </w:abstractNum>
  <w:abstractNum w:abstractNumId="1" w15:restartNumberingAfterBreak="0">
    <w:nsid w:val="6B560CB6"/>
    <w:multiLevelType w:val="hybridMultilevel"/>
    <w:tmpl w:val="9A16A742"/>
    <w:lvl w:ilvl="0" w:tplc="39722CC2">
      <w:start w:val="1"/>
      <w:numFmt w:val="bullet"/>
      <w:lvlText w:val=""/>
      <w:lvlJc w:val="left"/>
      <w:pPr>
        <w:ind w:left="720" w:hanging="360"/>
      </w:pPr>
      <w:rPr>
        <w:rFonts w:hint="default" w:ascii="Symbol" w:hAnsi="Symbol"/>
      </w:rPr>
    </w:lvl>
    <w:lvl w:ilvl="1" w:tplc="9E20C0DC">
      <w:start w:val="1"/>
      <w:numFmt w:val="bullet"/>
      <w:lvlText w:val="o"/>
      <w:lvlJc w:val="left"/>
      <w:pPr>
        <w:ind w:left="1440" w:hanging="360"/>
      </w:pPr>
      <w:rPr>
        <w:rFonts w:hint="default" w:ascii="Courier New" w:hAnsi="Courier New"/>
      </w:rPr>
    </w:lvl>
    <w:lvl w:ilvl="2" w:tplc="4DDECFE4">
      <w:start w:val="1"/>
      <w:numFmt w:val="bullet"/>
      <w:lvlText w:val=""/>
      <w:lvlJc w:val="left"/>
      <w:pPr>
        <w:ind w:left="2160" w:hanging="360"/>
      </w:pPr>
      <w:rPr>
        <w:rFonts w:hint="default" w:ascii="Wingdings" w:hAnsi="Wingdings"/>
      </w:rPr>
    </w:lvl>
    <w:lvl w:ilvl="3" w:tplc="1C72A006">
      <w:start w:val="1"/>
      <w:numFmt w:val="bullet"/>
      <w:lvlText w:val=""/>
      <w:lvlJc w:val="left"/>
      <w:pPr>
        <w:ind w:left="2880" w:hanging="360"/>
      </w:pPr>
      <w:rPr>
        <w:rFonts w:hint="default" w:ascii="Symbol" w:hAnsi="Symbol"/>
      </w:rPr>
    </w:lvl>
    <w:lvl w:ilvl="4" w:tplc="95382ACA">
      <w:start w:val="1"/>
      <w:numFmt w:val="bullet"/>
      <w:lvlText w:val="o"/>
      <w:lvlJc w:val="left"/>
      <w:pPr>
        <w:ind w:left="3600" w:hanging="360"/>
      </w:pPr>
      <w:rPr>
        <w:rFonts w:hint="default" w:ascii="Courier New" w:hAnsi="Courier New"/>
      </w:rPr>
    </w:lvl>
    <w:lvl w:ilvl="5" w:tplc="ED9C2460">
      <w:start w:val="1"/>
      <w:numFmt w:val="bullet"/>
      <w:lvlText w:val=""/>
      <w:lvlJc w:val="left"/>
      <w:pPr>
        <w:ind w:left="4320" w:hanging="360"/>
      </w:pPr>
      <w:rPr>
        <w:rFonts w:hint="default" w:ascii="Wingdings" w:hAnsi="Wingdings"/>
      </w:rPr>
    </w:lvl>
    <w:lvl w:ilvl="6" w:tplc="EED86C80">
      <w:start w:val="1"/>
      <w:numFmt w:val="bullet"/>
      <w:lvlText w:val=""/>
      <w:lvlJc w:val="left"/>
      <w:pPr>
        <w:ind w:left="5040" w:hanging="360"/>
      </w:pPr>
      <w:rPr>
        <w:rFonts w:hint="default" w:ascii="Symbol" w:hAnsi="Symbol"/>
      </w:rPr>
    </w:lvl>
    <w:lvl w:ilvl="7" w:tplc="F0A226AE">
      <w:start w:val="1"/>
      <w:numFmt w:val="bullet"/>
      <w:lvlText w:val="o"/>
      <w:lvlJc w:val="left"/>
      <w:pPr>
        <w:ind w:left="5760" w:hanging="360"/>
      </w:pPr>
      <w:rPr>
        <w:rFonts w:hint="default" w:ascii="Courier New" w:hAnsi="Courier New"/>
      </w:rPr>
    </w:lvl>
    <w:lvl w:ilvl="8" w:tplc="5308E924">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296"/>
    <w:rsid w:val="00042C54"/>
    <w:rsid w:val="0004562A"/>
    <w:rsid w:val="000A211A"/>
    <w:rsid w:val="000C50E7"/>
    <w:rsid w:val="000F75CE"/>
    <w:rsid w:val="00151EA8"/>
    <w:rsid w:val="0025305F"/>
    <w:rsid w:val="00263CFA"/>
    <w:rsid w:val="00350F33"/>
    <w:rsid w:val="003E119C"/>
    <w:rsid w:val="004806D1"/>
    <w:rsid w:val="0050185F"/>
    <w:rsid w:val="00517D70"/>
    <w:rsid w:val="00520220"/>
    <w:rsid w:val="006D4965"/>
    <w:rsid w:val="006F23CD"/>
    <w:rsid w:val="0071714E"/>
    <w:rsid w:val="00797356"/>
    <w:rsid w:val="0081747B"/>
    <w:rsid w:val="00844D07"/>
    <w:rsid w:val="0087692E"/>
    <w:rsid w:val="00971FB2"/>
    <w:rsid w:val="009A288E"/>
    <w:rsid w:val="009C445E"/>
    <w:rsid w:val="009C7921"/>
    <w:rsid w:val="00A33296"/>
    <w:rsid w:val="00A52AEE"/>
    <w:rsid w:val="00B00A85"/>
    <w:rsid w:val="00C4247F"/>
    <w:rsid w:val="00C66AD0"/>
    <w:rsid w:val="00C847EF"/>
    <w:rsid w:val="00C92C2A"/>
    <w:rsid w:val="00CD686E"/>
    <w:rsid w:val="00DB2E9B"/>
    <w:rsid w:val="00E23458"/>
    <w:rsid w:val="00E3780F"/>
    <w:rsid w:val="00EB6D96"/>
    <w:rsid w:val="00F00F91"/>
    <w:rsid w:val="00F024FA"/>
    <w:rsid w:val="00F24CF4"/>
    <w:rsid w:val="00FF4C0F"/>
    <w:rsid w:val="01F44DB1"/>
    <w:rsid w:val="0243BD1E"/>
    <w:rsid w:val="04F96879"/>
    <w:rsid w:val="050B4A1C"/>
    <w:rsid w:val="07B366B5"/>
    <w:rsid w:val="09C93121"/>
    <w:rsid w:val="0A5C5154"/>
    <w:rsid w:val="11B4FA8A"/>
    <w:rsid w:val="11FB7C87"/>
    <w:rsid w:val="132C7D14"/>
    <w:rsid w:val="15730B0B"/>
    <w:rsid w:val="1E084686"/>
    <w:rsid w:val="204DBFB6"/>
    <w:rsid w:val="2100BE74"/>
    <w:rsid w:val="215E7FFD"/>
    <w:rsid w:val="2329579B"/>
    <w:rsid w:val="27450315"/>
    <w:rsid w:val="2B174391"/>
    <w:rsid w:val="2EE4CB62"/>
    <w:rsid w:val="329ADF67"/>
    <w:rsid w:val="33BB35B1"/>
    <w:rsid w:val="33E67851"/>
    <w:rsid w:val="36BAC7BC"/>
    <w:rsid w:val="37182D62"/>
    <w:rsid w:val="375ED698"/>
    <w:rsid w:val="39AF42F2"/>
    <w:rsid w:val="3C851C42"/>
    <w:rsid w:val="40228EC3"/>
    <w:rsid w:val="42112AD3"/>
    <w:rsid w:val="4600B016"/>
    <w:rsid w:val="47573496"/>
    <w:rsid w:val="48620B29"/>
    <w:rsid w:val="538A9F2F"/>
    <w:rsid w:val="55DE0A22"/>
    <w:rsid w:val="57196626"/>
    <w:rsid w:val="5A21C93B"/>
    <w:rsid w:val="604A7B89"/>
    <w:rsid w:val="6A4B6E29"/>
    <w:rsid w:val="6AD094FC"/>
    <w:rsid w:val="6D83F219"/>
    <w:rsid w:val="78629127"/>
    <w:rsid w:val="7D288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BE004"/>
  <w15:chartTrackingRefBased/>
  <w15:docId w15:val="{A1EF1F53-6FBA-47E3-8FF3-7CDE9CC49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33296"/>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33296"/>
    <w:rPr>
      <w:color w:val="0563C1" w:themeColor="hyperlink"/>
      <w:u w:val="single"/>
    </w:rPr>
  </w:style>
  <w:style w:type="table" w:styleId="TableGrid">
    <w:name w:val="Table Grid"/>
    <w:basedOn w:val="TableNormal"/>
    <w:uiPriority w:val="39"/>
    <w:rsid w:val="00A3329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A332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ettings" Target="settings.xml" Id="rId3" /><Relationship Type="http://schemas.openxmlformats.org/officeDocument/2006/relationships/hyperlink" Target="https://www.bbc.co.uk/bitesize/topics/zwv39j6"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fontTable" Target="fontTable.xml" Id="rId11" /><Relationship Type="http://schemas.openxmlformats.org/officeDocument/2006/relationships/image" Target="media/image1.png" Id="rId5" /><Relationship Type="http://schemas.openxmlformats.org/officeDocument/2006/relationships/hyperlink" Target="https://www.topmarks.co.uk/maths-games/hit-the-button" TargetMode="External" Id="rId10" /><Relationship Type="http://schemas.openxmlformats.org/officeDocument/2006/relationships/webSettings" Target="webSettings.xml" Id="rId4" /><Relationship Type="http://schemas.openxmlformats.org/officeDocument/2006/relationships/hyperlink" Target="https://www.bbc.co.uk/bitesize/topics/zwv39j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Cranmer</dc:creator>
  <keywords/>
  <dc:description/>
  <lastModifiedBy>Jo Cranmer</lastModifiedBy>
  <revision>25</revision>
  <dcterms:created xsi:type="dcterms:W3CDTF">2020-06-01T11:36:00.0000000Z</dcterms:created>
  <dcterms:modified xsi:type="dcterms:W3CDTF">2020-06-01T13:43:01.8981139Z</dcterms:modified>
</coreProperties>
</file>