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6323" w:rsidRDefault="00486323" w:rsidP="0048632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Tuesday 21</w:t>
      </w:r>
      <w:r w:rsidRPr="00797851">
        <w:rPr>
          <w:rFonts w:ascii="CCW Cursive Writing 14" w:hAnsi="CCW Cursive Writing 14"/>
          <w:vertAlign w:val="superscript"/>
        </w:rPr>
        <w:t>st</w:t>
      </w:r>
      <w:r>
        <w:rPr>
          <w:rFonts w:ascii="CCW Cursive Writing 14" w:hAnsi="CCW Cursive Writing 14"/>
        </w:rPr>
        <w:t xml:space="preserve"> April</w:t>
      </w:r>
    </w:p>
    <w:p w:rsidR="00486323" w:rsidRDefault="00486323" w:rsidP="00486323">
      <w:pPr>
        <w:rPr>
          <w:rFonts w:ascii="CCW Cursive Writing 14" w:hAnsi="CCW Cursive Writing 14"/>
        </w:rPr>
      </w:pPr>
    </w:p>
    <w:p w:rsidR="00486323" w:rsidRPr="001614D1" w:rsidRDefault="00486323" w:rsidP="0048632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LO: To be able to count objects by grouping them into 10s and 1s</w:t>
      </w:r>
    </w:p>
    <w:p w:rsidR="00695EDD" w:rsidRDefault="00486323"/>
    <w:p w:rsidR="00486323" w:rsidRDefault="0048632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Step 1</w:t>
      </w:r>
    </w:p>
    <w:p w:rsidR="00486323" w:rsidRDefault="0048632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Become efficient by counting in 10s and 1s</w:t>
      </w:r>
    </w:p>
    <w:p w:rsidR="00486323" w:rsidRDefault="00486323">
      <w:pPr>
        <w:rPr>
          <w:rFonts w:ascii="CCW Cursive Writing 14" w:hAnsi="CCW Cursive Writing 14"/>
        </w:rPr>
      </w:pPr>
    </w:p>
    <w:p w:rsidR="00486323" w:rsidRDefault="0048632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The BBC </w:t>
      </w:r>
      <w:proofErr w:type="spellStart"/>
      <w:r>
        <w:rPr>
          <w:rFonts w:ascii="CCW Cursive Writing 14" w:hAnsi="CCW Cursive Writing 14"/>
        </w:rPr>
        <w:t>bitesize</w:t>
      </w:r>
      <w:proofErr w:type="spellEnd"/>
      <w:r>
        <w:rPr>
          <w:rFonts w:ascii="CCW Cursive Writing 14" w:hAnsi="CCW Cursive Writing 14"/>
        </w:rPr>
        <w:t xml:space="preserve"> lesson is ideal for this learning – there is a video and activity attached</w:t>
      </w:r>
    </w:p>
    <w:p w:rsidR="00486323" w:rsidRDefault="00486323" w:rsidP="00486323">
      <w:hyperlink r:id="rId4" w:history="1">
        <w:r>
          <w:rPr>
            <w:rStyle w:val="Hyperlink"/>
          </w:rPr>
          <w:t>https://w</w:t>
        </w:r>
        <w:r>
          <w:rPr>
            <w:rStyle w:val="Hyperlink"/>
          </w:rPr>
          <w:t>w</w:t>
        </w:r>
        <w:r>
          <w:rPr>
            <w:rStyle w:val="Hyperlink"/>
          </w:rPr>
          <w:t>w.bbc.co.uk/bitesize/articles/zb9pnrd</w:t>
        </w:r>
      </w:hyperlink>
    </w:p>
    <w:p w:rsidR="00486323" w:rsidRPr="00486323" w:rsidRDefault="00486323">
      <w:pPr>
        <w:rPr>
          <w:rFonts w:ascii="CCW Cursive Writing 14" w:hAnsi="CCW Cursive Writing 14"/>
        </w:rPr>
      </w:pPr>
      <w:bookmarkStart w:id="0" w:name="_GoBack"/>
      <w:bookmarkEnd w:id="0"/>
    </w:p>
    <w:sectPr w:rsidR="00486323" w:rsidRPr="004863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23"/>
    <w:rsid w:val="000A211A"/>
    <w:rsid w:val="00486323"/>
    <w:rsid w:val="00C8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D866F"/>
  <w15:chartTrackingRefBased/>
  <w15:docId w15:val="{0E5582B4-C7A7-448C-9CA7-8AC66D44E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63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8632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8632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bc.co.uk/bitesize/articles/zb9pnr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</Words>
  <Characters>291</Characters>
  <Application>Microsoft Office Word</Application>
  <DocSecurity>0</DocSecurity>
  <Lines>2</Lines>
  <Paragraphs>1</Paragraphs>
  <ScaleCrop>false</ScaleCrop>
  <Company>First Federation Trust</Company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1</cp:revision>
  <dcterms:created xsi:type="dcterms:W3CDTF">2020-04-17T11:26:00Z</dcterms:created>
  <dcterms:modified xsi:type="dcterms:W3CDTF">2020-04-17T11:32:00Z</dcterms:modified>
</cp:coreProperties>
</file>