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xmlns:wp14="http://schemas.microsoft.com/office/word/2010/wordml" w:rsidRPr="000B7AB9" w:rsidR="00B22D3F" w:rsidP="1724BAD7" w:rsidRDefault="00A03891" w14:paraId="26F48CCA" wp14:textId="466EF15B">
      <w:pPr>
        <w:jc w:val="center"/>
        <w:rPr>
          <w:rFonts w:ascii="Comic Sans MS" w:hAnsi="Comic Sans MS" w:cs="Arial"/>
          <w:b w:val="1"/>
          <w:bCs w:val="1"/>
          <w:sz w:val="21"/>
          <w:szCs w:val="21"/>
          <w:u w:val="single"/>
        </w:rPr>
      </w:pPr>
      <w:r w:rsidRPr="1724BAD7" w:rsidR="00A03891">
        <w:rPr>
          <w:rFonts w:ascii="Comic Sans MS" w:hAnsi="Comic Sans MS" w:cs="Arial"/>
          <w:b w:val="1"/>
          <w:bCs w:val="1"/>
          <w:sz w:val="21"/>
          <w:szCs w:val="21"/>
          <w:u w:val="single"/>
        </w:rPr>
        <w:t>This week’s focus in maths is</w:t>
      </w:r>
      <w:r w:rsidRPr="1724BAD7" w:rsidR="40F88962">
        <w:rPr>
          <w:rFonts w:ascii="Comic Sans MS" w:hAnsi="Comic Sans MS" w:cs="Arial"/>
          <w:b w:val="1"/>
          <w:bCs w:val="1"/>
          <w:sz w:val="21"/>
          <w:szCs w:val="21"/>
          <w:u w:val="single"/>
        </w:rPr>
        <w:t>:</w:t>
      </w:r>
      <w:r w:rsidRPr="1724BAD7" w:rsidR="00FA1B2C">
        <w:rPr>
          <w:rFonts w:ascii="Comic Sans MS" w:hAnsi="Comic Sans MS" w:cs="Arial"/>
          <w:b w:val="1"/>
          <w:bCs w:val="1"/>
          <w:color w:val="FF0000"/>
          <w:sz w:val="21"/>
          <w:szCs w:val="21"/>
          <w:u w:val="single"/>
        </w:rPr>
        <w:t xml:space="preserve"> </w:t>
      </w:r>
      <w:r w:rsidRPr="1724BAD7" w:rsidR="00E76373">
        <w:rPr>
          <w:rFonts w:ascii="Comic Sans MS" w:hAnsi="Comic Sans MS" w:cs="Arial"/>
          <w:b w:val="1"/>
          <w:bCs w:val="1"/>
          <w:color w:val="FF0000"/>
          <w:sz w:val="21"/>
          <w:szCs w:val="21"/>
          <w:u w:val="single"/>
        </w:rPr>
        <w:t xml:space="preserve">statistics </w:t>
      </w:r>
    </w:p>
    <w:p xmlns:wp14="http://schemas.microsoft.com/office/word/2010/wordml" w:rsidRPr="00E76373" w:rsidR="00FA1B2C" w:rsidP="00DF199B" w:rsidRDefault="00FA1B2C" w14:paraId="672A6659" wp14:textId="77777777">
      <w:pPr>
        <w:rPr>
          <w:rFonts w:ascii="Comic Sans MS" w:hAnsi="Comic Sans MS" w:cs="Arial"/>
          <w:color w:val="0070C0"/>
          <w:sz w:val="21"/>
          <w:szCs w:val="21"/>
          <w:u w:val="single"/>
        </w:rPr>
      </w:pPr>
    </w:p>
    <w:p xmlns:wp14="http://schemas.microsoft.com/office/word/2010/wordml" w:rsidR="006A257F" w:rsidP="1724BAD7" w:rsidRDefault="00E76373" w14:paraId="7508572E" wp14:textId="77777777">
      <w:pPr>
        <w:rPr>
          <w:rFonts w:ascii="Comic Sans MS" w:hAnsi="Comic Sans MS" w:cs="Arial"/>
          <w:sz w:val="21"/>
          <w:szCs w:val="21"/>
          <w:u w:val="single"/>
        </w:rPr>
      </w:pPr>
      <w:r w:rsidRPr="1724BAD7" w:rsidR="00E76373">
        <w:rPr>
          <w:rFonts w:ascii="Comic Sans MS" w:hAnsi="Comic Sans MS" w:cs="Arial"/>
          <w:sz w:val="21"/>
          <w:szCs w:val="21"/>
          <w:u w:val="single"/>
        </w:rPr>
        <w:t>Our aim this week:</w:t>
      </w:r>
      <w:r w:rsidRPr="1724BAD7" w:rsidR="00E76373">
        <w:rPr>
          <w:rFonts w:ascii="Comic Sans MS" w:hAnsi="Comic Sans MS" w:cs="Arial"/>
          <w:sz w:val="21"/>
          <w:szCs w:val="21"/>
        </w:rPr>
        <w:t xml:space="preserve"> </w:t>
      </w:r>
    </w:p>
    <w:p xmlns:wp14="http://schemas.microsoft.com/office/word/2010/wordml" w:rsidRPr="006A257F" w:rsidR="006A257F" w:rsidP="006A257F" w:rsidRDefault="00E76373" w14:paraId="370E84AC" wp14:textId="77777777">
      <w:pPr>
        <w:pStyle w:val="ListParagraph"/>
        <w:numPr>
          <w:ilvl w:val="0"/>
          <w:numId w:val="3"/>
        </w:numPr>
        <w:rPr>
          <w:rFonts w:ascii="Comic Sans MS" w:hAnsi="Comic Sans MS" w:cs="Arial"/>
          <w:sz w:val="21"/>
          <w:szCs w:val="21"/>
        </w:rPr>
      </w:pPr>
      <w:r w:rsidRPr="006A257F">
        <w:rPr>
          <w:rFonts w:ascii="Comic Sans MS" w:hAnsi="Comic Sans MS" w:cs="Calibri"/>
          <w:color w:val="000000"/>
          <w:bdr w:val="none" w:color="auto" w:sz="0" w:space="0" w:frame="1"/>
          <w:shd w:val="clear" w:color="auto" w:fill="FFFFFF"/>
        </w:rPr>
        <w:t>interpret and construct simple pictograms, tally charts, block diagrams and simple tables</w:t>
      </w:r>
    </w:p>
    <w:p xmlns:wp14="http://schemas.microsoft.com/office/word/2010/wordml" w:rsidRPr="006A257F" w:rsidR="006A257F" w:rsidP="006A257F" w:rsidRDefault="00E76373" w14:paraId="7DB9F34F" wp14:textId="77777777">
      <w:pPr>
        <w:pStyle w:val="ListParagraph"/>
        <w:numPr>
          <w:ilvl w:val="0"/>
          <w:numId w:val="3"/>
        </w:numPr>
        <w:rPr>
          <w:rFonts w:ascii="Comic Sans MS" w:hAnsi="Comic Sans MS" w:cs="Arial"/>
          <w:sz w:val="21"/>
          <w:szCs w:val="21"/>
        </w:rPr>
      </w:pPr>
      <w:r w:rsidRPr="006A257F">
        <w:rPr>
          <w:rFonts w:ascii="Comic Sans MS" w:hAnsi="Comic Sans MS" w:cs="Calibri"/>
          <w:color w:val="000000"/>
          <w:bdr w:val="none" w:color="auto" w:sz="0" w:space="0" w:frame="1"/>
          <w:shd w:val="clear" w:color="auto" w:fill="FFFFFF"/>
        </w:rPr>
        <w:t>ask and answer simple questions by counting the number of objects in each category and sorting the categories by quantity</w:t>
      </w:r>
    </w:p>
    <w:p xmlns:wp14="http://schemas.microsoft.com/office/word/2010/wordml" w:rsidRPr="006A257F" w:rsidR="007C78CE" w:rsidP="006A257F" w:rsidRDefault="00E76373" w14:paraId="037AE685" wp14:textId="77777777">
      <w:pPr>
        <w:pStyle w:val="ListParagraph"/>
        <w:numPr>
          <w:ilvl w:val="0"/>
          <w:numId w:val="3"/>
        </w:numPr>
        <w:rPr>
          <w:rFonts w:ascii="Comic Sans MS" w:hAnsi="Comic Sans MS" w:cs="Arial"/>
          <w:sz w:val="21"/>
          <w:szCs w:val="21"/>
        </w:rPr>
      </w:pPr>
      <w:r w:rsidRPr="006A257F">
        <w:rPr>
          <w:rFonts w:ascii="Comic Sans MS" w:hAnsi="Comic Sans MS" w:cs="Calibri"/>
          <w:color w:val="000000"/>
          <w:bdr w:val="none" w:color="auto" w:sz="0" w:space="0" w:frame="1"/>
          <w:shd w:val="clear" w:color="auto" w:fill="FFFFFF"/>
        </w:rPr>
        <w:t>ask and answer questions about totalling and comparing categorical data </w:t>
      </w:r>
    </w:p>
    <w:p xmlns:wp14="http://schemas.microsoft.com/office/word/2010/wordml" w:rsidR="001B309B" w:rsidP="00DF199B" w:rsidRDefault="001B309B" w14:paraId="0A37501D" wp14:textId="77777777">
      <w:pPr>
        <w:rPr>
          <w:rFonts w:ascii="Comic Sans MS" w:hAnsi="Comic Sans MS" w:cs="Arial"/>
          <w:sz w:val="21"/>
          <w:szCs w:val="21"/>
        </w:rPr>
      </w:pPr>
    </w:p>
    <w:p xmlns:wp14="http://schemas.microsoft.com/office/word/2010/wordml" w:rsidR="006A257F" w:rsidP="00DF199B" w:rsidRDefault="006A257F" w14:paraId="4FD52888" wp14:textId="665DA720">
      <w:pPr>
        <w:rPr>
          <w:rFonts w:ascii="Comic Sans MS" w:hAnsi="Comic Sans MS" w:cs="Arial"/>
          <w:sz w:val="21"/>
          <w:szCs w:val="21"/>
        </w:rPr>
      </w:pPr>
      <w:r w:rsidRPr="7A48CA8C" w:rsidR="006A257F">
        <w:rPr>
          <w:rFonts w:ascii="Comic Sans MS" w:hAnsi="Comic Sans MS" w:cs="Arial"/>
          <w:sz w:val="21"/>
          <w:szCs w:val="21"/>
        </w:rPr>
        <w:t xml:space="preserve">You will find two activities on our home learning page which will support this week’s maths focus. There is also work available on </w:t>
      </w:r>
      <w:proofErr w:type="spellStart"/>
      <w:r w:rsidRPr="7A48CA8C" w:rsidR="006A257F">
        <w:rPr>
          <w:rFonts w:ascii="Comic Sans MS" w:hAnsi="Comic Sans MS" w:cs="Arial"/>
          <w:sz w:val="21"/>
          <w:szCs w:val="21"/>
        </w:rPr>
        <w:t>mymaths</w:t>
      </w:r>
      <w:proofErr w:type="spellEnd"/>
      <w:r w:rsidRPr="7A48CA8C" w:rsidR="006A257F">
        <w:rPr>
          <w:rFonts w:ascii="Comic Sans MS" w:hAnsi="Comic Sans MS" w:cs="Arial"/>
          <w:sz w:val="21"/>
          <w:szCs w:val="21"/>
        </w:rPr>
        <w:t>.</w:t>
      </w:r>
      <w:r w:rsidRPr="7A48CA8C" w:rsidR="394ED7FC">
        <w:rPr>
          <w:rFonts w:ascii="Comic Sans MS" w:hAnsi="Comic Sans MS" w:cs="Arial"/>
          <w:sz w:val="21"/>
          <w:szCs w:val="21"/>
        </w:rPr>
        <w:t xml:space="preserve"> Don’t forget to have a go on TTrockstars too!</w:t>
      </w:r>
    </w:p>
    <w:p xmlns:wp14="http://schemas.microsoft.com/office/word/2010/wordml" w:rsidRPr="006A257F" w:rsidR="006A257F" w:rsidP="00DF199B" w:rsidRDefault="006A257F" w14:paraId="5DAB6C7B" wp14:textId="77777777">
      <w:pPr>
        <w:rPr>
          <w:rFonts w:ascii="Comic Sans MS" w:hAnsi="Comic Sans MS" w:cs="Arial"/>
          <w:sz w:val="21"/>
          <w:szCs w:val="21"/>
          <w:u w:val="single"/>
        </w:rPr>
      </w:pPr>
    </w:p>
    <w:p xmlns:wp14="http://schemas.microsoft.com/office/word/2010/wordml" w:rsidR="006A257F" w:rsidP="00DF199B" w:rsidRDefault="006A257F" w14:paraId="22F6A379" wp14:textId="77777777">
      <w:pPr>
        <w:rPr>
          <w:rFonts w:ascii="Comic Sans MS" w:hAnsi="Comic Sans MS" w:cs="Arial"/>
          <w:sz w:val="21"/>
          <w:szCs w:val="21"/>
        </w:rPr>
      </w:pPr>
      <w:r w:rsidRPr="006A257F">
        <w:rPr>
          <w:rFonts w:ascii="Comic Sans MS" w:hAnsi="Comic Sans MS" w:cs="Arial"/>
          <w:sz w:val="21"/>
          <w:szCs w:val="21"/>
          <w:u w:val="single"/>
        </w:rPr>
        <w:t>Other activities you could try</w:t>
      </w:r>
      <w:r>
        <w:rPr>
          <w:rFonts w:ascii="Comic Sans MS" w:hAnsi="Comic Sans MS" w:cs="Arial"/>
          <w:sz w:val="21"/>
          <w:szCs w:val="21"/>
        </w:rPr>
        <w:t>:</w:t>
      </w:r>
    </w:p>
    <w:p xmlns:wp14="http://schemas.microsoft.com/office/word/2010/wordml" w:rsidR="006A257F" w:rsidP="006A257F" w:rsidRDefault="006A257F" w14:paraId="74D2A461" wp14:textId="77777777">
      <w:pPr>
        <w:pStyle w:val="ListParagraph"/>
        <w:numPr>
          <w:ilvl w:val="0"/>
          <w:numId w:val="4"/>
        </w:numPr>
        <w:rPr>
          <w:rFonts w:ascii="Comic Sans MS" w:hAnsi="Comic Sans MS" w:cs="Arial"/>
          <w:sz w:val="21"/>
          <w:szCs w:val="21"/>
        </w:rPr>
      </w:pPr>
      <w:r>
        <w:rPr>
          <w:rFonts w:ascii="Comic Sans MS" w:hAnsi="Comic Sans MS" w:cs="Arial"/>
          <w:sz w:val="21"/>
          <w:szCs w:val="21"/>
        </w:rPr>
        <w:t>Construct your own simple tally chart – for example, you could ask your friends and family what their favourite food or colour is.</w:t>
      </w:r>
    </w:p>
    <w:p xmlns:wp14="http://schemas.microsoft.com/office/word/2010/wordml" w:rsidR="006A257F" w:rsidP="006A257F" w:rsidRDefault="006A257F" w14:paraId="57E507C0" wp14:textId="77777777">
      <w:pPr>
        <w:pStyle w:val="ListParagraph"/>
        <w:numPr>
          <w:ilvl w:val="0"/>
          <w:numId w:val="4"/>
        </w:numPr>
        <w:rPr>
          <w:rFonts w:ascii="Comic Sans MS" w:hAnsi="Comic Sans MS" w:cs="Arial"/>
          <w:sz w:val="21"/>
          <w:szCs w:val="21"/>
        </w:rPr>
      </w:pPr>
      <w:r>
        <w:rPr>
          <w:rFonts w:ascii="Comic Sans MS" w:hAnsi="Comic Sans MS" w:cs="Arial"/>
          <w:sz w:val="21"/>
          <w:szCs w:val="21"/>
        </w:rPr>
        <w:t>Present your findings using a pictogram or block diagram</w:t>
      </w:r>
      <w:r w:rsidR="00985083">
        <w:rPr>
          <w:rFonts w:ascii="Comic Sans MS" w:hAnsi="Comic Sans MS" w:cs="Arial"/>
          <w:sz w:val="21"/>
          <w:szCs w:val="21"/>
        </w:rPr>
        <w:t xml:space="preserve"> (you could use building blocks instead of drawing the diagram)</w:t>
      </w:r>
      <w:bookmarkStart w:name="_GoBack" w:id="0"/>
      <w:bookmarkEnd w:id="0"/>
    </w:p>
    <w:p xmlns:wp14="http://schemas.microsoft.com/office/word/2010/wordml" w:rsidRPr="006A257F" w:rsidR="006A257F" w:rsidP="006A257F" w:rsidRDefault="006A257F" w14:paraId="02EB378F" wp14:textId="77777777">
      <w:pPr>
        <w:pStyle w:val="ListParagraph"/>
        <w:rPr>
          <w:rFonts w:ascii="Comic Sans MS" w:hAnsi="Comic Sans MS" w:cs="Arial"/>
          <w:sz w:val="21"/>
          <w:szCs w:val="21"/>
        </w:rPr>
      </w:pPr>
    </w:p>
    <w:p xmlns:wp14="http://schemas.microsoft.com/office/word/2010/wordml" w:rsidR="006A257F" w:rsidP="00DF199B" w:rsidRDefault="006A257F" w14:paraId="6A05A809" wp14:textId="77777777">
      <w:pPr>
        <w:rPr>
          <w:rFonts w:ascii="Comic Sans MS" w:hAnsi="Comic Sans MS" w:cs="Arial"/>
          <w:sz w:val="21"/>
          <w:szCs w:val="21"/>
        </w:rPr>
      </w:pPr>
    </w:p>
    <w:sectPr w:rsidR="006A257F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winkl">
    <w:altName w:val="Twink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4045FB"/>
    <w:multiLevelType w:val="hybridMultilevel"/>
    <w:tmpl w:val="D0FCE33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674C1F7F"/>
    <w:multiLevelType w:val="hybridMultilevel"/>
    <w:tmpl w:val="E85CBFA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6C205DE2"/>
    <w:multiLevelType w:val="multilevel"/>
    <w:tmpl w:val="DAC2E4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3" w15:restartNumberingAfterBreak="0">
    <w:nsid w:val="79DD673A"/>
    <w:multiLevelType w:val="hybridMultilevel"/>
    <w:tmpl w:val="CED20E1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 wp14">
  <w:trackRevisions w:val="false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3891"/>
    <w:rsid w:val="000B7AB9"/>
    <w:rsid w:val="001A4A53"/>
    <w:rsid w:val="001B309B"/>
    <w:rsid w:val="001D042F"/>
    <w:rsid w:val="00337D10"/>
    <w:rsid w:val="003712E0"/>
    <w:rsid w:val="004858A0"/>
    <w:rsid w:val="004B524D"/>
    <w:rsid w:val="004E14AA"/>
    <w:rsid w:val="00526F08"/>
    <w:rsid w:val="005C0592"/>
    <w:rsid w:val="005C6150"/>
    <w:rsid w:val="00652123"/>
    <w:rsid w:val="006A257F"/>
    <w:rsid w:val="006C31C0"/>
    <w:rsid w:val="00714759"/>
    <w:rsid w:val="007C78CE"/>
    <w:rsid w:val="008222D6"/>
    <w:rsid w:val="00916A75"/>
    <w:rsid w:val="00985083"/>
    <w:rsid w:val="009C54FC"/>
    <w:rsid w:val="00A03891"/>
    <w:rsid w:val="00AB6ACF"/>
    <w:rsid w:val="00B22D3F"/>
    <w:rsid w:val="00BD7D8D"/>
    <w:rsid w:val="00C86519"/>
    <w:rsid w:val="00CD63E3"/>
    <w:rsid w:val="00D33B3D"/>
    <w:rsid w:val="00D754CC"/>
    <w:rsid w:val="00DF199B"/>
    <w:rsid w:val="00E76373"/>
    <w:rsid w:val="00EB1B39"/>
    <w:rsid w:val="00FA1B2C"/>
    <w:rsid w:val="107D3F83"/>
    <w:rsid w:val="1724BAD7"/>
    <w:rsid w:val="394ED7FC"/>
    <w:rsid w:val="40F88962"/>
    <w:rsid w:val="7A48C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46114D"/>
  <w15:chartTrackingRefBased/>
  <w15:docId w15:val="{0A96CFF5-CE93-4AAC-AD35-4A803E9EFEC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03891"/>
    <w:rPr>
      <w:color w:val="0563C1" w:themeColor="hyperlink"/>
      <w:u w:val="single"/>
    </w:rPr>
  </w:style>
  <w:style w:type="paragraph" w:styleId="Default" w:customStyle="1">
    <w:name w:val="Default"/>
    <w:rsid w:val="006C31C0"/>
    <w:pPr>
      <w:autoSpaceDE w:val="0"/>
      <w:autoSpaceDN w:val="0"/>
      <w:adjustRightInd w:val="0"/>
      <w:spacing w:after="0" w:line="240" w:lineRule="auto"/>
    </w:pPr>
    <w:rPr>
      <w:rFonts w:ascii="Twinkl" w:hAnsi="Twinkl" w:cs="Twinkl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0B7AB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1B309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788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>First Federation Trust</ap:Company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Katherine Clarke</dc:creator>
  <keywords/>
  <dc:description/>
  <lastModifiedBy>Katherine Clarke</lastModifiedBy>
  <revision>5</revision>
  <dcterms:created xsi:type="dcterms:W3CDTF">2020-06-08T10:38:00.0000000Z</dcterms:created>
  <dcterms:modified xsi:type="dcterms:W3CDTF">2020-06-08T12:42:55.0238523Z</dcterms:modified>
</coreProperties>
</file>