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539"/>
        <w:gridCol w:w="1246"/>
        <w:gridCol w:w="1873"/>
        <w:gridCol w:w="3000"/>
      </w:tblGrid>
      <w:tr w:rsidR="00B34D0D" w14:paraId="6A2A4D42" w14:textId="77777777" w:rsidTr="0007519F">
        <w:trPr>
          <w:trHeight w:val="289"/>
        </w:trPr>
        <w:tc>
          <w:tcPr>
            <w:tcW w:w="9658" w:type="dxa"/>
            <w:gridSpan w:val="4"/>
          </w:tcPr>
          <w:p w14:paraId="3F4870BC" w14:textId="0AF282E4" w:rsidR="00B34D0D" w:rsidRPr="009E1666" w:rsidRDefault="006712E4" w:rsidP="009E1666">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sidR="00195106" w:rsidRPr="00195106">
              <w:rPr>
                <w:rFonts w:eastAsia="Times New Roman" w:cstheme="minorHAnsi"/>
                <w:sz w:val="24"/>
                <w:szCs w:val="24"/>
                <w:lang w:eastAsia="en-GB"/>
              </w:rPr>
              <w:t>2</w:t>
            </w:r>
            <w:r w:rsidRPr="00195106">
              <w:rPr>
                <w:rFonts w:eastAsia="Times New Roman" w:cstheme="minorHAnsi"/>
                <w:sz w:val="24"/>
                <w:szCs w:val="24"/>
                <w:lang w:eastAsia="en-GB"/>
              </w:rPr>
              <w:t xml:space="preserve"> Home Learning</w:t>
            </w:r>
            <w:r w:rsidR="00032CCE" w:rsidRPr="00195106">
              <w:rPr>
                <w:rFonts w:eastAsia="Times New Roman" w:cstheme="minorHAnsi"/>
                <w:sz w:val="24"/>
                <w:szCs w:val="24"/>
                <w:lang w:eastAsia="en-GB"/>
              </w:rPr>
              <w:t xml:space="preserve">-WB </w:t>
            </w:r>
            <w:r w:rsidR="00986CCD">
              <w:rPr>
                <w:rFonts w:eastAsia="Times New Roman" w:cstheme="minorHAnsi"/>
                <w:sz w:val="24"/>
                <w:szCs w:val="24"/>
                <w:lang w:eastAsia="en-GB"/>
              </w:rPr>
              <w:t>13</w:t>
            </w:r>
            <w:r w:rsidR="0070166E">
              <w:rPr>
                <w:rFonts w:eastAsia="Times New Roman" w:cstheme="minorHAnsi"/>
                <w:sz w:val="24"/>
                <w:szCs w:val="24"/>
                <w:lang w:eastAsia="en-GB"/>
              </w:rPr>
              <w:t>.7</w:t>
            </w:r>
            <w:r w:rsidR="00195106" w:rsidRPr="00195106">
              <w:rPr>
                <w:rFonts w:eastAsia="Times New Roman" w:cstheme="minorHAnsi"/>
                <w:sz w:val="24"/>
                <w:szCs w:val="24"/>
                <w:lang w:eastAsia="en-GB"/>
              </w:rPr>
              <w:t>.20</w:t>
            </w:r>
          </w:p>
        </w:tc>
      </w:tr>
      <w:tr w:rsidR="009E1666" w14:paraId="4A95DEED" w14:textId="77777777" w:rsidTr="0007519F">
        <w:trPr>
          <w:trHeight w:val="289"/>
        </w:trPr>
        <w:tc>
          <w:tcPr>
            <w:tcW w:w="9658" w:type="dxa"/>
            <w:gridSpan w:val="4"/>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46092812" w:rsidR="009E1666" w:rsidRPr="00A90C55"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00CA16C8">
              <w:rPr>
                <w:rFonts w:cstheme="minorHAnsi"/>
                <w:b/>
                <w:sz w:val="24"/>
                <w:szCs w:val="24"/>
              </w:rPr>
              <w:t xml:space="preserve">Continue with this </w:t>
            </w:r>
            <w:proofErr w:type="spellStart"/>
            <w:proofErr w:type="gramStart"/>
            <w:r w:rsidR="00CA16C8">
              <w:rPr>
                <w:rFonts w:cstheme="minorHAnsi"/>
                <w:b/>
                <w:sz w:val="24"/>
                <w:szCs w:val="24"/>
              </w:rPr>
              <w:t>weeks</w:t>
            </w:r>
            <w:proofErr w:type="spellEnd"/>
            <w:proofErr w:type="gramEnd"/>
            <w:r w:rsidR="00CA16C8">
              <w:rPr>
                <w:rFonts w:cstheme="minorHAnsi"/>
                <w:b/>
                <w:sz w:val="24"/>
                <w:szCs w:val="24"/>
              </w:rPr>
              <w:t xml:space="preserve"> unit</w:t>
            </w:r>
          </w:p>
          <w:p w14:paraId="2BFE07BA" w14:textId="06B73985" w:rsidR="00D22396" w:rsidRPr="00A90C55" w:rsidRDefault="009E1666" w:rsidP="00D22396">
            <w:pPr>
              <w:pStyle w:val="ListParagraph"/>
              <w:numPr>
                <w:ilvl w:val="0"/>
                <w:numId w:val="1"/>
              </w:numPr>
              <w:rPr>
                <w:rFonts w:cstheme="minorHAnsi"/>
                <w:b/>
                <w:sz w:val="24"/>
                <w:szCs w:val="24"/>
              </w:rPr>
            </w:pPr>
            <w:r w:rsidRPr="00A90C55">
              <w:rPr>
                <w:rFonts w:cstheme="minorHAnsi"/>
                <w:b/>
                <w:sz w:val="24"/>
                <w:szCs w:val="24"/>
              </w:rPr>
              <w:t xml:space="preserve">English- </w:t>
            </w:r>
            <w:r w:rsidR="00CA16C8">
              <w:rPr>
                <w:rFonts w:cstheme="minorHAnsi"/>
                <w:b/>
                <w:sz w:val="24"/>
                <w:szCs w:val="24"/>
              </w:rPr>
              <w:t>Complete Talk4Writing unit</w:t>
            </w:r>
          </w:p>
          <w:p w14:paraId="31DB714A" w14:textId="1633495B" w:rsidR="009E1666" w:rsidRPr="009E1666" w:rsidRDefault="009E1666" w:rsidP="00D22396">
            <w:pPr>
              <w:pStyle w:val="ListParagraph"/>
              <w:numPr>
                <w:ilvl w:val="0"/>
                <w:numId w:val="2"/>
              </w:numPr>
              <w:rPr>
                <w:rFonts w:eastAsia="Times New Roman" w:cstheme="minorHAnsi"/>
                <w:color w:val="201F1E"/>
                <w:sz w:val="24"/>
                <w:szCs w:val="24"/>
                <w:lang w:eastAsia="en-GB"/>
              </w:rPr>
            </w:pPr>
            <w:r w:rsidRPr="009E1666">
              <w:rPr>
                <w:rFonts w:cstheme="minorHAnsi"/>
                <w:b/>
                <w:sz w:val="24"/>
                <w:szCs w:val="24"/>
              </w:rPr>
              <w:t xml:space="preserve">Reading- </w:t>
            </w:r>
            <w:r w:rsidR="00CA16C8">
              <w:rPr>
                <w:rFonts w:cstheme="minorHAnsi"/>
                <w:b/>
                <w:sz w:val="24"/>
                <w:szCs w:val="24"/>
              </w:rPr>
              <w:t>Please read each day</w:t>
            </w:r>
          </w:p>
        </w:tc>
      </w:tr>
      <w:tr w:rsidR="009E1666" w14:paraId="06971E46" w14:textId="36D973B5" w:rsidTr="009E1666">
        <w:trPr>
          <w:trHeight w:val="289"/>
        </w:trPr>
        <w:tc>
          <w:tcPr>
            <w:tcW w:w="4785" w:type="dxa"/>
            <w:gridSpan w:val="2"/>
          </w:tcPr>
          <w:p w14:paraId="0BDA7377" w14:textId="70FFD1CE"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Pr>
                <w:rFonts w:cstheme="minorHAnsi"/>
                <w:b/>
                <w:sz w:val="24"/>
                <w:szCs w:val="24"/>
              </w:rPr>
              <w:t>English</w:t>
            </w:r>
            <w:r>
              <w:rPr>
                <w:rFonts w:cstheme="minorHAnsi"/>
                <w:b/>
                <w:sz w:val="24"/>
                <w:szCs w:val="24"/>
              </w:rPr>
              <w:t>-please complete every day</w:t>
            </w:r>
          </w:p>
          <w:p w14:paraId="014ECB7E" w14:textId="46E15479" w:rsidR="0056526A" w:rsidRDefault="0056526A" w:rsidP="009E1666">
            <w:pPr>
              <w:rPr>
                <w:rFonts w:cstheme="minorHAnsi"/>
                <w:b/>
                <w:sz w:val="24"/>
                <w:szCs w:val="24"/>
              </w:rPr>
            </w:pPr>
          </w:p>
          <w:p w14:paraId="4D728C89" w14:textId="5602CEFE" w:rsidR="0056526A" w:rsidRDefault="0056526A" w:rsidP="009E1666">
            <w:pPr>
              <w:rPr>
                <w:rFonts w:cstheme="minorHAnsi"/>
                <w:b/>
                <w:sz w:val="24"/>
                <w:szCs w:val="24"/>
              </w:rPr>
            </w:pPr>
            <w:r>
              <w:rPr>
                <w:rFonts w:cstheme="minorHAnsi"/>
                <w:b/>
                <w:sz w:val="24"/>
                <w:szCs w:val="24"/>
              </w:rPr>
              <w:t>Words of the week:</w:t>
            </w:r>
          </w:p>
          <w:p w14:paraId="36542620" w14:textId="5CB9BD17" w:rsidR="009E1666" w:rsidRDefault="00CA16C8" w:rsidP="009E1666">
            <w:pPr>
              <w:rPr>
                <w:rFonts w:cstheme="minorHAnsi"/>
                <w:b/>
                <w:sz w:val="24"/>
                <w:szCs w:val="24"/>
              </w:rPr>
            </w:pPr>
            <w:r>
              <w:rPr>
                <w:rFonts w:cstheme="minorHAnsi"/>
                <w:b/>
                <w:sz w:val="24"/>
                <w:szCs w:val="24"/>
              </w:rPr>
              <w:t xml:space="preserve">Appalled, oblivious, inquisitive, gratitude </w:t>
            </w:r>
            <w:bookmarkStart w:id="0" w:name="_GoBack"/>
            <w:bookmarkEnd w:id="0"/>
          </w:p>
          <w:p w14:paraId="70BFBBDE" w14:textId="215433CE" w:rsidR="009E1666" w:rsidRPr="009E1666" w:rsidRDefault="009E1666" w:rsidP="009E1666">
            <w:pPr>
              <w:rPr>
                <w:rFonts w:cstheme="minorHAnsi"/>
                <w:b/>
                <w:sz w:val="24"/>
                <w:szCs w:val="24"/>
              </w:rPr>
            </w:pPr>
          </w:p>
        </w:tc>
        <w:tc>
          <w:tcPr>
            <w:tcW w:w="4873" w:type="dxa"/>
            <w:gridSpan w:val="2"/>
          </w:tcPr>
          <w:p w14:paraId="2FB1BBAE" w14:textId="491923AD" w:rsidR="000B109A" w:rsidRPr="000B109A" w:rsidRDefault="009E1666" w:rsidP="000B109A">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0B109A" w:rsidRPr="000B109A">
              <w:rPr>
                <w:rFonts w:ascii="Calibri" w:eastAsia="Times New Roman" w:hAnsi="Calibri" w:cs="Calibri"/>
                <w:color w:val="000000"/>
                <w:sz w:val="24"/>
                <w:szCs w:val="24"/>
                <w:lang w:eastAsia="en-GB"/>
              </w:rPr>
              <w:t>Maths - please complete one activity each day.</w:t>
            </w:r>
          </w:p>
          <w:p w14:paraId="4F38CADC" w14:textId="4C20F887" w:rsidR="009E1666" w:rsidRPr="009E1666" w:rsidRDefault="009E1666" w:rsidP="00986CCD">
            <w:pPr>
              <w:shd w:val="clear" w:color="auto" w:fill="FFFFFF"/>
              <w:textAlignment w:val="baseline"/>
              <w:rPr>
                <w:rFonts w:cstheme="minorHAnsi"/>
                <w:b/>
                <w:sz w:val="24"/>
                <w:szCs w:val="24"/>
              </w:rPr>
            </w:pPr>
          </w:p>
        </w:tc>
      </w:tr>
      <w:tr w:rsidR="0056526A" w14:paraId="3CF0FF32" w14:textId="77777777" w:rsidTr="007618D6">
        <w:trPr>
          <w:trHeight w:val="289"/>
        </w:trPr>
        <w:tc>
          <w:tcPr>
            <w:tcW w:w="9658" w:type="dxa"/>
            <w:gridSpan w:val="4"/>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5F41FD" w14:paraId="431CD244" w14:textId="77777777" w:rsidTr="00E42CDB">
        <w:trPr>
          <w:trHeight w:val="3303"/>
        </w:trPr>
        <w:tc>
          <w:tcPr>
            <w:tcW w:w="3539" w:type="dxa"/>
          </w:tcPr>
          <w:p w14:paraId="19A9633E" w14:textId="6DB83842" w:rsidR="00986CCD" w:rsidRPr="00C46EB4" w:rsidRDefault="005F41FD" w:rsidP="00986CCD">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4864" behindDoc="1" locked="0" layoutInCell="1" allowOverlap="1" wp14:anchorId="0541826A" wp14:editId="4FC0CAFE">
                  <wp:simplePos x="0" y="0"/>
                  <wp:positionH relativeFrom="column">
                    <wp:posOffset>1224346</wp:posOffset>
                  </wp:positionH>
                  <wp:positionV relativeFrom="paragraph">
                    <wp:posOffset>97468</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6EB4">
              <w:rPr>
                <w:rFonts w:eastAsia="Times New Roman" w:cstheme="minorHAnsi"/>
                <w:color w:val="201F1E"/>
                <w:sz w:val="24"/>
                <w:szCs w:val="24"/>
                <w:u w:val="single"/>
                <w:lang w:eastAsia="en-GB"/>
              </w:rPr>
              <w:t>Science</w:t>
            </w:r>
            <w:r>
              <w:rPr>
                <w:rFonts w:eastAsia="Times New Roman" w:cstheme="minorHAnsi"/>
                <w:color w:val="201F1E"/>
                <w:sz w:val="24"/>
                <w:szCs w:val="24"/>
                <w:u w:val="single"/>
                <w:lang w:eastAsia="en-GB"/>
              </w:rPr>
              <w:t xml:space="preserve">            </w:t>
            </w:r>
            <w:r w:rsidR="001977F2">
              <w:rPr>
                <w:rFonts w:eastAsia="Times New Roman" w:cstheme="minorHAnsi"/>
                <w:color w:val="201F1E"/>
                <w:sz w:val="24"/>
                <w:szCs w:val="24"/>
                <w:u w:val="single"/>
                <w:lang w:eastAsia="en-GB"/>
              </w:rPr>
              <w:t xml:space="preserve">                              </w:t>
            </w:r>
          </w:p>
          <w:p w14:paraId="7F2B9730" w14:textId="335ABC1E" w:rsidR="001977F2" w:rsidRPr="00C46EB4" w:rsidRDefault="000131D0" w:rsidP="006712E4">
            <w:r>
              <w:t>Complete the science home learning habitats review sheet. If you’re not sure about anything ask a grown up or look it up on the internet or in a book.</w:t>
            </w:r>
          </w:p>
        </w:tc>
        <w:tc>
          <w:tcPr>
            <w:tcW w:w="3119" w:type="dxa"/>
            <w:gridSpan w:val="2"/>
          </w:tcPr>
          <w:p w14:paraId="0057EC47" w14:textId="176C59BF" w:rsidR="005F41FD" w:rsidRDefault="00F50BEB" w:rsidP="00917D5C">
            <w:pPr>
              <w:rPr>
                <w:rFonts w:eastAsia="Times New Roman" w:cstheme="minorHAnsi"/>
                <w:color w:val="201F1E"/>
                <w:sz w:val="24"/>
                <w:szCs w:val="24"/>
                <w:u w:val="single"/>
                <w:lang w:eastAsia="en-GB"/>
              </w:rPr>
            </w:pPr>
            <w:r>
              <w:rPr>
                <w:noProof/>
                <w:lang w:eastAsia="en-GB"/>
              </w:rPr>
              <w:drawing>
                <wp:anchor distT="0" distB="0" distL="114300" distR="114300" simplePos="0" relativeHeight="251694080" behindDoc="1" locked="0" layoutInCell="1" allowOverlap="1" wp14:anchorId="0DBC473C" wp14:editId="0D3C8E8B">
                  <wp:simplePos x="0" y="0"/>
                  <wp:positionH relativeFrom="column">
                    <wp:posOffset>1621629</wp:posOffset>
                  </wp:positionH>
                  <wp:positionV relativeFrom="paragraph">
                    <wp:posOffset>97818</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 xmlns:a="http://schemas.openxmlformats.org/drawingml/2006/main">
                    <a:graphicData uri="http://schemas.openxmlformats.org/drawingml/2006/picture">
                      <pic:pic xmlns:pic="http://schemas.openxmlformats.org/drawingml/2006/picture">
                        <pic:nvPicPr>
                          <pic:cNvPr id="4" name="Picture 4" descr="C:\Users\awalker\Downloads\30820100140000000.sym.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p>
          <w:p w14:paraId="27B58675" w14:textId="77777777" w:rsidR="001977F2" w:rsidRDefault="00986CCD" w:rsidP="00917D5C">
            <w:pPr>
              <w:rPr>
                <w:sz w:val="24"/>
                <w:u w:val="single"/>
              </w:rPr>
            </w:pPr>
            <w:r>
              <w:rPr>
                <w:sz w:val="24"/>
                <w:u w:val="single"/>
              </w:rPr>
              <w:t>DT</w:t>
            </w:r>
          </w:p>
          <w:p w14:paraId="713280E4" w14:textId="6204EB58" w:rsidR="00986CCD" w:rsidRPr="000131D0" w:rsidRDefault="00986CCD" w:rsidP="00917D5C">
            <w:pPr>
              <w:rPr>
                <w:rFonts w:eastAsia="Times New Roman" w:cstheme="minorHAnsi"/>
                <w:color w:val="201F1E"/>
                <w:sz w:val="24"/>
                <w:szCs w:val="24"/>
                <w:lang w:eastAsia="en-GB"/>
              </w:rPr>
            </w:pPr>
            <w:r w:rsidRPr="000131D0">
              <w:rPr>
                <w:sz w:val="24"/>
              </w:rPr>
              <w:t xml:space="preserve">Try making something from wool. This could be learning a new skill such as knitting, weaving. Or creating something simple like a </w:t>
            </w:r>
            <w:proofErr w:type="spellStart"/>
            <w:r w:rsidRPr="000131D0">
              <w:rPr>
                <w:sz w:val="24"/>
              </w:rPr>
              <w:t>pom</w:t>
            </w:r>
            <w:proofErr w:type="spellEnd"/>
            <w:r w:rsidRPr="000131D0">
              <w:rPr>
                <w:sz w:val="24"/>
              </w:rPr>
              <w:t xml:space="preserve"> </w:t>
            </w:r>
            <w:proofErr w:type="spellStart"/>
            <w:r w:rsidRPr="000131D0">
              <w:rPr>
                <w:sz w:val="24"/>
              </w:rPr>
              <w:t>pom</w:t>
            </w:r>
            <w:proofErr w:type="spellEnd"/>
            <w:r w:rsidRPr="000131D0">
              <w:rPr>
                <w:sz w:val="24"/>
              </w:rPr>
              <w:t>. You could try finger knitting. Or you could make a picture using wool.</w:t>
            </w:r>
          </w:p>
        </w:tc>
        <w:tc>
          <w:tcPr>
            <w:tcW w:w="3000" w:type="dxa"/>
          </w:tcPr>
          <w:p w14:paraId="669B00B2" w14:textId="35507BDF" w:rsidR="005F41FD" w:rsidRPr="00F50BEB" w:rsidRDefault="005F41FD" w:rsidP="00506174">
            <w:pPr>
              <w:rPr>
                <w:noProof/>
                <w:u w:val="single"/>
                <w:lang w:eastAsia="en-GB"/>
              </w:rPr>
            </w:pPr>
          </w:p>
          <w:p w14:paraId="33373A8A" w14:textId="77777777" w:rsidR="000131D0" w:rsidRDefault="000131D0" w:rsidP="000131D0">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96128" behindDoc="1" locked="0" layoutInCell="1" allowOverlap="1" wp14:anchorId="2F14FF9C" wp14:editId="539ECE99">
                  <wp:simplePos x="0" y="0"/>
                  <wp:positionH relativeFrom="column">
                    <wp:posOffset>874395</wp:posOffset>
                  </wp:positionH>
                  <wp:positionV relativeFrom="paragraph">
                    <wp:posOffset>3810</wp:posOffset>
                  </wp:positionV>
                  <wp:extent cx="504825" cy="504825"/>
                  <wp:effectExtent l="0" t="0" r="9525" b="0"/>
                  <wp:wrapTight wrapText="bothSides">
                    <wp:wrapPolygon edited="0">
                      <wp:start x="815" y="1630"/>
                      <wp:lineTo x="0" y="5706"/>
                      <wp:lineTo x="0" y="18747"/>
                      <wp:lineTo x="4891" y="18747"/>
                      <wp:lineTo x="21192" y="15487"/>
                      <wp:lineTo x="21192" y="3260"/>
                      <wp:lineTo x="4891" y="1630"/>
                      <wp:lineTo x="815" y="1630"/>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cstheme="minorHAnsi"/>
                <w:color w:val="201F1E"/>
                <w:sz w:val="24"/>
                <w:szCs w:val="24"/>
                <w:u w:val="single"/>
                <w:lang w:eastAsia="en-GB"/>
              </w:rPr>
              <w:t xml:space="preserve">Music </w:t>
            </w:r>
          </w:p>
          <w:p w14:paraId="731678C3" w14:textId="68CD8284" w:rsidR="001977F2" w:rsidRPr="00DD47EE" w:rsidRDefault="000131D0" w:rsidP="000131D0">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Log on to the </w:t>
            </w:r>
            <w:proofErr w:type="spellStart"/>
            <w:r>
              <w:rPr>
                <w:rFonts w:eastAsia="Times New Roman" w:cstheme="minorHAnsi"/>
                <w:color w:val="201F1E"/>
                <w:sz w:val="24"/>
                <w:szCs w:val="24"/>
                <w:lang w:eastAsia="en-GB"/>
              </w:rPr>
              <w:t>the</w:t>
            </w:r>
            <w:proofErr w:type="spellEnd"/>
            <w:r>
              <w:rPr>
                <w:rFonts w:eastAsia="Times New Roman" w:cstheme="minorHAnsi"/>
                <w:color w:val="201F1E"/>
                <w:sz w:val="24"/>
                <w:szCs w:val="24"/>
                <w:lang w:eastAsia="en-GB"/>
              </w:rPr>
              <w:t xml:space="preserve"> </w:t>
            </w:r>
            <w:proofErr w:type="spellStart"/>
            <w:r>
              <w:rPr>
                <w:rFonts w:eastAsia="Times New Roman" w:cstheme="minorHAnsi"/>
                <w:color w:val="201F1E"/>
                <w:sz w:val="24"/>
                <w:szCs w:val="24"/>
                <w:lang w:eastAsia="en-GB"/>
              </w:rPr>
              <w:t>Charanga</w:t>
            </w:r>
            <w:proofErr w:type="spellEnd"/>
            <w:r>
              <w:rPr>
                <w:rFonts w:eastAsia="Times New Roman" w:cstheme="minorHAnsi"/>
                <w:color w:val="201F1E"/>
                <w:sz w:val="24"/>
                <w:szCs w:val="24"/>
                <w:lang w:eastAsia="en-GB"/>
              </w:rPr>
              <w:t xml:space="preserve"> website and continue with the activities from there.</w:t>
            </w:r>
          </w:p>
        </w:tc>
      </w:tr>
      <w:tr w:rsidR="000131D0" w14:paraId="0CBE6E84" w14:textId="77777777" w:rsidTr="00E42CDB">
        <w:trPr>
          <w:trHeight w:val="3819"/>
        </w:trPr>
        <w:tc>
          <w:tcPr>
            <w:tcW w:w="3539" w:type="dxa"/>
          </w:tcPr>
          <w:p w14:paraId="64DD03BD" w14:textId="77777777" w:rsidR="000131D0" w:rsidRPr="00F50BEB" w:rsidRDefault="000131D0" w:rsidP="00917D5C">
            <w:pPr>
              <w:rPr>
                <w:rFonts w:eastAsia="Times New Roman" w:cstheme="minorHAnsi"/>
                <w:color w:val="201F1E"/>
                <w:sz w:val="28"/>
                <w:szCs w:val="24"/>
                <w:u w:val="single"/>
                <w:lang w:eastAsia="en-GB"/>
              </w:rPr>
            </w:pPr>
            <w:r w:rsidRPr="00F50BEB">
              <w:rPr>
                <w:rFonts w:asciiTheme="majorHAnsi" w:eastAsia="Times New Roman" w:hAnsiTheme="majorHAnsi" w:cstheme="majorHAnsi"/>
                <w:noProof/>
                <w:color w:val="201F1E"/>
                <w:sz w:val="28"/>
                <w:szCs w:val="24"/>
                <w:lang w:eastAsia="en-GB"/>
              </w:rPr>
              <w:drawing>
                <wp:anchor distT="0" distB="0" distL="114300" distR="114300" simplePos="0" relativeHeight="251698176" behindDoc="1" locked="0" layoutInCell="1" allowOverlap="1" wp14:anchorId="3CA39463" wp14:editId="311C9164">
                  <wp:simplePos x="0" y="0"/>
                  <wp:positionH relativeFrom="column">
                    <wp:posOffset>1860550</wp:posOffset>
                  </wp:positionH>
                  <wp:positionV relativeFrom="paragraph">
                    <wp:posOffset>48260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F50BEB">
              <w:rPr>
                <w:rFonts w:eastAsia="Times New Roman" w:cstheme="minorHAnsi"/>
                <w:color w:val="201F1E"/>
                <w:sz w:val="28"/>
                <w:szCs w:val="24"/>
                <w:u w:val="single"/>
                <w:lang w:eastAsia="en-GB"/>
              </w:rPr>
              <w:t>PE</w:t>
            </w:r>
          </w:p>
          <w:p w14:paraId="02EB378F" w14:textId="1F7CB106" w:rsidR="000131D0" w:rsidRPr="006712E4" w:rsidRDefault="00E42CDB" w:rsidP="00986CCD">
            <w:pPr>
              <w:rPr>
                <w:rFonts w:eastAsia="Times New Roman" w:cstheme="minorHAnsi"/>
                <w:color w:val="201F1E"/>
                <w:sz w:val="24"/>
                <w:szCs w:val="24"/>
                <w:lang w:eastAsia="en-GB"/>
              </w:rPr>
            </w:pPr>
            <w:r>
              <w:rPr>
                <w:rFonts w:eastAsia="Times New Roman" w:cstheme="minorHAnsi"/>
                <w:color w:val="201F1E"/>
                <w:sz w:val="24"/>
                <w:szCs w:val="24"/>
                <w:lang w:eastAsia="en-GB"/>
              </w:rPr>
              <w:t>Try some yoga!  There are lots of ideas and resources online for yoga for children. In school we sometimes use cosmic kids which is on you tube. Try doing one every day and see if you find it easier by the end of the week.</w:t>
            </w:r>
          </w:p>
        </w:tc>
        <w:tc>
          <w:tcPr>
            <w:tcW w:w="6119" w:type="dxa"/>
            <w:gridSpan w:val="3"/>
          </w:tcPr>
          <w:p w14:paraId="31770888" w14:textId="551A4EA1" w:rsidR="000131D0" w:rsidRDefault="000131D0" w:rsidP="008954A3">
            <w:pPr>
              <w:rPr>
                <w:rFonts w:eastAsia="Times New Roman" w:cstheme="minorHAnsi"/>
                <w:color w:val="201F1E"/>
                <w:sz w:val="26"/>
                <w:szCs w:val="24"/>
                <w:u w:val="single"/>
                <w:lang w:eastAsia="en-GB"/>
              </w:rPr>
            </w:pPr>
            <w:r w:rsidRPr="00F50BEB">
              <w:rPr>
                <w:noProof/>
                <w:sz w:val="24"/>
                <w:lang w:eastAsia="en-GB"/>
              </w:rPr>
              <w:drawing>
                <wp:anchor distT="0" distB="0" distL="114300" distR="114300" simplePos="0" relativeHeight="251699200" behindDoc="1" locked="0" layoutInCell="1" allowOverlap="1" wp14:anchorId="237BAC69" wp14:editId="4B82E664">
                  <wp:simplePos x="0" y="0"/>
                  <wp:positionH relativeFrom="column">
                    <wp:posOffset>3626485</wp:posOffset>
                  </wp:positionH>
                  <wp:positionV relativeFrom="paragraph">
                    <wp:posOffset>54610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 xmlns:a="http://schemas.openxmlformats.org/drawingml/2006/main">
                    <a:graphicData uri="http://schemas.openxmlformats.org/drawingml/2006/picture">
                      <pic:pic xmlns:pic="http://schemas.openxmlformats.org/drawingml/2006/picture">
                        <pic:nvPicPr>
                          <pic:cNvPr id="9" name="Picture 9" descr="C:\Users\awalker\Downloads\30800400600000000.sym.png"/>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anchor>
              </w:drawing>
            </w:r>
            <w:r>
              <w:rPr>
                <w:rFonts w:eastAsia="Times New Roman" w:cstheme="minorHAnsi"/>
                <w:color w:val="201F1E"/>
                <w:sz w:val="26"/>
                <w:szCs w:val="24"/>
                <w:u w:val="single"/>
                <w:lang w:eastAsia="en-GB"/>
              </w:rPr>
              <w:t>Geography and Computing</w:t>
            </w:r>
          </w:p>
          <w:p w14:paraId="121492E9" w14:textId="2440DBB0" w:rsidR="000131D0" w:rsidRPr="000131D0" w:rsidRDefault="000131D0" w:rsidP="000131D0">
            <w:pPr>
              <w:rPr>
                <w:rFonts w:eastAsia="Times New Roman" w:cstheme="minorHAnsi"/>
                <w:color w:val="201F1E"/>
                <w:sz w:val="24"/>
                <w:szCs w:val="24"/>
                <w:lang w:eastAsia="en-GB"/>
              </w:rPr>
            </w:pPr>
            <w:r w:rsidRPr="000131D0">
              <w:rPr>
                <w:rFonts w:eastAsia="Times New Roman" w:cstheme="minorHAnsi"/>
                <w:color w:val="201F1E"/>
                <w:sz w:val="24"/>
                <w:szCs w:val="24"/>
                <w:lang w:eastAsia="en-GB"/>
              </w:rPr>
              <w:t>Use the internet or books at home to find out what life is like in Japan. You could find out about the language, industry, food, schools, landscape, weather</w:t>
            </w:r>
            <w:r w:rsidRPr="000131D0">
              <w:rPr>
                <w:noProof/>
                <w:sz w:val="24"/>
                <w:szCs w:val="24"/>
                <w:lang w:eastAsia="en-GB"/>
              </w:rPr>
              <w:t>.</w:t>
            </w:r>
          </w:p>
          <w:p w14:paraId="41C8F396" w14:textId="3DC90E22" w:rsidR="000131D0" w:rsidRPr="006712E4" w:rsidRDefault="000131D0" w:rsidP="000131D0">
            <w:pPr>
              <w:rPr>
                <w:rFonts w:eastAsia="Times New Roman" w:cstheme="minorHAnsi"/>
                <w:color w:val="201F1E"/>
                <w:sz w:val="24"/>
                <w:szCs w:val="24"/>
                <w:lang w:eastAsia="en-GB"/>
              </w:rPr>
            </w:pPr>
            <w:r w:rsidRPr="000131D0">
              <w:rPr>
                <w:rFonts w:eastAsia="Times New Roman" w:cstheme="minorHAnsi"/>
                <w:color w:val="201F1E"/>
                <w:sz w:val="24"/>
                <w:szCs w:val="24"/>
                <w:lang w:eastAsia="en-GB"/>
              </w:rPr>
              <w:t>Present your findings using the computer. You could record yourself speaking about it, or</w:t>
            </w:r>
            <w:r>
              <w:rPr>
                <w:rFonts w:eastAsia="Times New Roman" w:cstheme="minorHAnsi"/>
                <w:color w:val="201F1E"/>
                <w:sz w:val="24"/>
                <w:szCs w:val="24"/>
                <w:lang w:eastAsia="en-GB"/>
              </w:rPr>
              <w:t xml:space="preserve"> use a word document or a </w:t>
            </w:r>
            <w:proofErr w:type="spellStart"/>
            <w:r>
              <w:rPr>
                <w:rFonts w:eastAsia="Times New Roman" w:cstheme="minorHAnsi"/>
                <w:color w:val="201F1E"/>
                <w:sz w:val="24"/>
                <w:szCs w:val="24"/>
                <w:lang w:eastAsia="en-GB"/>
              </w:rPr>
              <w:t>power</w:t>
            </w:r>
            <w:r w:rsidRPr="000131D0">
              <w:rPr>
                <w:rFonts w:eastAsia="Times New Roman" w:cstheme="minorHAnsi"/>
                <w:color w:val="201F1E"/>
                <w:sz w:val="24"/>
                <w:szCs w:val="24"/>
                <w:lang w:eastAsia="en-GB"/>
              </w:rPr>
              <w:t>point</w:t>
            </w:r>
            <w:proofErr w:type="spellEnd"/>
            <w:r w:rsidRPr="000131D0">
              <w:rPr>
                <w:rFonts w:eastAsia="Times New Roman" w:cstheme="minorHAnsi"/>
                <w:color w:val="201F1E"/>
                <w:sz w:val="24"/>
                <w:szCs w:val="24"/>
                <w:lang w:eastAsia="en-GB"/>
              </w:rPr>
              <w:t xml:space="preserve"> if yo</w:t>
            </w:r>
            <w:r>
              <w:rPr>
                <w:rFonts w:eastAsia="Times New Roman" w:cstheme="minorHAnsi"/>
                <w:color w:val="201F1E"/>
                <w:sz w:val="24"/>
                <w:szCs w:val="24"/>
                <w:lang w:eastAsia="en-GB"/>
              </w:rPr>
              <w:t>u</w:t>
            </w:r>
            <w:r w:rsidRPr="000131D0">
              <w:rPr>
                <w:rFonts w:eastAsia="Times New Roman" w:cstheme="minorHAnsi"/>
                <w:color w:val="201F1E"/>
                <w:sz w:val="24"/>
                <w:szCs w:val="24"/>
                <w:lang w:eastAsia="en-GB"/>
              </w:rPr>
              <w:t xml:space="preserve"> have access to them.</w:t>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5678E22"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61EA8E90"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7E6C0413" w14:textId="3C0B9107" w:rsidR="009E1666" w:rsidRPr="001447D4" w:rsidRDefault="009E1666" w:rsidP="00B34D0D">
      <w:pPr>
        <w:shd w:val="clear" w:color="auto" w:fill="FFFFFF"/>
        <w:spacing w:after="0" w:line="240" w:lineRule="auto"/>
        <w:rPr>
          <w:rFonts w:eastAsia="Times New Roman" w:cstheme="minorHAnsi"/>
          <w:color w:val="201F1E"/>
          <w:sz w:val="24"/>
          <w:szCs w:val="24"/>
          <w:lang w:eastAsia="en-GB"/>
        </w:rPr>
      </w:pPr>
    </w:p>
    <w:p w14:paraId="60061E4C" w14:textId="7C09410B" w:rsidR="0090696D" w:rsidRDefault="0056526A">
      <w:r>
        <w:t xml:space="preserve">      </w:t>
      </w:r>
    </w:p>
    <w:p w14:paraId="778B9A39" w14:textId="42780DE5" w:rsidR="0056526A" w:rsidRDefault="0056526A"/>
    <w:p w14:paraId="65B6249B" w14:textId="17A72B13" w:rsidR="0056526A" w:rsidRDefault="0056526A"/>
    <w:p w14:paraId="032C2670" w14:textId="22C79CD3" w:rsidR="0056526A" w:rsidRDefault="0056526A"/>
    <w:sectPr w:rsidR="0056526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C7620" w14:textId="77777777" w:rsidR="0097101E" w:rsidRDefault="0097101E" w:rsidP="004644ED">
      <w:pPr>
        <w:spacing w:after="0" w:line="240" w:lineRule="auto"/>
      </w:pPr>
      <w:r>
        <w:separator/>
      </w:r>
    </w:p>
  </w:endnote>
  <w:endnote w:type="continuationSeparator" w:id="0">
    <w:p w14:paraId="1DC1D223" w14:textId="77777777" w:rsidR="0097101E" w:rsidRDefault="0097101E"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F90DD" w14:textId="77777777" w:rsidR="0097101E" w:rsidRDefault="0097101E" w:rsidP="004644ED">
      <w:pPr>
        <w:spacing w:after="0" w:line="240" w:lineRule="auto"/>
      </w:pPr>
      <w:r>
        <w:separator/>
      </w:r>
    </w:p>
  </w:footnote>
  <w:footnote w:type="continuationSeparator" w:id="0">
    <w:p w14:paraId="771A4CFF" w14:textId="77777777" w:rsidR="0097101E" w:rsidRDefault="0097101E"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00AC1D50"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131D0"/>
    <w:rsid w:val="00032CCE"/>
    <w:rsid w:val="0007519F"/>
    <w:rsid w:val="000B109A"/>
    <w:rsid w:val="00105657"/>
    <w:rsid w:val="00136DD3"/>
    <w:rsid w:val="001574D8"/>
    <w:rsid w:val="00195106"/>
    <w:rsid w:val="001977F2"/>
    <w:rsid w:val="001B39CA"/>
    <w:rsid w:val="00391B6F"/>
    <w:rsid w:val="0039259C"/>
    <w:rsid w:val="003C7396"/>
    <w:rsid w:val="00430780"/>
    <w:rsid w:val="004644ED"/>
    <w:rsid w:val="0047564E"/>
    <w:rsid w:val="004F49C3"/>
    <w:rsid w:val="0056526A"/>
    <w:rsid w:val="005F41FD"/>
    <w:rsid w:val="00666469"/>
    <w:rsid w:val="006712E4"/>
    <w:rsid w:val="006824A8"/>
    <w:rsid w:val="006B0284"/>
    <w:rsid w:val="006B3F1D"/>
    <w:rsid w:val="006E3E37"/>
    <w:rsid w:val="0070166E"/>
    <w:rsid w:val="00846223"/>
    <w:rsid w:val="008954A3"/>
    <w:rsid w:val="008A3442"/>
    <w:rsid w:val="008E1B28"/>
    <w:rsid w:val="00917D5C"/>
    <w:rsid w:val="0097101E"/>
    <w:rsid w:val="00986CCD"/>
    <w:rsid w:val="009E1666"/>
    <w:rsid w:val="00A90C55"/>
    <w:rsid w:val="00B34D0D"/>
    <w:rsid w:val="00B71D4D"/>
    <w:rsid w:val="00B87451"/>
    <w:rsid w:val="00BE2E7B"/>
    <w:rsid w:val="00BE5670"/>
    <w:rsid w:val="00C46EB4"/>
    <w:rsid w:val="00CA16C8"/>
    <w:rsid w:val="00CC2ECC"/>
    <w:rsid w:val="00D22396"/>
    <w:rsid w:val="00D90357"/>
    <w:rsid w:val="00DD47EE"/>
    <w:rsid w:val="00E249D1"/>
    <w:rsid w:val="00E42CDB"/>
    <w:rsid w:val="00F33EC9"/>
    <w:rsid w:val="00F50BEB"/>
    <w:rsid w:val="00F85963"/>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NormalWeb">
    <w:name w:val="Normal (Web)"/>
    <w:basedOn w:val="Normal"/>
    <w:uiPriority w:val="99"/>
    <w:semiHidden/>
    <w:unhideWhenUsed/>
    <w:rsid w:val="000B10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863107">
      <w:bodyDiv w:val="1"/>
      <w:marLeft w:val="0"/>
      <w:marRight w:val="0"/>
      <w:marTop w:val="0"/>
      <w:marBottom w:val="0"/>
      <w:divBdr>
        <w:top w:val="none" w:sz="0" w:space="0" w:color="auto"/>
        <w:left w:val="none" w:sz="0" w:space="0" w:color="auto"/>
        <w:bottom w:val="none" w:sz="0" w:space="0" w:color="auto"/>
        <w:right w:val="none" w:sz="0" w:space="0" w:color="auto"/>
      </w:divBdr>
    </w:div>
    <w:div w:id="1026104242">
      <w:bodyDiv w:val="1"/>
      <w:marLeft w:val="0"/>
      <w:marRight w:val="0"/>
      <w:marTop w:val="0"/>
      <w:marBottom w:val="0"/>
      <w:divBdr>
        <w:top w:val="none" w:sz="0" w:space="0" w:color="auto"/>
        <w:left w:val="none" w:sz="0" w:space="0" w:color="auto"/>
        <w:bottom w:val="none" w:sz="0" w:space="0" w:color="auto"/>
        <w:right w:val="none" w:sz="0" w:space="0" w:color="auto"/>
      </w:divBdr>
      <w:divsChild>
        <w:div w:id="1387532479">
          <w:marLeft w:val="0"/>
          <w:marRight w:val="0"/>
          <w:marTop w:val="0"/>
          <w:marBottom w:val="0"/>
          <w:divBdr>
            <w:top w:val="none" w:sz="0" w:space="0" w:color="auto"/>
            <w:left w:val="none" w:sz="0" w:space="0" w:color="auto"/>
            <w:bottom w:val="none" w:sz="0" w:space="0" w:color="auto"/>
            <w:right w:val="none" w:sz="0" w:space="0" w:color="auto"/>
          </w:divBdr>
        </w:div>
        <w:div w:id="111098672">
          <w:marLeft w:val="0"/>
          <w:marRight w:val="0"/>
          <w:marTop w:val="0"/>
          <w:marBottom w:val="0"/>
          <w:divBdr>
            <w:top w:val="none" w:sz="0" w:space="0" w:color="auto"/>
            <w:left w:val="none" w:sz="0" w:space="0" w:color="auto"/>
            <w:bottom w:val="none" w:sz="0" w:space="0" w:color="auto"/>
            <w:right w:val="none" w:sz="0" w:space="0" w:color="auto"/>
          </w:divBdr>
        </w:div>
      </w:divsChild>
    </w:div>
    <w:div w:id="1406757559">
      <w:bodyDiv w:val="1"/>
      <w:marLeft w:val="0"/>
      <w:marRight w:val="0"/>
      <w:marTop w:val="0"/>
      <w:marBottom w:val="0"/>
      <w:divBdr>
        <w:top w:val="none" w:sz="0" w:space="0" w:color="auto"/>
        <w:left w:val="none" w:sz="0" w:space="0" w:color="auto"/>
        <w:bottom w:val="none" w:sz="0" w:space="0" w:color="auto"/>
        <w:right w:val="none" w:sz="0" w:space="0" w:color="auto"/>
      </w:divBdr>
      <w:divsChild>
        <w:div w:id="612782024">
          <w:marLeft w:val="0"/>
          <w:marRight w:val="0"/>
          <w:marTop w:val="0"/>
          <w:marBottom w:val="0"/>
          <w:divBdr>
            <w:top w:val="none" w:sz="0" w:space="0" w:color="auto"/>
            <w:left w:val="none" w:sz="0" w:space="0" w:color="auto"/>
            <w:bottom w:val="none" w:sz="0" w:space="0" w:color="auto"/>
            <w:right w:val="none" w:sz="0" w:space="0" w:color="auto"/>
          </w:divBdr>
        </w:div>
        <w:div w:id="1396197163">
          <w:marLeft w:val="0"/>
          <w:marRight w:val="0"/>
          <w:marTop w:val="0"/>
          <w:marBottom w:val="0"/>
          <w:divBdr>
            <w:top w:val="none" w:sz="0" w:space="0" w:color="auto"/>
            <w:left w:val="none" w:sz="0" w:space="0" w:color="auto"/>
            <w:bottom w:val="none" w:sz="0" w:space="0" w:color="auto"/>
            <w:right w:val="none" w:sz="0" w:space="0" w:color="auto"/>
          </w:divBdr>
        </w:div>
      </w:divsChild>
    </w:div>
    <w:div w:id="1460032623">
      <w:bodyDiv w:val="1"/>
      <w:marLeft w:val="0"/>
      <w:marRight w:val="0"/>
      <w:marTop w:val="0"/>
      <w:marBottom w:val="0"/>
      <w:divBdr>
        <w:top w:val="none" w:sz="0" w:space="0" w:color="auto"/>
        <w:left w:val="none" w:sz="0" w:space="0" w:color="auto"/>
        <w:bottom w:val="none" w:sz="0" w:space="0" w:color="auto"/>
        <w:right w:val="none" w:sz="0" w:space="0" w:color="auto"/>
      </w:divBdr>
    </w:div>
    <w:div w:id="1761370400">
      <w:bodyDiv w:val="1"/>
      <w:marLeft w:val="0"/>
      <w:marRight w:val="0"/>
      <w:marTop w:val="0"/>
      <w:marBottom w:val="0"/>
      <w:divBdr>
        <w:top w:val="none" w:sz="0" w:space="0" w:color="auto"/>
        <w:left w:val="none" w:sz="0" w:space="0" w:color="auto"/>
        <w:bottom w:val="none" w:sz="0" w:space="0" w:color="auto"/>
        <w:right w:val="none" w:sz="0" w:space="0" w:color="auto"/>
      </w:divBdr>
    </w:div>
    <w:div w:id="18001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Heather Andrews</cp:lastModifiedBy>
  <cp:revision>5</cp:revision>
  <dcterms:created xsi:type="dcterms:W3CDTF">2020-07-08T10:03:00Z</dcterms:created>
  <dcterms:modified xsi:type="dcterms:W3CDTF">2020-07-10T17:05:00Z</dcterms:modified>
</cp:coreProperties>
</file>