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757DD" w14:textId="74C6163A" w:rsidR="003E6BE6" w:rsidRDefault="003E6BE6" w:rsidP="003E6BE6">
      <w:pPr>
        <w:spacing w:after="160" w:line="256" w:lineRule="auto"/>
        <w:jc w:val="center"/>
        <w:rPr>
          <w:rFonts w:ascii="Comic Sans MS" w:hAnsi="Comic Sans MS"/>
          <w:sz w:val="24"/>
          <w:szCs w:val="24"/>
          <w:u w:val="single"/>
          <w:lang w:val="en-GB"/>
        </w:rPr>
      </w:pPr>
      <w:r>
        <w:rPr>
          <w:noProof/>
          <w:lang w:val="en-GB" w:eastAsia="en-GB"/>
        </w:rPr>
        <w:drawing>
          <wp:anchor distT="0" distB="0" distL="114300" distR="114300" simplePos="0" relativeHeight="251658240" behindDoc="1" locked="0" layoutInCell="1" allowOverlap="1" wp14:anchorId="06A7629C" wp14:editId="5E7E9CBA">
            <wp:simplePos x="0" y="0"/>
            <wp:positionH relativeFrom="column">
              <wp:posOffset>5105400</wp:posOffset>
            </wp:positionH>
            <wp:positionV relativeFrom="paragraph">
              <wp:posOffset>1905</wp:posOffset>
            </wp:positionV>
            <wp:extent cx="933433" cy="912121"/>
            <wp:effectExtent l="0" t="0" r="635" b="2540"/>
            <wp:wrapTight wrapText="bothSides">
              <wp:wrapPolygon edited="0">
                <wp:start x="0" y="0"/>
                <wp:lineTo x="0" y="21209"/>
                <wp:lineTo x="21174" y="21209"/>
                <wp:lineTo x="2117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33433" cy="912121"/>
                    </a:xfrm>
                    <a:prstGeom prst="rect">
                      <a:avLst/>
                    </a:prstGeom>
                  </pic:spPr>
                </pic:pic>
              </a:graphicData>
            </a:graphic>
            <wp14:sizeRelH relativeFrom="page">
              <wp14:pctWidth>0</wp14:pctWidth>
            </wp14:sizeRelH>
            <wp14:sizeRelV relativeFrom="page">
              <wp14:pctHeight>0</wp14:pctHeight>
            </wp14:sizeRelV>
          </wp:anchor>
        </w:drawing>
      </w:r>
      <w:bookmarkStart w:id="0" w:name="_GoBack"/>
      <w:bookmarkEnd w:id="0"/>
    </w:p>
    <w:p w14:paraId="59129DD6" w14:textId="77777777" w:rsidR="003E6BE6" w:rsidRDefault="003E6BE6" w:rsidP="003E6BE6">
      <w:pPr>
        <w:spacing w:after="160" w:line="256" w:lineRule="auto"/>
        <w:jc w:val="center"/>
        <w:rPr>
          <w:rFonts w:ascii="Comic Sans MS" w:hAnsi="Comic Sans MS"/>
          <w:sz w:val="24"/>
          <w:szCs w:val="24"/>
          <w:u w:val="single"/>
          <w:lang w:val="en-GB"/>
        </w:rPr>
      </w:pPr>
    </w:p>
    <w:p w14:paraId="3A3E11CE" w14:textId="39360B44" w:rsidR="003E6BE6" w:rsidRDefault="003E6BE6" w:rsidP="003E6BE6">
      <w:pPr>
        <w:spacing w:after="160" w:line="256" w:lineRule="auto"/>
        <w:jc w:val="center"/>
        <w:rPr>
          <w:rFonts w:ascii="Arial" w:hAnsi="Arial" w:cs="Arial"/>
          <w:b/>
          <w:sz w:val="24"/>
          <w:szCs w:val="24"/>
          <w:u w:val="single"/>
          <w:lang w:val="en-GB"/>
        </w:rPr>
      </w:pPr>
      <w:r w:rsidRPr="00B22A01">
        <w:rPr>
          <w:rFonts w:ascii="Arial" w:hAnsi="Arial" w:cs="Arial"/>
          <w:b/>
          <w:sz w:val="24"/>
          <w:szCs w:val="24"/>
          <w:u w:val="single"/>
          <w:lang w:val="en-GB"/>
        </w:rPr>
        <w:t xml:space="preserve">Strategy </w:t>
      </w:r>
      <w:r>
        <w:rPr>
          <w:rFonts w:ascii="Arial" w:hAnsi="Arial" w:cs="Arial"/>
          <w:b/>
          <w:sz w:val="24"/>
          <w:szCs w:val="24"/>
          <w:u w:val="single"/>
          <w:lang w:val="en-GB"/>
        </w:rPr>
        <w:t>for Vocabulary Acquisition:</w:t>
      </w:r>
      <w:r w:rsidRPr="00B22A01">
        <w:rPr>
          <w:rFonts w:ascii="Arial" w:hAnsi="Arial" w:cs="Arial"/>
          <w:b/>
          <w:sz w:val="24"/>
          <w:szCs w:val="24"/>
          <w:u w:val="single"/>
          <w:lang w:val="en-GB"/>
        </w:rPr>
        <w:t xml:space="preserve"> </w:t>
      </w:r>
      <w:r>
        <w:rPr>
          <w:rFonts w:ascii="Arial" w:hAnsi="Arial" w:cs="Arial"/>
          <w:b/>
          <w:sz w:val="24"/>
          <w:szCs w:val="24"/>
          <w:u w:val="single"/>
          <w:lang w:val="en-GB"/>
        </w:rPr>
        <w:t>Brixington Primary Academy</w:t>
      </w:r>
    </w:p>
    <w:p w14:paraId="695AF77B" w14:textId="61D52A55" w:rsidR="003E6BE6" w:rsidRDefault="003E6BE6" w:rsidP="007F20BF">
      <w:pPr>
        <w:spacing w:after="160" w:line="256" w:lineRule="auto"/>
        <w:rPr>
          <w:rFonts w:ascii="Arial" w:hAnsi="Arial" w:cs="Arial"/>
          <w:b/>
          <w:sz w:val="24"/>
          <w:szCs w:val="24"/>
          <w:u w:val="single"/>
          <w:lang w:val="en-GB"/>
        </w:rPr>
      </w:pPr>
    </w:p>
    <w:p w14:paraId="49C5FA5C" w14:textId="5E914016" w:rsidR="003E6BE6" w:rsidRDefault="1D8C0FFA" w:rsidP="1D8C0FFA">
      <w:pPr>
        <w:spacing w:after="160" w:line="256" w:lineRule="auto"/>
        <w:rPr>
          <w:rFonts w:ascii="Arial" w:hAnsi="Arial" w:cs="Arial"/>
          <w:i/>
          <w:iCs/>
          <w:sz w:val="24"/>
          <w:szCs w:val="24"/>
          <w:lang w:val="en-GB"/>
        </w:rPr>
      </w:pPr>
      <w:r w:rsidRPr="1D8C0FFA">
        <w:rPr>
          <w:rFonts w:ascii="Arial" w:hAnsi="Arial" w:cs="Arial"/>
          <w:i/>
          <w:iCs/>
          <w:sz w:val="24"/>
          <w:szCs w:val="24"/>
          <w:lang w:val="en-GB"/>
        </w:rPr>
        <w:t xml:space="preserve">The following strategy outlines Brixington’s strategy for developing pupils’ vocabulary and </w:t>
      </w:r>
      <w:proofErr w:type="spellStart"/>
      <w:r w:rsidRPr="1D8C0FFA">
        <w:rPr>
          <w:rFonts w:ascii="Arial" w:hAnsi="Arial" w:cs="Arial"/>
          <w:i/>
          <w:iCs/>
          <w:sz w:val="24"/>
          <w:szCs w:val="24"/>
          <w:lang w:val="en-GB"/>
        </w:rPr>
        <w:t>oracy</w:t>
      </w:r>
      <w:proofErr w:type="spellEnd"/>
      <w:r w:rsidRPr="1D8C0FFA">
        <w:rPr>
          <w:rFonts w:ascii="Arial" w:hAnsi="Arial" w:cs="Arial"/>
          <w:i/>
          <w:iCs/>
          <w:sz w:val="24"/>
          <w:szCs w:val="24"/>
          <w:lang w:val="en-GB"/>
        </w:rPr>
        <w:t xml:space="preserve"> skills. Beneath this strategy, is the First Federation Vocabulary Strategy, which informs the rationale behind our approach and adds detail and context to some of the strategies described. </w:t>
      </w:r>
    </w:p>
    <w:p w14:paraId="3223EE8B" w14:textId="0832FF5C" w:rsidR="003D0E34" w:rsidRDefault="003D0E34" w:rsidP="007F20BF">
      <w:pPr>
        <w:spacing w:after="160" w:line="256" w:lineRule="auto"/>
        <w:rPr>
          <w:rFonts w:ascii="Arial" w:hAnsi="Arial" w:cs="Arial"/>
          <w:i/>
          <w:sz w:val="24"/>
          <w:szCs w:val="24"/>
          <w:lang w:val="en-GB"/>
        </w:rPr>
      </w:pPr>
    </w:p>
    <w:p w14:paraId="277B12F0" w14:textId="110B9761" w:rsidR="003D0E34" w:rsidRPr="003D0E34" w:rsidRDefault="003D0E34" w:rsidP="003D0E34">
      <w:pPr>
        <w:spacing w:after="160" w:line="256" w:lineRule="auto"/>
        <w:rPr>
          <w:rFonts w:ascii="Arial" w:hAnsi="Arial" w:cs="Arial"/>
          <w:i/>
          <w:sz w:val="24"/>
          <w:szCs w:val="24"/>
          <w:lang w:val="en-GB"/>
        </w:rPr>
      </w:pPr>
      <w:r>
        <w:rPr>
          <w:rFonts w:ascii="Arial" w:hAnsi="Arial" w:cs="Arial"/>
          <w:i/>
          <w:sz w:val="24"/>
          <w:szCs w:val="24"/>
          <w:lang w:val="en-GB"/>
        </w:rPr>
        <w:t xml:space="preserve">*denotes that the strategy will also be used in Nursery and Reception classes. </w:t>
      </w:r>
    </w:p>
    <w:p w14:paraId="05F34641" w14:textId="77777777" w:rsidR="003E6BE6" w:rsidRPr="00B22A01" w:rsidRDefault="003E6BE6" w:rsidP="003E6BE6">
      <w:pPr>
        <w:spacing w:after="160" w:line="256" w:lineRule="auto"/>
        <w:jc w:val="center"/>
        <w:rPr>
          <w:rFonts w:ascii="Arial" w:hAnsi="Arial" w:cs="Arial"/>
          <w:b/>
          <w:sz w:val="24"/>
          <w:szCs w:val="24"/>
          <w:u w:val="single"/>
          <w:lang w:val="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946"/>
      </w:tblGrid>
      <w:tr w:rsidR="003E6BE6" w:rsidRPr="006055E3" w14:paraId="798899A9" w14:textId="77777777" w:rsidTr="1D8C0FFA">
        <w:tc>
          <w:tcPr>
            <w:tcW w:w="254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14:paraId="7A3DD75C" w14:textId="77777777" w:rsidR="003E6BE6" w:rsidRPr="006055E3" w:rsidRDefault="003E6BE6" w:rsidP="00CF208F">
            <w:pPr>
              <w:rPr>
                <w:rFonts w:ascii="Arial" w:hAnsi="Arial" w:cs="Arial"/>
                <w:b/>
                <w:sz w:val="24"/>
                <w:szCs w:val="24"/>
                <w:lang w:val="en-GB"/>
              </w:rPr>
            </w:pPr>
            <w:r w:rsidRPr="006055E3">
              <w:rPr>
                <w:rFonts w:ascii="Arial" w:hAnsi="Arial" w:cs="Arial"/>
                <w:b/>
                <w:sz w:val="24"/>
                <w:szCs w:val="24"/>
                <w:lang w:val="en-GB"/>
              </w:rPr>
              <w:t>Direct instruction of vocabulary:</w:t>
            </w:r>
          </w:p>
        </w:tc>
        <w:tc>
          <w:tcPr>
            <w:tcW w:w="694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17BE839" w14:textId="77777777" w:rsidR="003E6BE6" w:rsidRPr="00322C89" w:rsidRDefault="003E6BE6" w:rsidP="00CF208F">
            <w:pPr>
              <w:rPr>
                <w:rFonts w:ascii="Arial" w:hAnsi="Arial" w:cs="Arial"/>
                <w:sz w:val="24"/>
                <w:szCs w:val="24"/>
                <w:lang w:val="en-GB"/>
              </w:rPr>
            </w:pPr>
            <w:r w:rsidRPr="00322C89">
              <w:rPr>
                <w:rFonts w:ascii="Arial" w:hAnsi="Arial" w:cs="Arial"/>
                <w:sz w:val="24"/>
                <w:szCs w:val="24"/>
                <w:lang w:val="en-GB"/>
              </w:rPr>
              <w:t>The explicit teaching about individual words and their meaning</w:t>
            </w:r>
          </w:p>
        </w:tc>
      </w:tr>
      <w:tr w:rsidR="003E6BE6" w:rsidRPr="00D820EB" w14:paraId="2FEE29BC" w14:textId="77777777" w:rsidTr="1D8C0FFA">
        <w:tc>
          <w:tcPr>
            <w:tcW w:w="2547" w:type="dxa"/>
            <w:tcBorders>
              <w:top w:val="single" w:sz="4" w:space="0" w:color="auto"/>
              <w:left w:val="single" w:sz="4" w:space="0" w:color="auto"/>
              <w:bottom w:val="single" w:sz="4" w:space="0" w:color="auto"/>
              <w:right w:val="single" w:sz="4" w:space="0" w:color="auto"/>
            </w:tcBorders>
          </w:tcPr>
          <w:p w14:paraId="087BE920" w14:textId="77777777" w:rsidR="003E6BE6" w:rsidRPr="00D820EB" w:rsidRDefault="003E6BE6" w:rsidP="00CF208F">
            <w:pPr>
              <w:rPr>
                <w:rFonts w:ascii="Arial" w:hAnsi="Arial" w:cs="Arial"/>
                <w:sz w:val="24"/>
                <w:szCs w:val="24"/>
                <w:lang w:val="en-GB"/>
              </w:rPr>
            </w:pPr>
            <w:r>
              <w:rPr>
                <w:rFonts w:ascii="Arial" w:hAnsi="Arial" w:cs="Arial"/>
                <w:sz w:val="24"/>
                <w:szCs w:val="24"/>
                <w:lang w:val="en-GB"/>
              </w:rPr>
              <w:t>How words are chosen</w:t>
            </w:r>
          </w:p>
        </w:tc>
        <w:tc>
          <w:tcPr>
            <w:tcW w:w="6946" w:type="dxa"/>
            <w:tcBorders>
              <w:top w:val="single" w:sz="4" w:space="0" w:color="auto"/>
              <w:left w:val="single" w:sz="4" w:space="0" w:color="auto"/>
              <w:bottom w:val="single" w:sz="4" w:space="0" w:color="auto"/>
              <w:right w:val="single" w:sz="4" w:space="0" w:color="auto"/>
            </w:tcBorders>
          </w:tcPr>
          <w:p w14:paraId="14AB2680" w14:textId="0F49522E" w:rsidR="003E6BE6" w:rsidRPr="00A0663A" w:rsidRDefault="1D8C0FFA" w:rsidP="1D8C0FFA">
            <w:pPr>
              <w:pStyle w:val="ListParagraph"/>
              <w:widowControl/>
              <w:numPr>
                <w:ilvl w:val="0"/>
                <w:numId w:val="5"/>
              </w:numPr>
              <w:autoSpaceDE/>
              <w:autoSpaceDN/>
              <w:contextualSpacing/>
              <w:rPr>
                <w:lang w:val="en-GB"/>
              </w:rPr>
            </w:pPr>
            <w:r w:rsidRPr="1D8C0FFA">
              <w:rPr>
                <w:rFonts w:ascii="Arial" w:hAnsi="Arial" w:cs="Arial"/>
                <w:sz w:val="24"/>
                <w:szCs w:val="24"/>
                <w:lang w:val="en-GB"/>
              </w:rPr>
              <w:t xml:space="preserve">A focus will be on </w:t>
            </w:r>
            <w:r w:rsidRPr="1D8C0FFA">
              <w:rPr>
                <w:rFonts w:ascii="Arial" w:hAnsi="Arial" w:cs="Arial"/>
                <w:b/>
                <w:bCs/>
                <w:sz w:val="24"/>
                <w:szCs w:val="24"/>
                <w:lang w:val="en-GB"/>
              </w:rPr>
              <w:t>‘Tier 2’ words</w:t>
            </w:r>
            <w:r w:rsidRPr="1D8C0FFA">
              <w:rPr>
                <w:rFonts w:ascii="Arial" w:hAnsi="Arial" w:cs="Arial"/>
                <w:sz w:val="24"/>
                <w:szCs w:val="24"/>
                <w:lang w:val="en-GB"/>
              </w:rPr>
              <w:t xml:space="preserve"> – chosen from reading books and upcoming lessons to aid comprehension.</w:t>
            </w:r>
            <w:r w:rsidRPr="1D8C0FFA">
              <w:rPr>
                <w:rFonts w:ascii="Arial" w:hAnsi="Arial" w:cs="Arial"/>
                <w:b/>
                <w:bCs/>
                <w:i/>
                <w:iCs/>
                <w:sz w:val="24"/>
                <w:szCs w:val="24"/>
                <w:lang w:val="en-GB"/>
              </w:rPr>
              <w:t xml:space="preserve"> </w:t>
            </w:r>
            <w:hyperlink r:id="rId9">
              <w:r w:rsidRPr="1D8C0FFA">
                <w:rPr>
                  <w:rStyle w:val="Hyperlink"/>
                </w:rPr>
                <w:t>https://www.vocabularyninja.co.uk/tier-2-words.html</w:t>
              </w:r>
            </w:hyperlink>
            <w:r>
              <w:t xml:space="preserve"> or </w:t>
            </w:r>
            <w:hyperlink r:id="rId10">
              <w:r w:rsidRPr="1D8C0FFA">
                <w:rPr>
                  <w:rStyle w:val="Hyperlink"/>
                </w:rPr>
                <w:t>https://www.tes.com/teaching-resource/year-4-word-of-the-day-11540535</w:t>
              </w:r>
            </w:hyperlink>
            <w:r>
              <w:t xml:space="preserve"> will also be used as guidance for other relevant words for each year group.</w:t>
            </w:r>
          </w:p>
          <w:p w14:paraId="04F0C6FC" w14:textId="61B075C1" w:rsidR="003E6BE6" w:rsidRDefault="003E6BE6" w:rsidP="003E6BE6">
            <w:pPr>
              <w:pStyle w:val="ListParagraph"/>
              <w:widowControl/>
              <w:numPr>
                <w:ilvl w:val="0"/>
                <w:numId w:val="5"/>
              </w:numPr>
              <w:autoSpaceDE/>
              <w:autoSpaceDN/>
              <w:contextualSpacing/>
              <w:rPr>
                <w:rFonts w:ascii="Arial" w:hAnsi="Arial" w:cs="Arial"/>
                <w:sz w:val="24"/>
                <w:szCs w:val="24"/>
                <w:lang w:val="en-GB"/>
              </w:rPr>
            </w:pPr>
            <w:r w:rsidRPr="00560066">
              <w:rPr>
                <w:rFonts w:ascii="Arial" w:hAnsi="Arial" w:cs="Arial"/>
                <w:b/>
                <w:sz w:val="24"/>
                <w:szCs w:val="24"/>
                <w:lang w:val="en-GB"/>
              </w:rPr>
              <w:t>Useful/important/difficult words</w:t>
            </w:r>
            <w:r w:rsidRPr="00A0663A">
              <w:rPr>
                <w:rFonts w:ascii="Arial" w:hAnsi="Arial" w:cs="Arial"/>
                <w:b/>
                <w:i/>
                <w:sz w:val="24"/>
                <w:szCs w:val="24"/>
                <w:lang w:val="en-GB"/>
              </w:rPr>
              <w:t xml:space="preserve"> </w:t>
            </w:r>
            <w:r w:rsidR="00560066">
              <w:rPr>
                <w:rFonts w:ascii="Arial" w:hAnsi="Arial" w:cs="Arial"/>
                <w:sz w:val="24"/>
                <w:szCs w:val="24"/>
                <w:lang w:val="en-GB"/>
              </w:rPr>
              <w:t>will also be identified</w:t>
            </w:r>
            <w:r w:rsidRPr="00560066">
              <w:rPr>
                <w:rFonts w:ascii="Arial" w:hAnsi="Arial" w:cs="Arial"/>
                <w:sz w:val="24"/>
                <w:szCs w:val="24"/>
                <w:lang w:val="en-GB"/>
              </w:rPr>
              <w:t xml:space="preserve"> from key text</w:t>
            </w:r>
            <w:r w:rsidR="003D0E34">
              <w:rPr>
                <w:rFonts w:ascii="Arial" w:hAnsi="Arial" w:cs="Arial"/>
                <w:sz w:val="24"/>
                <w:szCs w:val="24"/>
                <w:lang w:val="en-GB"/>
              </w:rPr>
              <w:t xml:space="preserve">s and upcoming </w:t>
            </w:r>
            <w:proofErr w:type="gramStart"/>
            <w:r w:rsidR="003D0E34">
              <w:rPr>
                <w:rFonts w:ascii="Arial" w:hAnsi="Arial" w:cs="Arial"/>
                <w:sz w:val="24"/>
                <w:szCs w:val="24"/>
                <w:lang w:val="en-GB"/>
              </w:rPr>
              <w:t>lessons.*</w:t>
            </w:r>
            <w:proofErr w:type="gramEnd"/>
          </w:p>
          <w:p w14:paraId="5A997D7C" w14:textId="49A25A35" w:rsidR="00560066" w:rsidRPr="00560066" w:rsidRDefault="00560066" w:rsidP="003E6BE6">
            <w:pPr>
              <w:pStyle w:val="ListParagraph"/>
              <w:widowControl/>
              <w:numPr>
                <w:ilvl w:val="0"/>
                <w:numId w:val="5"/>
              </w:numPr>
              <w:autoSpaceDE/>
              <w:autoSpaceDN/>
              <w:contextualSpacing/>
              <w:rPr>
                <w:rFonts w:ascii="Arial" w:hAnsi="Arial" w:cs="Arial"/>
                <w:sz w:val="24"/>
                <w:szCs w:val="24"/>
                <w:lang w:val="en-GB"/>
              </w:rPr>
            </w:pPr>
            <w:r>
              <w:rPr>
                <w:rFonts w:ascii="Arial" w:hAnsi="Arial" w:cs="Arial"/>
                <w:sz w:val="24"/>
                <w:szCs w:val="24"/>
                <w:lang w:val="en-GB"/>
              </w:rPr>
              <w:t xml:space="preserve">Teachers will seek to choose words that have </w:t>
            </w:r>
            <w:r>
              <w:rPr>
                <w:rFonts w:ascii="Arial" w:hAnsi="Arial" w:cs="Arial"/>
                <w:b/>
                <w:sz w:val="24"/>
                <w:szCs w:val="24"/>
                <w:lang w:val="en-GB"/>
              </w:rPr>
              <w:t>high value and high mileage</w:t>
            </w:r>
            <w:r>
              <w:rPr>
                <w:rFonts w:ascii="Arial" w:hAnsi="Arial" w:cs="Arial"/>
                <w:sz w:val="24"/>
                <w:szCs w:val="24"/>
                <w:lang w:val="en-GB"/>
              </w:rPr>
              <w:t xml:space="preserve"> (words which will certainly be useful in future and </w:t>
            </w:r>
            <w:r w:rsidR="000549CC">
              <w:rPr>
                <w:rFonts w:ascii="Arial" w:hAnsi="Arial" w:cs="Arial"/>
                <w:sz w:val="24"/>
                <w:szCs w:val="24"/>
                <w:lang w:val="en-GB"/>
              </w:rPr>
              <w:t>will unlock understanding of broader concepts</w:t>
            </w:r>
            <w:proofErr w:type="gramStart"/>
            <w:r w:rsidR="000549CC">
              <w:rPr>
                <w:rFonts w:ascii="Arial" w:hAnsi="Arial" w:cs="Arial"/>
                <w:sz w:val="24"/>
                <w:szCs w:val="24"/>
                <w:lang w:val="en-GB"/>
              </w:rPr>
              <w:t>).</w:t>
            </w:r>
            <w:r w:rsidR="003D0E34">
              <w:rPr>
                <w:rFonts w:ascii="Arial" w:hAnsi="Arial" w:cs="Arial"/>
                <w:sz w:val="24"/>
                <w:szCs w:val="24"/>
                <w:lang w:val="en-GB"/>
              </w:rPr>
              <w:t>*</w:t>
            </w:r>
            <w:proofErr w:type="gramEnd"/>
            <w:r w:rsidR="000549CC">
              <w:rPr>
                <w:rFonts w:ascii="Arial" w:hAnsi="Arial" w:cs="Arial"/>
                <w:sz w:val="24"/>
                <w:szCs w:val="24"/>
                <w:lang w:val="en-GB"/>
              </w:rPr>
              <w:t xml:space="preserve"> </w:t>
            </w:r>
          </w:p>
          <w:p w14:paraId="240E53CB" w14:textId="77777777" w:rsidR="003E6BE6" w:rsidRDefault="003E6BE6" w:rsidP="00CF208F">
            <w:pPr>
              <w:rPr>
                <w:rFonts w:ascii="Arial" w:hAnsi="Arial" w:cs="Arial"/>
                <w:i/>
                <w:sz w:val="24"/>
                <w:szCs w:val="24"/>
                <w:lang w:val="en-GB"/>
              </w:rPr>
            </w:pPr>
          </w:p>
          <w:p w14:paraId="54B14698" w14:textId="77777777" w:rsidR="003E6BE6" w:rsidRPr="00A0663A" w:rsidRDefault="003E6BE6" w:rsidP="00CF208F">
            <w:pPr>
              <w:rPr>
                <w:rFonts w:ascii="Arial" w:hAnsi="Arial" w:cs="Arial"/>
                <w:i/>
                <w:sz w:val="24"/>
                <w:szCs w:val="24"/>
                <w:lang w:val="en-GB"/>
              </w:rPr>
            </w:pPr>
          </w:p>
        </w:tc>
      </w:tr>
      <w:tr w:rsidR="003E6BE6" w:rsidRPr="00D820EB" w14:paraId="7348BE14" w14:textId="77777777" w:rsidTr="1D8C0FFA">
        <w:tc>
          <w:tcPr>
            <w:tcW w:w="2547" w:type="dxa"/>
            <w:tcBorders>
              <w:top w:val="single" w:sz="4" w:space="0" w:color="auto"/>
              <w:left w:val="single" w:sz="4" w:space="0" w:color="auto"/>
              <w:bottom w:val="single" w:sz="4" w:space="0" w:color="auto"/>
              <w:right w:val="single" w:sz="4" w:space="0" w:color="auto"/>
            </w:tcBorders>
          </w:tcPr>
          <w:p w14:paraId="5EC3D614" w14:textId="77777777" w:rsidR="003E6BE6" w:rsidRPr="00D820EB" w:rsidRDefault="003E6BE6" w:rsidP="00CF208F">
            <w:pPr>
              <w:rPr>
                <w:rFonts w:ascii="Arial" w:hAnsi="Arial" w:cs="Arial"/>
                <w:sz w:val="24"/>
                <w:szCs w:val="24"/>
                <w:lang w:val="en-GB"/>
              </w:rPr>
            </w:pPr>
            <w:r>
              <w:rPr>
                <w:rFonts w:ascii="Arial" w:hAnsi="Arial" w:cs="Arial"/>
                <w:sz w:val="24"/>
                <w:szCs w:val="24"/>
                <w:lang w:val="en-GB"/>
              </w:rPr>
              <w:t>Effective teaching strategies</w:t>
            </w:r>
          </w:p>
        </w:tc>
        <w:tc>
          <w:tcPr>
            <w:tcW w:w="6946" w:type="dxa"/>
            <w:tcBorders>
              <w:top w:val="single" w:sz="4" w:space="0" w:color="auto"/>
              <w:left w:val="single" w:sz="4" w:space="0" w:color="auto"/>
              <w:bottom w:val="single" w:sz="4" w:space="0" w:color="auto"/>
              <w:right w:val="single" w:sz="4" w:space="0" w:color="auto"/>
            </w:tcBorders>
            <w:hideMark/>
          </w:tcPr>
          <w:p w14:paraId="5C6DABD2" w14:textId="48F307ED" w:rsidR="1D8C0FFA" w:rsidRDefault="1D8C0FFA" w:rsidP="1D8C0FFA">
            <w:pPr>
              <w:pStyle w:val="ListParagraph"/>
              <w:numPr>
                <w:ilvl w:val="0"/>
                <w:numId w:val="6"/>
              </w:numPr>
              <w:rPr>
                <w:i/>
                <w:iCs/>
                <w:sz w:val="24"/>
                <w:szCs w:val="24"/>
                <w:lang w:val="en-GB"/>
              </w:rPr>
            </w:pPr>
          </w:p>
          <w:p w14:paraId="4EEE32B8" w14:textId="588A6167" w:rsidR="1D8C0FFA" w:rsidRDefault="1D8C0FFA" w:rsidP="1D8C0FFA">
            <w:pPr>
              <w:pStyle w:val="ListParagraph"/>
              <w:numPr>
                <w:ilvl w:val="0"/>
                <w:numId w:val="6"/>
              </w:numPr>
              <w:rPr>
                <w:i/>
                <w:iCs/>
                <w:sz w:val="24"/>
                <w:szCs w:val="24"/>
                <w:lang w:val="en-GB"/>
              </w:rPr>
            </w:pPr>
            <w:r w:rsidRPr="1D8C0FFA">
              <w:rPr>
                <w:rFonts w:ascii="Arial" w:hAnsi="Arial" w:cs="Arial"/>
                <w:sz w:val="24"/>
                <w:szCs w:val="24"/>
                <w:lang w:val="en-GB"/>
              </w:rPr>
              <w:t xml:space="preserve">Each class will have a </w:t>
            </w:r>
            <w:r w:rsidRPr="1D8C0FFA">
              <w:rPr>
                <w:rFonts w:ascii="Arial" w:hAnsi="Arial" w:cs="Arial"/>
                <w:b/>
                <w:bCs/>
                <w:sz w:val="24"/>
                <w:szCs w:val="24"/>
                <w:lang w:val="en-GB"/>
              </w:rPr>
              <w:t>word of the day</w:t>
            </w:r>
            <w:r w:rsidRPr="1D8C0FFA">
              <w:rPr>
                <w:rFonts w:ascii="Arial" w:hAnsi="Arial" w:cs="Arial"/>
                <w:sz w:val="24"/>
                <w:szCs w:val="24"/>
                <w:lang w:val="en-GB"/>
              </w:rPr>
              <w:t xml:space="preserve"> that will be discussed briefly. These will be chosen at least a week in advance and made available to parents via the homework slip. </w:t>
            </w:r>
          </w:p>
          <w:p w14:paraId="4EBD1296" w14:textId="487FC2A0" w:rsidR="00744117" w:rsidRPr="00744117" w:rsidRDefault="00744117" w:rsidP="003E6BE6">
            <w:pPr>
              <w:pStyle w:val="ListParagraph"/>
              <w:widowControl/>
              <w:numPr>
                <w:ilvl w:val="0"/>
                <w:numId w:val="6"/>
              </w:numPr>
              <w:autoSpaceDE/>
              <w:autoSpaceDN/>
              <w:contextualSpacing/>
              <w:rPr>
                <w:rFonts w:ascii="Arial" w:hAnsi="Arial" w:cs="Arial"/>
                <w:i/>
                <w:sz w:val="24"/>
                <w:szCs w:val="24"/>
                <w:lang w:val="en-GB"/>
              </w:rPr>
            </w:pPr>
            <w:r>
              <w:rPr>
                <w:rFonts w:ascii="Arial" w:hAnsi="Arial" w:cs="Arial"/>
                <w:sz w:val="24"/>
                <w:szCs w:val="24"/>
                <w:lang w:val="en-GB"/>
              </w:rPr>
              <w:t xml:space="preserve">During regular </w:t>
            </w:r>
            <w:r w:rsidRPr="00744117">
              <w:rPr>
                <w:rFonts w:ascii="Arial" w:hAnsi="Arial" w:cs="Arial"/>
                <w:b/>
                <w:sz w:val="24"/>
                <w:szCs w:val="24"/>
                <w:lang w:val="en-GB"/>
              </w:rPr>
              <w:t>guided and whole class reading</w:t>
            </w:r>
            <w:r>
              <w:rPr>
                <w:rFonts w:ascii="Arial" w:hAnsi="Arial" w:cs="Arial"/>
                <w:sz w:val="24"/>
                <w:szCs w:val="24"/>
                <w:lang w:val="en-GB"/>
              </w:rPr>
              <w:t xml:space="preserve">/story sessions, new and important words will be noticed, discussed and sometimes displayed for future </w:t>
            </w:r>
            <w:proofErr w:type="gramStart"/>
            <w:r>
              <w:rPr>
                <w:rFonts w:ascii="Arial" w:hAnsi="Arial" w:cs="Arial"/>
                <w:sz w:val="24"/>
                <w:szCs w:val="24"/>
                <w:lang w:val="en-GB"/>
              </w:rPr>
              <w:t>reference.</w:t>
            </w:r>
            <w:r w:rsidR="003D0E34">
              <w:rPr>
                <w:rFonts w:ascii="Arial" w:hAnsi="Arial" w:cs="Arial"/>
                <w:sz w:val="24"/>
                <w:szCs w:val="24"/>
                <w:lang w:val="en-GB"/>
              </w:rPr>
              <w:t>*</w:t>
            </w:r>
            <w:proofErr w:type="gramEnd"/>
            <w:r>
              <w:rPr>
                <w:rFonts w:ascii="Arial" w:hAnsi="Arial" w:cs="Arial"/>
                <w:sz w:val="24"/>
                <w:szCs w:val="24"/>
                <w:lang w:val="en-GB"/>
              </w:rPr>
              <w:t xml:space="preserve"> </w:t>
            </w:r>
          </w:p>
          <w:p w14:paraId="19F8B3BB" w14:textId="0628D39C" w:rsidR="003E6BE6" w:rsidRPr="00744117" w:rsidRDefault="00744117" w:rsidP="003E6BE6">
            <w:pPr>
              <w:pStyle w:val="ListParagraph"/>
              <w:widowControl/>
              <w:numPr>
                <w:ilvl w:val="0"/>
                <w:numId w:val="6"/>
              </w:numPr>
              <w:autoSpaceDE/>
              <w:autoSpaceDN/>
              <w:contextualSpacing/>
              <w:rPr>
                <w:rFonts w:ascii="Arial" w:hAnsi="Arial" w:cs="Arial"/>
                <w:i/>
                <w:sz w:val="24"/>
                <w:szCs w:val="24"/>
                <w:lang w:val="en-GB"/>
              </w:rPr>
            </w:pPr>
            <w:r w:rsidRPr="00744117">
              <w:rPr>
                <w:rFonts w:ascii="Arial" w:hAnsi="Arial" w:cs="Arial"/>
                <w:sz w:val="24"/>
                <w:szCs w:val="24"/>
                <w:lang w:val="en-GB"/>
              </w:rPr>
              <w:t xml:space="preserve">One-two times per week, the </w:t>
            </w:r>
            <w:proofErr w:type="spellStart"/>
            <w:r w:rsidR="003E6BE6" w:rsidRPr="00744117">
              <w:rPr>
                <w:rFonts w:ascii="Arial" w:hAnsi="Arial" w:cs="Arial"/>
                <w:b/>
                <w:sz w:val="24"/>
                <w:szCs w:val="24"/>
                <w:lang w:val="en-GB"/>
              </w:rPr>
              <w:t>Frayer</w:t>
            </w:r>
            <w:proofErr w:type="spellEnd"/>
            <w:r w:rsidR="003E6BE6" w:rsidRPr="00A0663A">
              <w:rPr>
                <w:rFonts w:ascii="Arial" w:hAnsi="Arial" w:cs="Arial"/>
                <w:b/>
                <w:i/>
                <w:sz w:val="24"/>
                <w:szCs w:val="24"/>
                <w:lang w:val="en-GB"/>
              </w:rPr>
              <w:t xml:space="preserve"> </w:t>
            </w:r>
            <w:r w:rsidR="003E6BE6" w:rsidRPr="00744117">
              <w:rPr>
                <w:rFonts w:ascii="Arial" w:hAnsi="Arial" w:cs="Arial"/>
                <w:b/>
                <w:sz w:val="24"/>
                <w:szCs w:val="24"/>
                <w:lang w:val="en-GB"/>
              </w:rPr>
              <w:t>model</w:t>
            </w:r>
            <w:r>
              <w:rPr>
                <w:rFonts w:ascii="Arial" w:hAnsi="Arial" w:cs="Arial"/>
                <w:b/>
                <w:sz w:val="24"/>
                <w:szCs w:val="24"/>
                <w:lang w:val="en-GB"/>
              </w:rPr>
              <w:t xml:space="preserve"> </w:t>
            </w:r>
            <w:r>
              <w:rPr>
                <w:rFonts w:ascii="Arial" w:hAnsi="Arial" w:cs="Arial"/>
                <w:sz w:val="24"/>
                <w:szCs w:val="24"/>
                <w:lang w:val="en-GB"/>
              </w:rPr>
              <w:t xml:space="preserve">will be used </w:t>
            </w:r>
            <w:r w:rsidRPr="00744117">
              <w:rPr>
                <w:rFonts w:ascii="Arial" w:hAnsi="Arial" w:cs="Arial"/>
                <w:sz w:val="24"/>
                <w:szCs w:val="24"/>
                <w:lang w:val="en-GB"/>
              </w:rPr>
              <w:t xml:space="preserve">to explore specific words in depth. This will be displayed and referred to. </w:t>
            </w:r>
          </w:p>
          <w:p w14:paraId="4935F4A9" w14:textId="2E26AD73" w:rsidR="003E6BE6" w:rsidRDefault="00744117" w:rsidP="003E6BE6">
            <w:pPr>
              <w:pStyle w:val="ListParagraph"/>
              <w:widowControl/>
              <w:numPr>
                <w:ilvl w:val="0"/>
                <w:numId w:val="6"/>
              </w:numPr>
              <w:autoSpaceDE/>
              <w:autoSpaceDN/>
              <w:contextualSpacing/>
              <w:rPr>
                <w:rFonts w:ascii="Arial" w:hAnsi="Arial" w:cs="Arial"/>
                <w:i/>
                <w:sz w:val="24"/>
                <w:szCs w:val="24"/>
                <w:lang w:val="en-GB"/>
              </w:rPr>
            </w:pPr>
            <w:r w:rsidRPr="00744117">
              <w:rPr>
                <w:rFonts w:ascii="Arial" w:hAnsi="Arial" w:cs="Arial"/>
                <w:sz w:val="24"/>
                <w:szCs w:val="24"/>
                <w:lang w:val="en-GB"/>
              </w:rPr>
              <w:t xml:space="preserve">When words are identified, the </w:t>
            </w:r>
            <w:r w:rsidRPr="00744117">
              <w:rPr>
                <w:rFonts w:ascii="Arial" w:hAnsi="Arial" w:cs="Arial"/>
                <w:b/>
                <w:sz w:val="24"/>
                <w:szCs w:val="24"/>
                <w:lang w:val="en-GB"/>
              </w:rPr>
              <w:t>root</w:t>
            </w:r>
            <w:r w:rsidRPr="00744117">
              <w:rPr>
                <w:rFonts w:ascii="Arial" w:hAnsi="Arial" w:cs="Arial"/>
                <w:sz w:val="24"/>
                <w:szCs w:val="24"/>
                <w:lang w:val="en-GB"/>
              </w:rPr>
              <w:t xml:space="preserve"> of the word will always be focused upon (e.g. </w:t>
            </w:r>
            <w:r w:rsidRPr="00744117">
              <w:rPr>
                <w:rFonts w:ascii="Arial" w:hAnsi="Arial" w:cs="Arial"/>
                <w:sz w:val="24"/>
                <w:szCs w:val="24"/>
                <w:u w:val="single"/>
                <w:lang w:val="en-GB"/>
              </w:rPr>
              <w:t>act</w:t>
            </w:r>
            <w:r w:rsidRPr="00744117">
              <w:rPr>
                <w:rFonts w:ascii="Arial" w:hAnsi="Arial" w:cs="Arial"/>
                <w:sz w:val="24"/>
                <w:szCs w:val="24"/>
                <w:lang w:val="en-GB"/>
              </w:rPr>
              <w:t xml:space="preserve"> rather than </w:t>
            </w:r>
            <w:r w:rsidRPr="00744117">
              <w:rPr>
                <w:rFonts w:ascii="Arial" w:hAnsi="Arial" w:cs="Arial"/>
                <w:sz w:val="24"/>
                <w:szCs w:val="24"/>
                <w:u w:val="single"/>
                <w:lang w:val="en-GB"/>
              </w:rPr>
              <w:t>action</w:t>
            </w:r>
            <w:r w:rsidRPr="00744117">
              <w:rPr>
                <w:rFonts w:ascii="Arial" w:hAnsi="Arial" w:cs="Arial"/>
                <w:sz w:val="24"/>
                <w:szCs w:val="24"/>
                <w:lang w:val="en-GB"/>
              </w:rPr>
              <w:t xml:space="preserve">). </w:t>
            </w:r>
            <w:r w:rsidRPr="00744117">
              <w:rPr>
                <w:rFonts w:ascii="Arial" w:hAnsi="Arial" w:cs="Arial"/>
                <w:i/>
                <w:sz w:val="24"/>
                <w:szCs w:val="24"/>
                <w:lang w:val="en-GB"/>
              </w:rPr>
              <w:t xml:space="preserve"> </w:t>
            </w:r>
          </w:p>
          <w:p w14:paraId="1CD8E601" w14:textId="0EDD3EA2" w:rsidR="00744117" w:rsidRPr="00744117" w:rsidRDefault="00744117" w:rsidP="003E6BE6">
            <w:pPr>
              <w:pStyle w:val="ListParagraph"/>
              <w:widowControl/>
              <w:numPr>
                <w:ilvl w:val="0"/>
                <w:numId w:val="6"/>
              </w:numPr>
              <w:autoSpaceDE/>
              <w:autoSpaceDN/>
              <w:contextualSpacing/>
              <w:rPr>
                <w:rFonts w:ascii="Arial" w:hAnsi="Arial" w:cs="Arial"/>
                <w:i/>
                <w:sz w:val="24"/>
                <w:szCs w:val="24"/>
                <w:lang w:val="en-GB"/>
              </w:rPr>
            </w:pPr>
            <w:r>
              <w:rPr>
                <w:rFonts w:ascii="Arial" w:hAnsi="Arial" w:cs="Arial"/>
                <w:sz w:val="24"/>
                <w:szCs w:val="24"/>
                <w:lang w:val="en-GB"/>
              </w:rPr>
              <w:t xml:space="preserve">Children will sometimes be encouraged </w:t>
            </w:r>
            <w:r w:rsidRPr="00744117">
              <w:rPr>
                <w:rFonts w:ascii="Arial" w:hAnsi="Arial" w:cs="Arial"/>
                <w:b/>
                <w:sz w:val="24"/>
                <w:szCs w:val="24"/>
                <w:lang w:val="en-GB"/>
              </w:rPr>
              <w:t>to find their own new words</w:t>
            </w:r>
            <w:r>
              <w:rPr>
                <w:rFonts w:ascii="Arial" w:hAnsi="Arial" w:cs="Arial"/>
                <w:sz w:val="24"/>
                <w:szCs w:val="24"/>
                <w:lang w:val="en-GB"/>
              </w:rPr>
              <w:t xml:space="preserve">, to challenge themselves at their own level, using reading books matched to their ability. </w:t>
            </w:r>
          </w:p>
          <w:p w14:paraId="58B8881E" w14:textId="3D5D4A5E" w:rsidR="00744117" w:rsidRPr="00744117" w:rsidRDefault="00744117" w:rsidP="003E6BE6">
            <w:pPr>
              <w:pStyle w:val="ListParagraph"/>
              <w:widowControl/>
              <w:numPr>
                <w:ilvl w:val="0"/>
                <w:numId w:val="6"/>
              </w:numPr>
              <w:autoSpaceDE/>
              <w:autoSpaceDN/>
              <w:contextualSpacing/>
              <w:rPr>
                <w:rFonts w:ascii="Arial" w:hAnsi="Arial" w:cs="Arial"/>
                <w:i/>
                <w:sz w:val="24"/>
                <w:szCs w:val="24"/>
                <w:lang w:val="en-GB"/>
              </w:rPr>
            </w:pPr>
            <w:r>
              <w:rPr>
                <w:rFonts w:ascii="Arial" w:hAnsi="Arial" w:cs="Arial"/>
                <w:sz w:val="24"/>
                <w:szCs w:val="24"/>
                <w:lang w:val="en-GB"/>
              </w:rPr>
              <w:t xml:space="preserve">In teaching and </w:t>
            </w:r>
            <w:r w:rsidRPr="00744117">
              <w:rPr>
                <w:rFonts w:ascii="Arial" w:hAnsi="Arial" w:cs="Arial"/>
                <w:b/>
                <w:sz w:val="24"/>
                <w:szCs w:val="24"/>
                <w:lang w:val="en-GB"/>
              </w:rPr>
              <w:t>editing</w:t>
            </w:r>
            <w:r>
              <w:rPr>
                <w:rFonts w:ascii="Arial" w:hAnsi="Arial" w:cs="Arial"/>
                <w:sz w:val="24"/>
                <w:szCs w:val="24"/>
                <w:lang w:val="en-GB"/>
              </w:rPr>
              <w:t xml:space="preserve"> sessions, children’s vocabulary choices will be noticed and alternative choices will be explored – to encourage ambitious choices of vocabulary.  </w:t>
            </w:r>
          </w:p>
          <w:p w14:paraId="3EFACAB8" w14:textId="1983BE2D" w:rsidR="00744117" w:rsidRPr="00744117" w:rsidRDefault="00744117" w:rsidP="003E6BE6">
            <w:pPr>
              <w:pStyle w:val="ListParagraph"/>
              <w:widowControl/>
              <w:numPr>
                <w:ilvl w:val="0"/>
                <w:numId w:val="6"/>
              </w:numPr>
              <w:autoSpaceDE/>
              <w:autoSpaceDN/>
              <w:contextualSpacing/>
              <w:rPr>
                <w:rFonts w:ascii="Arial" w:hAnsi="Arial" w:cs="Arial"/>
                <w:i/>
                <w:sz w:val="24"/>
                <w:szCs w:val="24"/>
                <w:lang w:val="en-GB"/>
              </w:rPr>
            </w:pPr>
            <w:r>
              <w:rPr>
                <w:rFonts w:ascii="Arial" w:hAnsi="Arial" w:cs="Arial"/>
                <w:b/>
                <w:sz w:val="24"/>
                <w:szCs w:val="24"/>
                <w:lang w:val="en-GB"/>
              </w:rPr>
              <w:lastRenderedPageBreak/>
              <w:t xml:space="preserve">Curiosity </w:t>
            </w:r>
            <w:r>
              <w:rPr>
                <w:rFonts w:ascii="Arial" w:hAnsi="Arial" w:cs="Arial"/>
                <w:sz w:val="24"/>
                <w:szCs w:val="24"/>
                <w:lang w:val="en-GB"/>
              </w:rPr>
              <w:t xml:space="preserve">about words will be rewarded by class teachers and encouraged for </w:t>
            </w:r>
            <w:proofErr w:type="gramStart"/>
            <w:r>
              <w:rPr>
                <w:rFonts w:ascii="Arial" w:hAnsi="Arial" w:cs="Arial"/>
                <w:sz w:val="24"/>
                <w:szCs w:val="24"/>
                <w:lang w:val="en-GB"/>
              </w:rPr>
              <w:t>all.</w:t>
            </w:r>
            <w:r w:rsidR="003D0E34">
              <w:rPr>
                <w:rFonts w:ascii="Arial" w:hAnsi="Arial" w:cs="Arial"/>
                <w:sz w:val="24"/>
                <w:szCs w:val="24"/>
                <w:lang w:val="en-GB"/>
              </w:rPr>
              <w:t>*</w:t>
            </w:r>
            <w:proofErr w:type="gramEnd"/>
            <w:r>
              <w:rPr>
                <w:rFonts w:ascii="Arial" w:hAnsi="Arial" w:cs="Arial"/>
                <w:sz w:val="24"/>
                <w:szCs w:val="24"/>
                <w:lang w:val="en-GB"/>
              </w:rPr>
              <w:t xml:space="preserve"> </w:t>
            </w:r>
          </w:p>
          <w:p w14:paraId="7DAFED26" w14:textId="0E38C09E" w:rsidR="003E6BE6" w:rsidRPr="003D0E34" w:rsidRDefault="00744117" w:rsidP="00B337EB">
            <w:pPr>
              <w:pStyle w:val="ListParagraph"/>
              <w:widowControl/>
              <w:numPr>
                <w:ilvl w:val="0"/>
                <w:numId w:val="6"/>
              </w:numPr>
              <w:autoSpaceDE/>
              <w:autoSpaceDN/>
              <w:contextualSpacing/>
              <w:rPr>
                <w:rFonts w:ascii="Arial" w:hAnsi="Arial" w:cs="Arial"/>
                <w:i/>
                <w:sz w:val="24"/>
                <w:szCs w:val="24"/>
                <w:lang w:val="en-GB"/>
              </w:rPr>
            </w:pPr>
            <w:r w:rsidRPr="003D0E34">
              <w:rPr>
                <w:rFonts w:ascii="Arial" w:hAnsi="Arial" w:cs="Arial"/>
                <w:sz w:val="24"/>
                <w:szCs w:val="24"/>
                <w:lang w:val="en-GB"/>
              </w:rPr>
              <w:t xml:space="preserve">Teachers will </w:t>
            </w:r>
            <w:r w:rsidRPr="003D0E34">
              <w:rPr>
                <w:rFonts w:ascii="Arial" w:hAnsi="Arial" w:cs="Arial"/>
                <w:b/>
                <w:sz w:val="24"/>
                <w:szCs w:val="24"/>
                <w:lang w:val="en-GB"/>
              </w:rPr>
              <w:t>share stories</w:t>
            </w:r>
            <w:r w:rsidRPr="003D0E34">
              <w:rPr>
                <w:rFonts w:ascii="Arial" w:hAnsi="Arial" w:cs="Arial"/>
                <w:sz w:val="24"/>
                <w:szCs w:val="24"/>
                <w:lang w:val="en-GB"/>
              </w:rPr>
              <w:t xml:space="preserve"> with their classes, which exemplify rich and expressive </w:t>
            </w:r>
            <w:proofErr w:type="gramStart"/>
            <w:r w:rsidRPr="003D0E34">
              <w:rPr>
                <w:rFonts w:ascii="Arial" w:hAnsi="Arial" w:cs="Arial"/>
                <w:sz w:val="24"/>
                <w:szCs w:val="24"/>
                <w:lang w:val="en-GB"/>
              </w:rPr>
              <w:t>vocabulary.</w:t>
            </w:r>
            <w:r w:rsidR="003D0E34" w:rsidRPr="003D0E34">
              <w:rPr>
                <w:rFonts w:ascii="Arial" w:hAnsi="Arial" w:cs="Arial"/>
                <w:sz w:val="24"/>
                <w:szCs w:val="24"/>
                <w:lang w:val="en-GB"/>
              </w:rPr>
              <w:t>*</w:t>
            </w:r>
            <w:proofErr w:type="gramEnd"/>
          </w:p>
          <w:p w14:paraId="6129C516" w14:textId="77777777" w:rsidR="003E6BE6" w:rsidRDefault="003E6BE6" w:rsidP="00CF208F">
            <w:pPr>
              <w:rPr>
                <w:rFonts w:ascii="Arial" w:hAnsi="Arial" w:cs="Arial"/>
                <w:i/>
                <w:sz w:val="24"/>
                <w:szCs w:val="24"/>
                <w:lang w:val="en-GB"/>
              </w:rPr>
            </w:pPr>
          </w:p>
          <w:p w14:paraId="1A7AC79E" w14:textId="77777777" w:rsidR="003E6BE6" w:rsidRPr="00A0663A" w:rsidRDefault="003E6BE6" w:rsidP="00CF208F">
            <w:pPr>
              <w:rPr>
                <w:rFonts w:ascii="Arial" w:hAnsi="Arial" w:cs="Arial"/>
                <w:i/>
                <w:sz w:val="24"/>
                <w:szCs w:val="24"/>
                <w:lang w:val="en-GB"/>
              </w:rPr>
            </w:pPr>
          </w:p>
        </w:tc>
      </w:tr>
      <w:tr w:rsidR="003E6BE6" w:rsidRPr="00D820EB" w14:paraId="27F2981F" w14:textId="77777777" w:rsidTr="1D8C0FFA">
        <w:tc>
          <w:tcPr>
            <w:tcW w:w="2547" w:type="dxa"/>
            <w:tcBorders>
              <w:top w:val="single" w:sz="4" w:space="0" w:color="auto"/>
              <w:left w:val="single" w:sz="4" w:space="0" w:color="auto"/>
              <w:bottom w:val="single" w:sz="4" w:space="0" w:color="auto"/>
              <w:right w:val="single" w:sz="4" w:space="0" w:color="auto"/>
            </w:tcBorders>
            <w:shd w:val="clear" w:color="auto" w:fill="0070C0"/>
          </w:tcPr>
          <w:p w14:paraId="48B1029F" w14:textId="77777777" w:rsidR="003E6BE6" w:rsidRPr="00D820EB" w:rsidRDefault="003E6BE6" w:rsidP="00CF208F">
            <w:pPr>
              <w:rPr>
                <w:rFonts w:ascii="Arial" w:hAnsi="Arial" w:cs="Arial"/>
                <w:sz w:val="24"/>
                <w:szCs w:val="24"/>
                <w:lang w:val="en-GB"/>
              </w:rPr>
            </w:pPr>
          </w:p>
        </w:tc>
        <w:tc>
          <w:tcPr>
            <w:tcW w:w="6946" w:type="dxa"/>
            <w:tcBorders>
              <w:top w:val="single" w:sz="4" w:space="0" w:color="auto"/>
              <w:left w:val="single" w:sz="4" w:space="0" w:color="auto"/>
              <w:bottom w:val="single" w:sz="4" w:space="0" w:color="auto"/>
              <w:right w:val="single" w:sz="4" w:space="0" w:color="auto"/>
            </w:tcBorders>
            <w:shd w:val="clear" w:color="auto" w:fill="0070C0"/>
            <w:hideMark/>
          </w:tcPr>
          <w:p w14:paraId="49BE6341" w14:textId="77777777" w:rsidR="003E6BE6" w:rsidRPr="00322C89" w:rsidRDefault="003E6BE6" w:rsidP="00CF208F">
            <w:pPr>
              <w:rPr>
                <w:rFonts w:ascii="Arial" w:hAnsi="Arial" w:cs="Arial"/>
                <w:i/>
                <w:sz w:val="24"/>
                <w:szCs w:val="24"/>
                <w:lang w:val="en-GB"/>
              </w:rPr>
            </w:pPr>
          </w:p>
        </w:tc>
      </w:tr>
      <w:tr w:rsidR="003E6BE6" w:rsidRPr="00D820EB" w14:paraId="20450E06" w14:textId="77777777" w:rsidTr="1D8C0FFA">
        <w:tc>
          <w:tcPr>
            <w:tcW w:w="2547" w:type="dxa"/>
            <w:shd w:val="clear" w:color="auto" w:fill="8DB3E2" w:themeFill="text2" w:themeFillTint="66"/>
          </w:tcPr>
          <w:p w14:paraId="20C29922" w14:textId="77777777" w:rsidR="003E6BE6" w:rsidRPr="006055E3" w:rsidRDefault="003E6BE6" w:rsidP="00CF208F">
            <w:pPr>
              <w:rPr>
                <w:rFonts w:ascii="Arial" w:hAnsi="Arial" w:cs="Arial"/>
                <w:b/>
                <w:sz w:val="24"/>
                <w:szCs w:val="24"/>
                <w:lang w:val="en-GB"/>
              </w:rPr>
            </w:pPr>
            <w:r w:rsidRPr="006055E3">
              <w:rPr>
                <w:rFonts w:ascii="Arial" w:hAnsi="Arial" w:cs="Arial"/>
                <w:b/>
                <w:sz w:val="24"/>
                <w:szCs w:val="24"/>
                <w:lang w:val="en-GB"/>
              </w:rPr>
              <w:t>Word-learning strategies:</w:t>
            </w:r>
          </w:p>
        </w:tc>
        <w:tc>
          <w:tcPr>
            <w:tcW w:w="6946" w:type="dxa"/>
            <w:shd w:val="clear" w:color="auto" w:fill="8DB3E2" w:themeFill="text2" w:themeFillTint="66"/>
          </w:tcPr>
          <w:p w14:paraId="647965D8" w14:textId="77777777" w:rsidR="003E6BE6" w:rsidRPr="00322C89" w:rsidRDefault="003E6BE6" w:rsidP="00CF208F">
            <w:pPr>
              <w:rPr>
                <w:rFonts w:ascii="Arial" w:hAnsi="Arial" w:cs="Arial"/>
                <w:sz w:val="24"/>
                <w:szCs w:val="24"/>
                <w:lang w:val="en-GB"/>
              </w:rPr>
            </w:pPr>
            <w:r>
              <w:rPr>
                <w:rFonts w:ascii="Arial" w:hAnsi="Arial" w:cs="Arial"/>
                <w:sz w:val="24"/>
                <w:szCs w:val="24"/>
              </w:rPr>
              <w:t>T</w:t>
            </w:r>
            <w:r w:rsidRPr="00322C89">
              <w:rPr>
                <w:rFonts w:ascii="Arial" w:hAnsi="Arial" w:cs="Arial"/>
                <w:sz w:val="24"/>
                <w:szCs w:val="24"/>
              </w:rPr>
              <w:t>each</w:t>
            </w:r>
            <w:r>
              <w:rPr>
                <w:rFonts w:ascii="Arial" w:hAnsi="Arial" w:cs="Arial"/>
                <w:sz w:val="24"/>
                <w:szCs w:val="24"/>
              </w:rPr>
              <w:t>ing</w:t>
            </w:r>
            <w:r w:rsidRPr="00322C89">
              <w:rPr>
                <w:rFonts w:ascii="Arial" w:hAnsi="Arial" w:cs="Arial"/>
                <w:sz w:val="24"/>
                <w:szCs w:val="24"/>
              </w:rPr>
              <w:t xml:space="preserve"> children to use word parts (morphology) and dictionaries as strategies to increase their vocabularies</w:t>
            </w:r>
            <w:r>
              <w:rPr>
                <w:rFonts w:ascii="Arial" w:hAnsi="Arial" w:cs="Arial"/>
                <w:sz w:val="24"/>
                <w:szCs w:val="24"/>
              </w:rPr>
              <w:t xml:space="preserve"> and their capacity for learning new vocabulary</w:t>
            </w:r>
          </w:p>
        </w:tc>
      </w:tr>
      <w:tr w:rsidR="003E6BE6" w:rsidRPr="00D820EB" w14:paraId="3E17AE35" w14:textId="77777777" w:rsidTr="1D8C0FFA">
        <w:tc>
          <w:tcPr>
            <w:tcW w:w="2547" w:type="dxa"/>
            <w:shd w:val="clear" w:color="auto" w:fill="auto"/>
          </w:tcPr>
          <w:p w14:paraId="1437CE01" w14:textId="77777777" w:rsidR="003E6BE6" w:rsidRPr="00D820EB" w:rsidRDefault="003E6BE6" w:rsidP="00CF208F">
            <w:pPr>
              <w:rPr>
                <w:rFonts w:ascii="Arial" w:hAnsi="Arial" w:cs="Arial"/>
                <w:sz w:val="24"/>
                <w:szCs w:val="24"/>
                <w:lang w:val="en-GB"/>
              </w:rPr>
            </w:pPr>
            <w:r>
              <w:rPr>
                <w:rFonts w:ascii="Arial" w:hAnsi="Arial" w:cs="Arial"/>
                <w:sz w:val="24"/>
                <w:szCs w:val="24"/>
                <w:lang w:val="en-GB"/>
              </w:rPr>
              <w:t>Teaching of morphology</w:t>
            </w:r>
          </w:p>
        </w:tc>
        <w:tc>
          <w:tcPr>
            <w:tcW w:w="6946" w:type="dxa"/>
            <w:shd w:val="clear" w:color="auto" w:fill="auto"/>
          </w:tcPr>
          <w:p w14:paraId="3BE6BD54" w14:textId="0EDA7B22" w:rsidR="003E6BE6" w:rsidRPr="00A0663A" w:rsidRDefault="003D0E34" w:rsidP="003E6BE6">
            <w:pPr>
              <w:pStyle w:val="ListParagraph"/>
              <w:widowControl/>
              <w:numPr>
                <w:ilvl w:val="0"/>
                <w:numId w:val="7"/>
              </w:numPr>
              <w:autoSpaceDE/>
              <w:autoSpaceDN/>
              <w:contextualSpacing/>
              <w:rPr>
                <w:rFonts w:ascii="Arial" w:hAnsi="Arial" w:cs="Arial"/>
                <w:b/>
                <w:i/>
                <w:sz w:val="24"/>
                <w:szCs w:val="24"/>
                <w:lang w:val="en-GB"/>
              </w:rPr>
            </w:pPr>
            <w:r>
              <w:rPr>
                <w:rFonts w:ascii="Arial" w:hAnsi="Arial" w:cs="Arial"/>
                <w:sz w:val="24"/>
                <w:szCs w:val="24"/>
                <w:lang w:val="en-GB"/>
              </w:rPr>
              <w:t xml:space="preserve">Children will be taught what morphemes are and will use these in </w:t>
            </w:r>
            <w:r w:rsidRPr="003D0E34">
              <w:rPr>
                <w:rFonts w:ascii="Arial" w:hAnsi="Arial" w:cs="Arial"/>
                <w:b/>
                <w:sz w:val="24"/>
                <w:szCs w:val="24"/>
                <w:lang w:val="en-GB"/>
              </w:rPr>
              <w:t xml:space="preserve">morpheme </w:t>
            </w:r>
            <w:r w:rsidR="003E6BE6" w:rsidRPr="003D0E34">
              <w:rPr>
                <w:rFonts w:ascii="Arial" w:hAnsi="Arial" w:cs="Arial"/>
                <w:b/>
                <w:sz w:val="24"/>
                <w:szCs w:val="24"/>
                <w:lang w:val="en-GB"/>
              </w:rPr>
              <w:t>matrices</w:t>
            </w:r>
            <w:r>
              <w:rPr>
                <w:rFonts w:ascii="Arial" w:hAnsi="Arial" w:cs="Arial"/>
                <w:b/>
                <w:sz w:val="24"/>
                <w:szCs w:val="24"/>
                <w:lang w:val="en-GB"/>
              </w:rPr>
              <w:t>, word webs</w:t>
            </w:r>
            <w:r>
              <w:rPr>
                <w:rFonts w:ascii="Arial" w:hAnsi="Arial" w:cs="Arial"/>
                <w:sz w:val="24"/>
                <w:szCs w:val="24"/>
                <w:lang w:val="en-GB"/>
              </w:rPr>
              <w:t xml:space="preserve"> or similar visual representations at least once per week. These will often form part of spelling sessions. </w:t>
            </w:r>
          </w:p>
          <w:p w14:paraId="1BB1CC01" w14:textId="71BED9E0" w:rsidR="003E6BE6" w:rsidRPr="003D0E34" w:rsidRDefault="003D0E34" w:rsidP="003E6BE6">
            <w:pPr>
              <w:pStyle w:val="ListParagraph"/>
              <w:widowControl/>
              <w:numPr>
                <w:ilvl w:val="0"/>
                <w:numId w:val="7"/>
              </w:numPr>
              <w:autoSpaceDE/>
              <w:autoSpaceDN/>
              <w:contextualSpacing/>
              <w:rPr>
                <w:rFonts w:ascii="Arial" w:hAnsi="Arial" w:cs="Arial"/>
                <w:i/>
                <w:sz w:val="24"/>
                <w:szCs w:val="24"/>
                <w:lang w:val="en-GB"/>
              </w:rPr>
            </w:pPr>
            <w:r w:rsidRPr="003D0E34">
              <w:rPr>
                <w:rFonts w:ascii="Arial" w:hAnsi="Arial" w:cs="Arial"/>
                <w:b/>
                <w:sz w:val="24"/>
                <w:szCs w:val="24"/>
                <w:lang w:val="en-GB"/>
              </w:rPr>
              <w:t xml:space="preserve">Prefixes and suffixes </w:t>
            </w:r>
            <w:r w:rsidRPr="003D0E34">
              <w:rPr>
                <w:rFonts w:ascii="Arial" w:hAnsi="Arial" w:cs="Arial"/>
                <w:sz w:val="24"/>
                <w:szCs w:val="24"/>
                <w:lang w:val="en-GB"/>
              </w:rPr>
              <w:t>will be identified frequently, whenever new words are discussed.</w:t>
            </w:r>
            <w:r w:rsidRPr="003D0E34">
              <w:rPr>
                <w:rFonts w:ascii="Arial" w:hAnsi="Arial" w:cs="Arial"/>
                <w:b/>
                <w:sz w:val="24"/>
                <w:szCs w:val="24"/>
                <w:lang w:val="en-GB"/>
              </w:rPr>
              <w:t xml:space="preserve"> </w:t>
            </w:r>
          </w:p>
          <w:p w14:paraId="01A04EA6" w14:textId="0A1FE8DA" w:rsidR="003D0E34" w:rsidRPr="003D0E34" w:rsidRDefault="003E6BE6" w:rsidP="003D0E34">
            <w:pPr>
              <w:pStyle w:val="Heading2"/>
              <w:numPr>
                <w:ilvl w:val="0"/>
                <w:numId w:val="7"/>
              </w:numPr>
              <w:ind w:right="1082"/>
              <w:rPr>
                <w:b w:val="0"/>
                <w:i w:val="0"/>
              </w:rPr>
            </w:pPr>
            <w:r w:rsidRPr="003D0E34">
              <w:rPr>
                <w:rFonts w:ascii="Arial" w:hAnsi="Arial" w:cs="Arial"/>
                <w:b w:val="0"/>
                <w:i w:val="0"/>
                <w:sz w:val="24"/>
                <w:szCs w:val="24"/>
                <w:lang w:val="en-GB"/>
              </w:rPr>
              <w:t xml:space="preserve">Explicit teaching of </w:t>
            </w:r>
            <w:r w:rsidRPr="003D0E34">
              <w:rPr>
                <w:rFonts w:ascii="Arial" w:hAnsi="Arial" w:cs="Arial"/>
                <w:i w:val="0"/>
                <w:sz w:val="24"/>
                <w:szCs w:val="24"/>
                <w:lang w:val="en-GB"/>
              </w:rPr>
              <w:t>spelling strategies</w:t>
            </w:r>
            <w:r w:rsidR="003D0E34" w:rsidRPr="003D0E34">
              <w:rPr>
                <w:rFonts w:ascii="Arial" w:hAnsi="Arial" w:cs="Arial"/>
                <w:b w:val="0"/>
                <w:i w:val="0"/>
                <w:sz w:val="24"/>
                <w:szCs w:val="24"/>
                <w:lang w:val="en-GB"/>
              </w:rPr>
              <w:t xml:space="preserve"> involving </w:t>
            </w:r>
            <w:r w:rsidR="003D0E34" w:rsidRPr="003D0E34">
              <w:rPr>
                <w:b w:val="0"/>
                <w:i w:val="0"/>
                <w:color w:val="1E181A"/>
                <w:w w:val="90"/>
              </w:rPr>
              <w:t>- s/-</w:t>
            </w:r>
            <w:proofErr w:type="spellStart"/>
            <w:r w:rsidR="003D0E34" w:rsidRPr="003D0E34">
              <w:rPr>
                <w:b w:val="0"/>
                <w:i w:val="0"/>
                <w:color w:val="1E181A"/>
                <w:w w:val="90"/>
              </w:rPr>
              <w:t>es</w:t>
            </w:r>
            <w:proofErr w:type="spellEnd"/>
            <w:r w:rsidR="003D0E34" w:rsidRPr="003D0E34">
              <w:rPr>
                <w:b w:val="0"/>
                <w:i w:val="0"/>
                <w:color w:val="1E181A"/>
                <w:w w:val="90"/>
              </w:rPr>
              <w:t>/-</w:t>
            </w:r>
            <w:proofErr w:type="spellStart"/>
            <w:r w:rsidR="003D0E34" w:rsidRPr="003D0E34">
              <w:rPr>
                <w:b w:val="0"/>
                <w:i w:val="0"/>
                <w:color w:val="1E181A"/>
                <w:w w:val="90"/>
              </w:rPr>
              <w:t>ing</w:t>
            </w:r>
            <w:proofErr w:type="spellEnd"/>
            <w:r w:rsidR="003D0E34" w:rsidRPr="003D0E34">
              <w:rPr>
                <w:b w:val="0"/>
                <w:i w:val="0"/>
                <w:color w:val="1E181A"/>
                <w:w w:val="90"/>
              </w:rPr>
              <w:t>/-</w:t>
            </w:r>
            <w:proofErr w:type="spellStart"/>
            <w:r w:rsidR="003D0E34" w:rsidRPr="003D0E34">
              <w:rPr>
                <w:b w:val="0"/>
                <w:i w:val="0"/>
                <w:color w:val="1E181A"/>
                <w:w w:val="90"/>
              </w:rPr>
              <w:t>ed</w:t>
            </w:r>
            <w:proofErr w:type="spellEnd"/>
            <w:r w:rsidR="003D0E34" w:rsidRPr="003D0E34">
              <w:rPr>
                <w:b w:val="0"/>
                <w:i w:val="0"/>
                <w:color w:val="1E181A"/>
                <w:w w:val="90"/>
              </w:rPr>
              <w:t>/-</w:t>
            </w:r>
            <w:proofErr w:type="spellStart"/>
            <w:r w:rsidR="003D0E34" w:rsidRPr="003D0E34">
              <w:rPr>
                <w:b w:val="0"/>
                <w:i w:val="0"/>
                <w:color w:val="1E181A"/>
                <w:w w:val="90"/>
              </w:rPr>
              <w:t>ful</w:t>
            </w:r>
            <w:proofErr w:type="spellEnd"/>
            <w:r w:rsidR="003D0E34" w:rsidRPr="003D0E34">
              <w:rPr>
                <w:b w:val="0"/>
                <w:i w:val="0"/>
                <w:color w:val="1E181A"/>
                <w:w w:val="90"/>
              </w:rPr>
              <w:t>/-</w:t>
            </w:r>
            <w:proofErr w:type="spellStart"/>
            <w:r w:rsidR="003D0E34" w:rsidRPr="003D0E34">
              <w:rPr>
                <w:b w:val="0"/>
                <w:i w:val="0"/>
                <w:color w:val="1E181A"/>
                <w:w w:val="90"/>
              </w:rPr>
              <w:t>ly</w:t>
            </w:r>
            <w:proofErr w:type="spellEnd"/>
            <w:r w:rsidR="003D0E34" w:rsidRPr="003D0E34">
              <w:rPr>
                <w:b w:val="0"/>
                <w:i w:val="0"/>
                <w:color w:val="1E181A"/>
                <w:w w:val="90"/>
              </w:rPr>
              <w:t xml:space="preserve"> will take place in KS1. </w:t>
            </w:r>
          </w:p>
          <w:p w14:paraId="0EEC074D" w14:textId="05BC71B7" w:rsidR="003E6BE6" w:rsidRPr="003D0E34" w:rsidRDefault="003E6BE6" w:rsidP="003E6BE6">
            <w:pPr>
              <w:pStyle w:val="ListParagraph"/>
              <w:widowControl/>
              <w:numPr>
                <w:ilvl w:val="0"/>
                <w:numId w:val="7"/>
              </w:numPr>
              <w:autoSpaceDE/>
              <w:autoSpaceDN/>
              <w:contextualSpacing/>
              <w:rPr>
                <w:rFonts w:ascii="Arial" w:hAnsi="Arial" w:cs="Arial"/>
                <w:sz w:val="24"/>
                <w:szCs w:val="24"/>
                <w:lang w:val="en-GB"/>
              </w:rPr>
            </w:pPr>
            <w:r w:rsidRPr="003D0E34">
              <w:rPr>
                <w:rFonts w:ascii="Arial" w:hAnsi="Arial" w:cs="Arial"/>
                <w:i/>
                <w:sz w:val="24"/>
                <w:szCs w:val="24"/>
                <w:lang w:val="en-GB"/>
              </w:rPr>
              <w:t xml:space="preserve"> </w:t>
            </w:r>
            <w:r w:rsidR="003D0E34">
              <w:rPr>
                <w:rFonts w:ascii="Arial" w:hAnsi="Arial" w:cs="Arial"/>
                <w:sz w:val="24"/>
                <w:szCs w:val="24"/>
                <w:lang w:val="en-GB"/>
              </w:rPr>
              <w:t xml:space="preserve">In KS2, pupils will learn to </w:t>
            </w:r>
            <w:r w:rsidR="003D0E34" w:rsidRPr="003D0E34">
              <w:rPr>
                <w:rFonts w:ascii="Arial" w:hAnsi="Arial" w:cs="Arial"/>
                <w:b/>
                <w:sz w:val="24"/>
                <w:szCs w:val="24"/>
                <w:lang w:val="en-GB"/>
              </w:rPr>
              <w:t>modify words</w:t>
            </w:r>
            <w:r w:rsidR="003D0E34">
              <w:rPr>
                <w:rFonts w:ascii="Arial" w:hAnsi="Arial" w:cs="Arial"/>
                <w:sz w:val="24"/>
                <w:szCs w:val="24"/>
                <w:lang w:val="en-GB"/>
              </w:rPr>
              <w:t xml:space="preserve"> on the Y3/4 and Y5/6 word lists by using morphemes</w:t>
            </w:r>
            <w:r w:rsidR="00A1571E">
              <w:rPr>
                <w:rFonts w:ascii="Arial" w:hAnsi="Arial" w:cs="Arial"/>
                <w:sz w:val="24"/>
                <w:szCs w:val="24"/>
                <w:lang w:val="en-GB"/>
              </w:rPr>
              <w:t>.</w:t>
            </w:r>
            <w:r w:rsidR="003D0E34">
              <w:rPr>
                <w:rFonts w:ascii="Arial" w:hAnsi="Arial" w:cs="Arial"/>
                <w:sz w:val="24"/>
                <w:szCs w:val="24"/>
                <w:lang w:val="en-GB"/>
              </w:rPr>
              <w:t xml:space="preserve"> </w:t>
            </w:r>
          </w:p>
          <w:p w14:paraId="0FE0CCA6" w14:textId="77777777" w:rsidR="003E6BE6" w:rsidRPr="00A0663A" w:rsidRDefault="003E6BE6" w:rsidP="003D0E34">
            <w:pPr>
              <w:spacing w:line="242" w:lineRule="auto"/>
              <w:ind w:left="100" w:right="810"/>
              <w:rPr>
                <w:rFonts w:ascii="Arial" w:hAnsi="Arial" w:cs="Arial"/>
                <w:i/>
                <w:sz w:val="24"/>
                <w:szCs w:val="24"/>
                <w:lang w:val="en-GB"/>
              </w:rPr>
            </w:pPr>
          </w:p>
        </w:tc>
      </w:tr>
      <w:tr w:rsidR="003E6BE6" w:rsidRPr="00D820EB" w14:paraId="5AF170DC" w14:textId="77777777" w:rsidTr="1D8C0FFA">
        <w:tc>
          <w:tcPr>
            <w:tcW w:w="2547" w:type="dxa"/>
            <w:shd w:val="clear" w:color="auto" w:fill="auto"/>
          </w:tcPr>
          <w:p w14:paraId="3A70A158" w14:textId="77777777" w:rsidR="003E6BE6" w:rsidRPr="00D820EB" w:rsidRDefault="003E6BE6" w:rsidP="00CF208F">
            <w:pPr>
              <w:rPr>
                <w:rFonts w:ascii="Arial" w:hAnsi="Arial" w:cs="Arial"/>
                <w:sz w:val="24"/>
                <w:szCs w:val="24"/>
                <w:lang w:val="en-GB"/>
              </w:rPr>
            </w:pPr>
            <w:r>
              <w:rPr>
                <w:rFonts w:ascii="Arial" w:hAnsi="Arial" w:cs="Arial"/>
                <w:sz w:val="24"/>
                <w:szCs w:val="24"/>
                <w:lang w:val="en-GB"/>
              </w:rPr>
              <w:t>Strategies for clarifying</w:t>
            </w:r>
          </w:p>
        </w:tc>
        <w:tc>
          <w:tcPr>
            <w:tcW w:w="6946" w:type="dxa"/>
            <w:shd w:val="clear" w:color="auto" w:fill="auto"/>
          </w:tcPr>
          <w:p w14:paraId="0DEA738E" w14:textId="66EE7140" w:rsidR="003E6BE6" w:rsidRPr="00EB7ED4" w:rsidRDefault="00EB7ED4" w:rsidP="00A1571E">
            <w:pPr>
              <w:pStyle w:val="ListParagraph"/>
              <w:widowControl/>
              <w:numPr>
                <w:ilvl w:val="0"/>
                <w:numId w:val="8"/>
              </w:numPr>
              <w:autoSpaceDE/>
              <w:autoSpaceDN/>
              <w:spacing w:after="200" w:line="276" w:lineRule="auto"/>
              <w:contextualSpacing/>
              <w:rPr>
                <w:rFonts w:ascii="Arial" w:hAnsi="Arial" w:cs="Arial"/>
                <w:b/>
                <w:i/>
                <w:sz w:val="24"/>
                <w:szCs w:val="24"/>
                <w:lang w:val="en-GB"/>
              </w:rPr>
            </w:pPr>
            <w:r>
              <w:rPr>
                <w:rFonts w:ascii="Arial" w:hAnsi="Arial" w:cs="Arial"/>
                <w:sz w:val="24"/>
                <w:szCs w:val="24"/>
                <w:lang w:val="en-GB"/>
              </w:rPr>
              <w:t xml:space="preserve">With their teacher, children will look for </w:t>
            </w:r>
            <w:r w:rsidR="003E6BE6" w:rsidRPr="00EB7ED4">
              <w:rPr>
                <w:rFonts w:ascii="Arial" w:hAnsi="Arial" w:cs="Arial"/>
                <w:b/>
                <w:sz w:val="24"/>
                <w:szCs w:val="24"/>
                <w:lang w:val="en-GB"/>
              </w:rPr>
              <w:t>context cues</w:t>
            </w:r>
            <w:r>
              <w:rPr>
                <w:rFonts w:ascii="Arial" w:hAnsi="Arial" w:cs="Arial"/>
                <w:sz w:val="24"/>
                <w:szCs w:val="24"/>
                <w:lang w:val="en-GB"/>
              </w:rPr>
              <w:t xml:space="preserve"> to help them identify words’ meanings. This will often take place during reading and comprehension activities. </w:t>
            </w:r>
          </w:p>
          <w:p w14:paraId="647B84C1" w14:textId="4DBDAD94" w:rsidR="00EB7ED4" w:rsidRPr="00A0663A" w:rsidRDefault="00EB7ED4" w:rsidP="00A1571E">
            <w:pPr>
              <w:pStyle w:val="ListParagraph"/>
              <w:widowControl/>
              <w:numPr>
                <w:ilvl w:val="0"/>
                <w:numId w:val="8"/>
              </w:numPr>
              <w:autoSpaceDE/>
              <w:autoSpaceDN/>
              <w:spacing w:after="200" w:line="276" w:lineRule="auto"/>
              <w:contextualSpacing/>
              <w:rPr>
                <w:rFonts w:ascii="Arial" w:hAnsi="Arial" w:cs="Arial"/>
                <w:b/>
                <w:i/>
                <w:sz w:val="24"/>
                <w:szCs w:val="24"/>
                <w:lang w:val="en-GB"/>
              </w:rPr>
            </w:pPr>
            <w:r>
              <w:rPr>
                <w:rFonts w:ascii="Arial" w:hAnsi="Arial" w:cs="Arial"/>
                <w:sz w:val="24"/>
                <w:szCs w:val="24"/>
                <w:lang w:val="en-GB"/>
              </w:rPr>
              <w:t xml:space="preserve">Teachers and children will also use clues from </w:t>
            </w:r>
            <w:r>
              <w:rPr>
                <w:rFonts w:ascii="Arial" w:hAnsi="Arial" w:cs="Arial"/>
                <w:b/>
                <w:sz w:val="24"/>
                <w:szCs w:val="24"/>
                <w:lang w:val="en-GB"/>
              </w:rPr>
              <w:t xml:space="preserve">morphology and sensory webs </w:t>
            </w:r>
            <w:r>
              <w:rPr>
                <w:rFonts w:ascii="Arial" w:hAnsi="Arial" w:cs="Arial"/>
                <w:sz w:val="24"/>
                <w:szCs w:val="24"/>
                <w:lang w:val="en-GB"/>
              </w:rPr>
              <w:t xml:space="preserve">(what does it make us think/feel) to identify a word’s meaning. </w:t>
            </w:r>
          </w:p>
          <w:p w14:paraId="3D0F6A83" w14:textId="77777777" w:rsidR="003E6BE6" w:rsidRPr="00A1571E" w:rsidRDefault="00EB7ED4" w:rsidP="00A1571E">
            <w:pPr>
              <w:pStyle w:val="ListParagraph"/>
              <w:widowControl/>
              <w:numPr>
                <w:ilvl w:val="0"/>
                <w:numId w:val="8"/>
              </w:numPr>
              <w:autoSpaceDE/>
              <w:autoSpaceDN/>
              <w:spacing w:after="200" w:line="276" w:lineRule="auto"/>
              <w:contextualSpacing/>
              <w:rPr>
                <w:rFonts w:ascii="Arial" w:hAnsi="Arial" w:cs="Arial"/>
                <w:i/>
                <w:iCs/>
                <w:sz w:val="24"/>
                <w:szCs w:val="24"/>
                <w:lang w:val="en-GB"/>
              </w:rPr>
            </w:pPr>
            <w:r>
              <w:rPr>
                <w:rFonts w:ascii="Arial" w:hAnsi="Arial" w:cs="Arial"/>
                <w:iCs/>
                <w:sz w:val="24"/>
                <w:szCs w:val="24"/>
                <w:lang w:val="en-GB"/>
              </w:rPr>
              <w:t xml:space="preserve">Children will be encouraged to try new words in their writing, and misuse of </w:t>
            </w:r>
            <w:r w:rsidRPr="00EB7ED4">
              <w:rPr>
                <w:rFonts w:ascii="Arial" w:hAnsi="Arial" w:cs="Arial"/>
                <w:b/>
                <w:iCs/>
                <w:sz w:val="24"/>
                <w:szCs w:val="24"/>
                <w:lang w:val="en-GB"/>
              </w:rPr>
              <w:t>ambitious word choices</w:t>
            </w:r>
            <w:r>
              <w:rPr>
                <w:rFonts w:ascii="Arial" w:hAnsi="Arial" w:cs="Arial"/>
                <w:iCs/>
                <w:sz w:val="24"/>
                <w:szCs w:val="24"/>
                <w:lang w:val="en-GB"/>
              </w:rPr>
              <w:t xml:space="preserve"> will be clarified verbally</w:t>
            </w:r>
            <w:r w:rsidR="00A1571E">
              <w:rPr>
                <w:rFonts w:ascii="Arial" w:hAnsi="Arial" w:cs="Arial"/>
                <w:iCs/>
                <w:sz w:val="24"/>
                <w:szCs w:val="24"/>
                <w:lang w:val="en-GB"/>
              </w:rPr>
              <w:t>*</w:t>
            </w:r>
            <w:r>
              <w:rPr>
                <w:rFonts w:ascii="Arial" w:hAnsi="Arial" w:cs="Arial"/>
                <w:iCs/>
                <w:sz w:val="24"/>
                <w:szCs w:val="24"/>
                <w:lang w:val="en-GB"/>
              </w:rPr>
              <w:t xml:space="preserve">. </w:t>
            </w:r>
          </w:p>
          <w:p w14:paraId="2A80C266" w14:textId="77777777" w:rsidR="00A1571E" w:rsidRPr="00A1571E" w:rsidRDefault="00A1571E" w:rsidP="00A1571E">
            <w:pPr>
              <w:pStyle w:val="ListParagraph"/>
              <w:widowControl/>
              <w:numPr>
                <w:ilvl w:val="0"/>
                <w:numId w:val="8"/>
              </w:numPr>
              <w:autoSpaceDE/>
              <w:autoSpaceDN/>
              <w:contextualSpacing/>
              <w:rPr>
                <w:rFonts w:ascii="Arial" w:hAnsi="Arial" w:cs="Arial"/>
                <w:sz w:val="24"/>
                <w:szCs w:val="24"/>
                <w:lang w:val="en-GB"/>
              </w:rPr>
            </w:pPr>
            <w:r>
              <w:rPr>
                <w:rFonts w:ascii="Arial" w:hAnsi="Arial" w:cs="Arial"/>
                <w:sz w:val="24"/>
                <w:szCs w:val="24"/>
                <w:lang w:val="en-GB"/>
              </w:rPr>
              <w:t xml:space="preserve">Dictionaries and online materials will occasionally be used to find a word’s etymology to help with spelling and comprehension of a word’s meaning. </w:t>
            </w:r>
          </w:p>
          <w:p w14:paraId="56141188" w14:textId="7D29863A" w:rsidR="00A1571E" w:rsidRPr="00A1571E" w:rsidRDefault="00A1571E" w:rsidP="00A1571E">
            <w:pPr>
              <w:widowControl/>
              <w:autoSpaceDE/>
              <w:autoSpaceDN/>
              <w:spacing w:after="200" w:line="276" w:lineRule="auto"/>
              <w:ind w:left="360"/>
              <w:contextualSpacing/>
              <w:rPr>
                <w:rFonts w:ascii="Arial" w:hAnsi="Arial" w:cs="Arial"/>
                <w:i/>
                <w:iCs/>
                <w:sz w:val="24"/>
                <w:szCs w:val="24"/>
                <w:lang w:val="en-GB"/>
              </w:rPr>
            </w:pPr>
          </w:p>
        </w:tc>
      </w:tr>
      <w:tr w:rsidR="003E6BE6" w:rsidRPr="00D820EB" w14:paraId="118A8427" w14:textId="77777777" w:rsidTr="1D8C0FFA">
        <w:trPr>
          <w:trHeight w:val="314"/>
        </w:trPr>
        <w:tc>
          <w:tcPr>
            <w:tcW w:w="2547" w:type="dxa"/>
            <w:shd w:val="clear" w:color="auto" w:fill="0070C0"/>
          </w:tcPr>
          <w:p w14:paraId="7B839BAF" w14:textId="77777777" w:rsidR="003E6BE6" w:rsidRDefault="003E6BE6" w:rsidP="00CF208F">
            <w:pPr>
              <w:rPr>
                <w:rFonts w:ascii="Arial" w:hAnsi="Arial" w:cs="Arial"/>
                <w:sz w:val="24"/>
                <w:szCs w:val="24"/>
                <w:lang w:val="en-GB"/>
              </w:rPr>
            </w:pPr>
          </w:p>
        </w:tc>
        <w:tc>
          <w:tcPr>
            <w:tcW w:w="6946" w:type="dxa"/>
            <w:shd w:val="clear" w:color="auto" w:fill="0070C0"/>
          </w:tcPr>
          <w:p w14:paraId="02F87AC5" w14:textId="77777777" w:rsidR="003E6BE6" w:rsidRPr="00322C89" w:rsidRDefault="003E6BE6" w:rsidP="00CF208F">
            <w:pPr>
              <w:rPr>
                <w:rFonts w:ascii="Arial" w:hAnsi="Arial" w:cs="Arial"/>
                <w:sz w:val="24"/>
                <w:szCs w:val="24"/>
                <w:lang w:val="en-GB"/>
              </w:rPr>
            </w:pPr>
          </w:p>
        </w:tc>
      </w:tr>
      <w:tr w:rsidR="003E6BE6" w:rsidRPr="00D820EB" w14:paraId="5C993075" w14:textId="77777777" w:rsidTr="1D8C0FFA">
        <w:trPr>
          <w:trHeight w:val="916"/>
        </w:trPr>
        <w:tc>
          <w:tcPr>
            <w:tcW w:w="2547" w:type="dxa"/>
            <w:shd w:val="clear" w:color="auto" w:fill="8DB3E2" w:themeFill="text2" w:themeFillTint="66"/>
          </w:tcPr>
          <w:p w14:paraId="09FC8292" w14:textId="77777777" w:rsidR="003E6BE6" w:rsidRDefault="003E6BE6" w:rsidP="00CF208F">
            <w:pPr>
              <w:rPr>
                <w:rFonts w:ascii="Arial" w:hAnsi="Arial" w:cs="Arial"/>
                <w:sz w:val="24"/>
                <w:szCs w:val="24"/>
                <w:lang w:val="en-GB"/>
              </w:rPr>
            </w:pPr>
            <w:r w:rsidRPr="00322C89">
              <w:rPr>
                <w:rFonts w:ascii="Arial" w:hAnsi="Arial" w:cs="Arial"/>
                <w:b/>
                <w:sz w:val="24"/>
                <w:szCs w:val="24"/>
                <w:lang w:val="en-GB"/>
              </w:rPr>
              <w:t>Creating a language-rich culture</w:t>
            </w:r>
          </w:p>
        </w:tc>
        <w:tc>
          <w:tcPr>
            <w:tcW w:w="6946" w:type="dxa"/>
            <w:shd w:val="clear" w:color="auto" w:fill="8DB3E2" w:themeFill="text2" w:themeFillTint="66"/>
          </w:tcPr>
          <w:p w14:paraId="3729E093" w14:textId="77777777" w:rsidR="003E6BE6" w:rsidRPr="00B07FA9" w:rsidRDefault="003E6BE6" w:rsidP="00CF208F">
            <w:pPr>
              <w:rPr>
                <w:rFonts w:ascii="Arial" w:hAnsi="Arial" w:cs="Arial"/>
                <w:sz w:val="24"/>
                <w:szCs w:val="24"/>
                <w:lang w:val="en-GB"/>
              </w:rPr>
            </w:pPr>
            <w:r>
              <w:rPr>
                <w:rFonts w:ascii="Arial" w:hAnsi="Arial" w:cs="Arial"/>
                <w:sz w:val="24"/>
                <w:szCs w:val="24"/>
                <w:lang w:val="en-GB"/>
              </w:rPr>
              <w:t>Children learning and expanding on vocabulary choices through discussions, from being read to and from developing their word-consciousness</w:t>
            </w:r>
          </w:p>
        </w:tc>
      </w:tr>
      <w:tr w:rsidR="003E6BE6" w:rsidRPr="00D820EB" w14:paraId="5A26F4E7" w14:textId="77777777" w:rsidTr="1D8C0FFA">
        <w:tc>
          <w:tcPr>
            <w:tcW w:w="2547" w:type="dxa"/>
            <w:shd w:val="clear" w:color="auto" w:fill="auto"/>
          </w:tcPr>
          <w:p w14:paraId="7BE4D629" w14:textId="77777777" w:rsidR="003E6BE6" w:rsidRPr="00322C89" w:rsidRDefault="003E6BE6" w:rsidP="00CF208F">
            <w:pPr>
              <w:rPr>
                <w:rFonts w:ascii="Arial" w:hAnsi="Arial" w:cs="Arial"/>
                <w:b/>
                <w:sz w:val="24"/>
                <w:szCs w:val="24"/>
                <w:lang w:val="en-GB"/>
              </w:rPr>
            </w:pPr>
            <w:r w:rsidRPr="00322C89">
              <w:rPr>
                <w:rFonts w:ascii="Arial" w:hAnsi="Arial" w:cs="Arial"/>
                <w:sz w:val="24"/>
                <w:szCs w:val="24"/>
                <w:lang w:val="en-GB"/>
              </w:rPr>
              <w:t xml:space="preserve">Providing rich and frequent </w:t>
            </w:r>
            <w:r w:rsidRPr="00322C89">
              <w:rPr>
                <w:rFonts w:ascii="Arial" w:hAnsi="Arial" w:cs="Arial"/>
                <w:sz w:val="24"/>
                <w:szCs w:val="24"/>
                <w:lang w:val="en-GB"/>
              </w:rPr>
              <w:br/>
              <w:t>language experiences</w:t>
            </w:r>
          </w:p>
        </w:tc>
        <w:tc>
          <w:tcPr>
            <w:tcW w:w="6946" w:type="dxa"/>
            <w:shd w:val="clear" w:color="auto" w:fill="auto"/>
          </w:tcPr>
          <w:p w14:paraId="14F8E50C" w14:textId="3C47BF57" w:rsidR="003E6BE6" w:rsidRPr="00A1571E" w:rsidRDefault="00A1571E" w:rsidP="003E6BE6">
            <w:pPr>
              <w:pStyle w:val="ListParagraph"/>
              <w:widowControl/>
              <w:numPr>
                <w:ilvl w:val="0"/>
                <w:numId w:val="8"/>
              </w:numPr>
              <w:autoSpaceDE/>
              <w:autoSpaceDN/>
              <w:spacing w:after="200" w:line="276" w:lineRule="auto"/>
              <w:contextualSpacing/>
              <w:rPr>
                <w:rFonts w:ascii="Arial" w:hAnsi="Arial" w:cs="Arial"/>
                <w:sz w:val="24"/>
                <w:szCs w:val="24"/>
                <w:lang w:val="en-GB"/>
              </w:rPr>
            </w:pPr>
            <w:r>
              <w:rPr>
                <w:rFonts w:ascii="Arial" w:hAnsi="Arial" w:cs="Arial"/>
                <w:sz w:val="24"/>
                <w:szCs w:val="24"/>
                <w:lang w:val="en-GB"/>
              </w:rPr>
              <w:t>Teachers will read to children each day, from a range of quality example texts*.</w:t>
            </w:r>
          </w:p>
          <w:p w14:paraId="2CB8F188" w14:textId="27843151" w:rsidR="003E6BE6" w:rsidRPr="00A1571E" w:rsidRDefault="00A1571E" w:rsidP="003E6BE6">
            <w:pPr>
              <w:pStyle w:val="ListParagraph"/>
              <w:widowControl/>
              <w:numPr>
                <w:ilvl w:val="0"/>
                <w:numId w:val="8"/>
              </w:numPr>
              <w:autoSpaceDE/>
              <w:autoSpaceDN/>
              <w:spacing w:after="200" w:line="276" w:lineRule="auto"/>
              <w:contextualSpacing/>
              <w:rPr>
                <w:rFonts w:ascii="Arial" w:hAnsi="Arial" w:cs="Arial"/>
                <w:sz w:val="24"/>
                <w:szCs w:val="24"/>
                <w:lang w:val="en-GB"/>
              </w:rPr>
            </w:pPr>
            <w:r>
              <w:rPr>
                <w:rFonts w:ascii="Arial" w:hAnsi="Arial" w:cs="Arial"/>
                <w:sz w:val="24"/>
                <w:szCs w:val="24"/>
                <w:lang w:val="en-GB"/>
              </w:rPr>
              <w:t xml:space="preserve">Staff aim to be role models of good vocabulary for young people*. </w:t>
            </w:r>
          </w:p>
          <w:p w14:paraId="4E16C240" w14:textId="77777777" w:rsidR="003E6BE6" w:rsidRPr="003D0AD5" w:rsidRDefault="003E6BE6" w:rsidP="00CF208F">
            <w:pPr>
              <w:ind w:left="360"/>
              <w:rPr>
                <w:rFonts w:ascii="Arial" w:hAnsi="Arial" w:cs="Arial"/>
                <w:i/>
                <w:iCs/>
                <w:sz w:val="24"/>
                <w:szCs w:val="24"/>
                <w:lang w:val="en-GB"/>
              </w:rPr>
            </w:pPr>
            <w:r w:rsidRPr="4AA400EB">
              <w:rPr>
                <w:rFonts w:ascii="Arial" w:hAnsi="Arial" w:cs="Arial"/>
                <w:i/>
                <w:iCs/>
                <w:sz w:val="24"/>
                <w:szCs w:val="24"/>
                <w:lang w:val="en-GB"/>
              </w:rPr>
              <w:t xml:space="preserve"> </w:t>
            </w:r>
          </w:p>
        </w:tc>
      </w:tr>
      <w:tr w:rsidR="00EB7ED4" w:rsidRPr="00D820EB" w14:paraId="72689D67" w14:textId="77777777" w:rsidTr="1D8C0FFA">
        <w:tc>
          <w:tcPr>
            <w:tcW w:w="2547" w:type="dxa"/>
            <w:shd w:val="clear" w:color="auto" w:fill="auto"/>
          </w:tcPr>
          <w:p w14:paraId="238E3216" w14:textId="77777777" w:rsidR="00EB7ED4" w:rsidRPr="00322C89" w:rsidRDefault="00EB7ED4" w:rsidP="00EB7ED4">
            <w:pPr>
              <w:rPr>
                <w:rFonts w:ascii="Arial" w:hAnsi="Arial" w:cs="Arial"/>
                <w:sz w:val="24"/>
                <w:szCs w:val="24"/>
                <w:lang w:val="en-GB"/>
              </w:rPr>
            </w:pPr>
            <w:r>
              <w:rPr>
                <w:rFonts w:ascii="Arial" w:hAnsi="Arial" w:cs="Arial"/>
                <w:sz w:val="24"/>
                <w:szCs w:val="24"/>
                <w:lang w:val="en-GB"/>
              </w:rPr>
              <w:t>Reading to and with children</w:t>
            </w:r>
          </w:p>
        </w:tc>
        <w:tc>
          <w:tcPr>
            <w:tcW w:w="6946" w:type="dxa"/>
            <w:shd w:val="clear" w:color="auto" w:fill="auto"/>
          </w:tcPr>
          <w:p w14:paraId="5D5EB2D0" w14:textId="5950DF1B" w:rsidR="00EB7ED4" w:rsidRDefault="00A1571E" w:rsidP="00EB7ED4">
            <w:pPr>
              <w:pStyle w:val="ListParagraph"/>
              <w:widowControl/>
              <w:numPr>
                <w:ilvl w:val="0"/>
                <w:numId w:val="8"/>
              </w:numPr>
              <w:autoSpaceDE/>
              <w:autoSpaceDN/>
              <w:spacing w:after="200" w:line="276" w:lineRule="auto"/>
              <w:contextualSpacing/>
              <w:rPr>
                <w:rFonts w:ascii="Arial" w:hAnsi="Arial" w:cs="Arial"/>
                <w:sz w:val="24"/>
                <w:szCs w:val="24"/>
                <w:lang w:val="en-GB"/>
              </w:rPr>
            </w:pPr>
            <w:r w:rsidRPr="00A1571E">
              <w:rPr>
                <w:rFonts w:ascii="Arial" w:hAnsi="Arial" w:cs="Arial"/>
                <w:sz w:val="24"/>
                <w:szCs w:val="24"/>
                <w:lang w:val="en-GB"/>
              </w:rPr>
              <w:t>Teachers will choose reading books</w:t>
            </w:r>
            <w:r>
              <w:rPr>
                <w:rFonts w:ascii="Arial" w:hAnsi="Arial" w:cs="Arial"/>
                <w:sz w:val="24"/>
                <w:szCs w:val="24"/>
                <w:lang w:val="en-GB"/>
              </w:rPr>
              <w:t xml:space="preserve"> based on the following reasons:</w:t>
            </w:r>
          </w:p>
          <w:p w14:paraId="0E8BF038" w14:textId="78C24958" w:rsidR="00A1571E" w:rsidRDefault="00A1571E" w:rsidP="00A1571E">
            <w:pPr>
              <w:pStyle w:val="ListParagraph"/>
              <w:widowControl/>
              <w:autoSpaceDE/>
              <w:autoSpaceDN/>
              <w:spacing w:after="200" w:line="276" w:lineRule="auto"/>
              <w:ind w:left="720" w:firstLine="0"/>
              <w:contextualSpacing/>
              <w:rPr>
                <w:rFonts w:ascii="Arial" w:hAnsi="Arial" w:cs="Arial"/>
                <w:sz w:val="24"/>
                <w:szCs w:val="24"/>
                <w:lang w:val="en-GB"/>
              </w:rPr>
            </w:pPr>
            <w:r>
              <w:rPr>
                <w:rFonts w:ascii="Arial" w:hAnsi="Arial" w:cs="Arial"/>
                <w:sz w:val="24"/>
                <w:szCs w:val="24"/>
                <w:lang w:val="en-GB"/>
              </w:rPr>
              <w:t>-children’s interests</w:t>
            </w:r>
          </w:p>
          <w:p w14:paraId="5084A715" w14:textId="30F11359" w:rsidR="00A1571E" w:rsidRDefault="00A1571E" w:rsidP="00A1571E">
            <w:pPr>
              <w:pStyle w:val="ListParagraph"/>
              <w:widowControl/>
              <w:autoSpaceDE/>
              <w:autoSpaceDN/>
              <w:spacing w:after="200" w:line="276" w:lineRule="auto"/>
              <w:ind w:left="720" w:firstLine="0"/>
              <w:contextualSpacing/>
              <w:rPr>
                <w:rFonts w:ascii="Arial" w:hAnsi="Arial" w:cs="Arial"/>
                <w:sz w:val="24"/>
                <w:szCs w:val="24"/>
                <w:lang w:val="en-GB"/>
              </w:rPr>
            </w:pPr>
            <w:r>
              <w:rPr>
                <w:rFonts w:ascii="Arial" w:hAnsi="Arial" w:cs="Arial"/>
                <w:sz w:val="24"/>
                <w:szCs w:val="24"/>
                <w:lang w:val="en-GB"/>
              </w:rPr>
              <w:t>-links to other subjects</w:t>
            </w:r>
          </w:p>
          <w:p w14:paraId="2B800EB5" w14:textId="03D3EA83" w:rsidR="00A1571E" w:rsidRDefault="00A1571E" w:rsidP="00A1571E">
            <w:pPr>
              <w:pStyle w:val="ListParagraph"/>
              <w:widowControl/>
              <w:autoSpaceDE/>
              <w:autoSpaceDN/>
              <w:spacing w:after="200" w:line="276" w:lineRule="auto"/>
              <w:ind w:left="720" w:firstLine="0"/>
              <w:contextualSpacing/>
              <w:rPr>
                <w:rFonts w:ascii="Arial" w:hAnsi="Arial" w:cs="Arial"/>
                <w:sz w:val="24"/>
                <w:szCs w:val="24"/>
                <w:lang w:val="en-GB"/>
              </w:rPr>
            </w:pPr>
            <w:r>
              <w:rPr>
                <w:rFonts w:ascii="Arial" w:hAnsi="Arial" w:cs="Arial"/>
                <w:sz w:val="24"/>
                <w:szCs w:val="24"/>
                <w:lang w:val="en-GB"/>
              </w:rPr>
              <w:t>-link to PSHE theme</w:t>
            </w:r>
          </w:p>
          <w:p w14:paraId="73D84D06" w14:textId="6D17F316" w:rsidR="00A1571E" w:rsidRDefault="00A1571E" w:rsidP="00A1571E">
            <w:pPr>
              <w:pStyle w:val="ListParagraph"/>
              <w:widowControl/>
              <w:autoSpaceDE/>
              <w:autoSpaceDN/>
              <w:spacing w:after="200" w:line="276" w:lineRule="auto"/>
              <w:ind w:left="720" w:firstLine="0"/>
              <w:contextualSpacing/>
              <w:rPr>
                <w:rFonts w:ascii="Arial" w:hAnsi="Arial" w:cs="Arial"/>
                <w:sz w:val="24"/>
                <w:szCs w:val="24"/>
                <w:lang w:val="en-GB"/>
              </w:rPr>
            </w:pPr>
            <w:r>
              <w:rPr>
                <w:rFonts w:ascii="Arial" w:hAnsi="Arial" w:cs="Arial"/>
                <w:sz w:val="24"/>
                <w:szCs w:val="24"/>
                <w:lang w:val="en-GB"/>
              </w:rPr>
              <w:t>-social/emotional learning</w:t>
            </w:r>
          </w:p>
          <w:p w14:paraId="4AD59272" w14:textId="455C7228" w:rsidR="00A1571E" w:rsidRDefault="00A1571E" w:rsidP="00A1571E">
            <w:pPr>
              <w:pStyle w:val="ListParagraph"/>
              <w:widowControl/>
              <w:autoSpaceDE/>
              <w:autoSpaceDN/>
              <w:spacing w:after="200" w:line="276" w:lineRule="auto"/>
              <w:ind w:left="720" w:firstLine="0"/>
              <w:contextualSpacing/>
              <w:rPr>
                <w:rFonts w:ascii="Arial" w:hAnsi="Arial" w:cs="Arial"/>
                <w:sz w:val="24"/>
                <w:szCs w:val="24"/>
                <w:lang w:val="en-GB"/>
              </w:rPr>
            </w:pPr>
            <w:r>
              <w:rPr>
                <w:rFonts w:ascii="Arial" w:hAnsi="Arial" w:cs="Arial"/>
                <w:sz w:val="24"/>
                <w:szCs w:val="24"/>
                <w:lang w:val="en-GB"/>
              </w:rPr>
              <w:t>-acclaimed/classic books</w:t>
            </w:r>
          </w:p>
          <w:p w14:paraId="06943257" w14:textId="13309917" w:rsidR="00A1571E" w:rsidRPr="00A1571E" w:rsidRDefault="00A1571E" w:rsidP="00A1571E">
            <w:pPr>
              <w:pStyle w:val="ListParagraph"/>
              <w:widowControl/>
              <w:autoSpaceDE/>
              <w:autoSpaceDN/>
              <w:spacing w:after="200" w:line="276" w:lineRule="auto"/>
              <w:ind w:left="720" w:firstLine="0"/>
              <w:contextualSpacing/>
              <w:rPr>
                <w:rFonts w:ascii="Arial" w:hAnsi="Arial" w:cs="Arial"/>
                <w:sz w:val="24"/>
                <w:szCs w:val="24"/>
                <w:lang w:val="en-GB"/>
              </w:rPr>
            </w:pPr>
            <w:r>
              <w:rPr>
                <w:rFonts w:ascii="Arial" w:hAnsi="Arial" w:cs="Arial"/>
                <w:sz w:val="24"/>
                <w:szCs w:val="24"/>
                <w:lang w:val="en-GB"/>
              </w:rPr>
              <w:lastRenderedPageBreak/>
              <w:t>-to add variety/breadth to children’s exposure to literature</w:t>
            </w:r>
          </w:p>
          <w:p w14:paraId="65330C38" w14:textId="70C0A348" w:rsidR="00EB7ED4" w:rsidRPr="00A1571E" w:rsidRDefault="00EB7ED4" w:rsidP="00A1571E">
            <w:pPr>
              <w:widowControl/>
              <w:autoSpaceDE/>
              <w:autoSpaceDN/>
              <w:spacing w:after="200" w:line="276" w:lineRule="auto"/>
              <w:contextualSpacing/>
              <w:rPr>
                <w:rFonts w:ascii="Arial" w:hAnsi="Arial" w:cs="Arial"/>
                <w:i/>
                <w:sz w:val="24"/>
                <w:szCs w:val="24"/>
                <w:lang w:val="en-GB"/>
              </w:rPr>
            </w:pPr>
          </w:p>
        </w:tc>
      </w:tr>
    </w:tbl>
    <w:p w14:paraId="6E6DAED3" w14:textId="77777777" w:rsidR="003E6BE6" w:rsidRDefault="003E6BE6" w:rsidP="003E6BE6"/>
    <w:p w14:paraId="00D8C3B3" w14:textId="77777777" w:rsidR="003E6BE6" w:rsidRDefault="003E6BE6" w:rsidP="003E6BE6"/>
    <w:p w14:paraId="03CBB5B0" w14:textId="69DB8886" w:rsidR="002A39DA" w:rsidRDefault="003E6BE6" w:rsidP="007971DF">
      <w:pPr>
        <w:tabs>
          <w:tab w:val="left" w:pos="2894"/>
        </w:tabs>
        <w:rPr>
          <w:rFonts w:ascii="Times New Roman"/>
          <w:sz w:val="20"/>
        </w:rPr>
      </w:pPr>
      <w:r>
        <w:tab/>
      </w:r>
    </w:p>
    <w:p w14:paraId="3905C8E0" w14:textId="77777777" w:rsidR="00A33FC8" w:rsidRDefault="007971DF">
      <w:pPr>
        <w:pStyle w:val="BodyText"/>
        <w:ind w:left="2462"/>
        <w:rPr>
          <w:rFonts w:ascii="Times New Roman"/>
          <w:sz w:val="20"/>
        </w:rPr>
      </w:pPr>
      <w:r>
        <w:rPr>
          <w:rFonts w:ascii="Times New Roman"/>
          <w:noProof/>
          <w:sz w:val="20"/>
          <w:lang w:val="en-GB" w:eastAsia="en-GB"/>
        </w:rPr>
        <w:drawing>
          <wp:inline distT="0" distB="0" distL="0" distR="0" wp14:anchorId="1D22CC6C" wp14:editId="5B090527">
            <wp:extent cx="2714297" cy="46177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2714297" cy="461772"/>
                    </a:xfrm>
                    <a:prstGeom prst="rect">
                      <a:avLst/>
                    </a:prstGeom>
                  </pic:spPr>
                </pic:pic>
              </a:graphicData>
            </a:graphic>
          </wp:inline>
        </w:drawing>
      </w:r>
    </w:p>
    <w:p w14:paraId="2DF80C19" w14:textId="77777777" w:rsidR="00A33FC8" w:rsidRDefault="00A33FC8">
      <w:pPr>
        <w:pStyle w:val="BodyText"/>
        <w:spacing w:before="2"/>
        <w:rPr>
          <w:rFonts w:ascii="Times New Roman"/>
          <w:sz w:val="21"/>
        </w:rPr>
      </w:pPr>
    </w:p>
    <w:p w14:paraId="1FF4E2F1" w14:textId="77777777" w:rsidR="00A33FC8" w:rsidRDefault="007971DF">
      <w:pPr>
        <w:pStyle w:val="Heading1"/>
        <w:spacing w:before="101" w:line="405" w:lineRule="auto"/>
        <w:ind w:left="3525" w:right="4222" w:hanging="2"/>
        <w:jc w:val="center"/>
      </w:pPr>
      <w:r>
        <w:rPr>
          <w:w w:val="80"/>
        </w:rPr>
        <w:t xml:space="preserve">First Federation Trust </w:t>
      </w:r>
      <w:r>
        <w:rPr>
          <w:w w:val="85"/>
        </w:rPr>
        <w:t>Vocabulary strategy</w:t>
      </w:r>
    </w:p>
    <w:p w14:paraId="10B2F273" w14:textId="77777777" w:rsidR="00A33FC8" w:rsidRDefault="00A33FC8">
      <w:pPr>
        <w:pStyle w:val="BodyText"/>
        <w:spacing w:before="9"/>
        <w:rPr>
          <w:b/>
          <w:sz w:val="28"/>
        </w:rPr>
      </w:pPr>
    </w:p>
    <w:p w14:paraId="3C0BD06A" w14:textId="77777777" w:rsidR="00A33FC8" w:rsidRDefault="00A33FC8">
      <w:pPr>
        <w:rPr>
          <w:sz w:val="28"/>
        </w:rPr>
        <w:sectPr w:rsidR="00A33FC8">
          <w:type w:val="continuous"/>
          <w:pgSz w:w="11910" w:h="16840"/>
          <w:pgMar w:top="800" w:right="640" w:bottom="280" w:left="1340" w:header="720" w:footer="720" w:gutter="0"/>
          <w:cols w:space="720"/>
        </w:sectPr>
      </w:pPr>
    </w:p>
    <w:p w14:paraId="2C47338C" w14:textId="77777777" w:rsidR="00A33FC8" w:rsidRDefault="00A33FC8">
      <w:pPr>
        <w:pStyle w:val="BodyText"/>
        <w:rPr>
          <w:b/>
          <w:sz w:val="26"/>
        </w:rPr>
      </w:pPr>
    </w:p>
    <w:p w14:paraId="42914ED0" w14:textId="77777777" w:rsidR="00A33FC8" w:rsidRDefault="00A33FC8">
      <w:pPr>
        <w:pStyle w:val="BodyText"/>
        <w:rPr>
          <w:b/>
          <w:sz w:val="26"/>
        </w:rPr>
      </w:pPr>
    </w:p>
    <w:p w14:paraId="5B8949F1" w14:textId="77777777" w:rsidR="00A33FC8" w:rsidRDefault="00A33FC8">
      <w:pPr>
        <w:pStyle w:val="BodyText"/>
        <w:spacing w:before="6"/>
        <w:rPr>
          <w:b/>
          <w:sz w:val="30"/>
        </w:rPr>
      </w:pPr>
    </w:p>
    <w:p w14:paraId="3CE68E39" w14:textId="77777777" w:rsidR="00A33FC8" w:rsidRDefault="007971DF">
      <w:pPr>
        <w:ind w:left="100"/>
        <w:rPr>
          <w:b/>
        </w:rPr>
      </w:pPr>
      <w:r>
        <w:rPr>
          <w:b/>
          <w:w w:val="85"/>
        </w:rPr>
        <w:t>Rationale:</w:t>
      </w:r>
    </w:p>
    <w:p w14:paraId="73EAFB38" w14:textId="77777777" w:rsidR="00A33FC8" w:rsidRDefault="007971DF">
      <w:pPr>
        <w:spacing w:before="101"/>
        <w:ind w:left="79" w:right="2170"/>
        <w:jc w:val="center"/>
        <w:rPr>
          <w:i/>
        </w:rPr>
      </w:pPr>
      <w:r>
        <w:br w:type="column"/>
      </w:r>
      <w:proofErr w:type="gramStart"/>
      <w:r>
        <w:rPr>
          <w:i/>
        </w:rPr>
        <w:lastRenderedPageBreak/>
        <w:t>“</w:t>
      </w:r>
      <w:r>
        <w:rPr>
          <w:i/>
          <w:spacing w:val="-30"/>
        </w:rPr>
        <w:t xml:space="preserve"> </w:t>
      </w:r>
      <w:r>
        <w:rPr>
          <w:i/>
        </w:rPr>
        <w:t>If</w:t>
      </w:r>
      <w:proofErr w:type="gramEnd"/>
      <w:r>
        <w:rPr>
          <w:i/>
          <w:spacing w:val="-27"/>
        </w:rPr>
        <w:t xml:space="preserve"> </w:t>
      </w:r>
      <w:r>
        <w:rPr>
          <w:i/>
        </w:rPr>
        <w:t>we</w:t>
      </w:r>
      <w:r>
        <w:rPr>
          <w:i/>
          <w:spacing w:val="-28"/>
        </w:rPr>
        <w:t xml:space="preserve"> </w:t>
      </w:r>
      <w:r>
        <w:rPr>
          <w:i/>
        </w:rPr>
        <w:t>teach</w:t>
      </w:r>
      <w:r>
        <w:rPr>
          <w:i/>
          <w:spacing w:val="-29"/>
        </w:rPr>
        <w:t xml:space="preserve"> </w:t>
      </w:r>
      <w:r>
        <w:rPr>
          <w:i/>
        </w:rPr>
        <w:t>students</w:t>
      </w:r>
      <w:r>
        <w:rPr>
          <w:i/>
          <w:spacing w:val="-31"/>
        </w:rPr>
        <w:t xml:space="preserve"> </w:t>
      </w:r>
      <w:r>
        <w:rPr>
          <w:i/>
        </w:rPr>
        <w:t>the</w:t>
      </w:r>
      <w:r>
        <w:rPr>
          <w:i/>
          <w:spacing w:val="-28"/>
        </w:rPr>
        <w:t xml:space="preserve"> </w:t>
      </w:r>
      <w:r>
        <w:rPr>
          <w:i/>
        </w:rPr>
        <w:t>words,</w:t>
      </w:r>
      <w:r>
        <w:rPr>
          <w:i/>
          <w:spacing w:val="-29"/>
        </w:rPr>
        <w:t xml:space="preserve"> </w:t>
      </w:r>
      <w:r>
        <w:rPr>
          <w:i/>
        </w:rPr>
        <w:t>we</w:t>
      </w:r>
      <w:r>
        <w:rPr>
          <w:i/>
          <w:spacing w:val="-28"/>
        </w:rPr>
        <w:t xml:space="preserve"> </w:t>
      </w:r>
      <w:r>
        <w:rPr>
          <w:i/>
        </w:rPr>
        <w:t>give</w:t>
      </w:r>
      <w:r>
        <w:rPr>
          <w:i/>
          <w:spacing w:val="-29"/>
        </w:rPr>
        <w:t xml:space="preserve"> </w:t>
      </w:r>
      <w:r>
        <w:rPr>
          <w:i/>
        </w:rPr>
        <w:t>them</w:t>
      </w:r>
      <w:r>
        <w:rPr>
          <w:i/>
          <w:spacing w:val="-29"/>
        </w:rPr>
        <w:t xml:space="preserve"> </w:t>
      </w:r>
      <w:r>
        <w:rPr>
          <w:i/>
        </w:rPr>
        <w:t>the</w:t>
      </w:r>
      <w:r>
        <w:rPr>
          <w:i/>
          <w:spacing w:val="-28"/>
        </w:rPr>
        <w:t xml:space="preserve"> </w:t>
      </w:r>
      <w:r>
        <w:rPr>
          <w:i/>
        </w:rPr>
        <w:t>world”.</w:t>
      </w:r>
    </w:p>
    <w:p w14:paraId="18B47D5F" w14:textId="77777777" w:rsidR="00A33FC8" w:rsidRDefault="007971DF">
      <w:pPr>
        <w:spacing w:before="183"/>
        <w:ind w:left="79" w:right="2165"/>
        <w:jc w:val="center"/>
        <w:rPr>
          <w:i/>
        </w:rPr>
      </w:pPr>
      <w:r>
        <w:rPr>
          <w:i/>
        </w:rPr>
        <w:t xml:space="preserve">Stahl&amp; </w:t>
      </w:r>
      <w:proofErr w:type="spellStart"/>
      <w:r>
        <w:rPr>
          <w:i/>
        </w:rPr>
        <w:t>Kapinus</w:t>
      </w:r>
      <w:proofErr w:type="spellEnd"/>
    </w:p>
    <w:p w14:paraId="5F3A59E3" w14:textId="77777777" w:rsidR="00A33FC8" w:rsidRDefault="00A33FC8">
      <w:pPr>
        <w:jc w:val="center"/>
        <w:sectPr w:rsidR="00A33FC8">
          <w:type w:val="continuous"/>
          <w:pgSz w:w="11910" w:h="16840"/>
          <w:pgMar w:top="800" w:right="640" w:bottom="280" w:left="1340" w:header="720" w:footer="720" w:gutter="0"/>
          <w:cols w:num="2" w:space="720" w:equalWidth="0">
            <w:col w:w="1208" w:space="184"/>
            <w:col w:w="8538"/>
          </w:cols>
        </w:sectPr>
      </w:pPr>
    </w:p>
    <w:p w14:paraId="5C973207" w14:textId="77777777" w:rsidR="00A33FC8" w:rsidRDefault="007971DF">
      <w:pPr>
        <w:pStyle w:val="BodyText"/>
        <w:spacing w:before="184" w:line="261" w:lineRule="auto"/>
        <w:ind w:left="100" w:right="810"/>
      </w:pPr>
      <w:r>
        <w:lastRenderedPageBreak/>
        <w:t xml:space="preserve">Language opens doors. </w:t>
      </w:r>
      <w:r>
        <w:rPr>
          <w:spacing w:val="2"/>
        </w:rPr>
        <w:t xml:space="preserve">It </w:t>
      </w:r>
      <w:r>
        <w:t>unlocks the world of reading and the imagination, the excitement of writing, the capacity to explore new subjects and releases our potential to learn and grow as an individual. In schools, it underpins progress, impacts</w:t>
      </w:r>
      <w:r>
        <w:rPr>
          <w:spacing w:val="-43"/>
        </w:rPr>
        <w:t xml:space="preserve"> </w:t>
      </w:r>
      <w:r>
        <w:t>on</w:t>
      </w:r>
      <w:r>
        <w:rPr>
          <w:spacing w:val="-44"/>
        </w:rPr>
        <w:t xml:space="preserve"> </w:t>
      </w:r>
      <w:r>
        <w:t>attainment</w:t>
      </w:r>
      <w:r>
        <w:rPr>
          <w:spacing w:val="-44"/>
        </w:rPr>
        <w:t xml:space="preserve"> </w:t>
      </w:r>
      <w:r>
        <w:t>throughout</w:t>
      </w:r>
      <w:r>
        <w:rPr>
          <w:spacing w:val="-43"/>
        </w:rPr>
        <w:t xml:space="preserve"> </w:t>
      </w:r>
      <w:r>
        <w:t>primary</w:t>
      </w:r>
      <w:r>
        <w:rPr>
          <w:spacing w:val="-43"/>
        </w:rPr>
        <w:t xml:space="preserve"> </w:t>
      </w:r>
      <w:r>
        <w:t>and</w:t>
      </w:r>
      <w:r>
        <w:rPr>
          <w:spacing w:val="-43"/>
        </w:rPr>
        <w:t xml:space="preserve"> </w:t>
      </w:r>
      <w:r>
        <w:t>secondary</w:t>
      </w:r>
      <w:r>
        <w:rPr>
          <w:spacing w:val="-43"/>
        </w:rPr>
        <w:t xml:space="preserve"> </w:t>
      </w:r>
      <w:r>
        <w:t>years,</w:t>
      </w:r>
      <w:r>
        <w:rPr>
          <w:spacing w:val="-44"/>
        </w:rPr>
        <w:t xml:space="preserve"> </w:t>
      </w:r>
      <w:r>
        <w:t>affects</w:t>
      </w:r>
      <w:r>
        <w:rPr>
          <w:spacing w:val="-43"/>
        </w:rPr>
        <w:t xml:space="preserve"> </w:t>
      </w:r>
      <w:r>
        <w:t xml:space="preserve">self-esteem and </w:t>
      </w:r>
      <w:proofErr w:type="spellStart"/>
      <w:r>
        <w:t>behaviour</w:t>
      </w:r>
      <w:proofErr w:type="spellEnd"/>
      <w:r>
        <w:t xml:space="preserve"> and plays a huge role in a child’s future life chances. Without enough</w:t>
      </w:r>
      <w:r>
        <w:rPr>
          <w:spacing w:val="-28"/>
        </w:rPr>
        <w:t xml:space="preserve"> </w:t>
      </w:r>
      <w:r>
        <w:t>language</w:t>
      </w:r>
      <w:r>
        <w:rPr>
          <w:spacing w:val="-27"/>
        </w:rPr>
        <w:t xml:space="preserve"> </w:t>
      </w:r>
      <w:r>
        <w:t>–</w:t>
      </w:r>
      <w:r>
        <w:rPr>
          <w:spacing w:val="-28"/>
        </w:rPr>
        <w:t xml:space="preserve"> </w:t>
      </w:r>
      <w:r>
        <w:t>a</w:t>
      </w:r>
      <w:r>
        <w:rPr>
          <w:spacing w:val="-27"/>
        </w:rPr>
        <w:t xml:space="preserve"> </w:t>
      </w:r>
      <w:r>
        <w:t>word</w:t>
      </w:r>
      <w:r>
        <w:rPr>
          <w:spacing w:val="-27"/>
        </w:rPr>
        <w:t xml:space="preserve"> </w:t>
      </w:r>
      <w:r>
        <w:t>gap</w:t>
      </w:r>
      <w:r>
        <w:rPr>
          <w:spacing w:val="-26"/>
        </w:rPr>
        <w:t xml:space="preserve"> </w:t>
      </w:r>
      <w:r>
        <w:t>–</w:t>
      </w:r>
      <w:r>
        <w:rPr>
          <w:spacing w:val="-28"/>
        </w:rPr>
        <w:t xml:space="preserve"> </w:t>
      </w:r>
      <w:r>
        <w:t>a</w:t>
      </w:r>
      <w:r>
        <w:rPr>
          <w:spacing w:val="-27"/>
        </w:rPr>
        <w:t xml:space="preserve"> </w:t>
      </w:r>
      <w:r>
        <w:t>child</w:t>
      </w:r>
      <w:r>
        <w:rPr>
          <w:spacing w:val="-28"/>
        </w:rPr>
        <w:t xml:space="preserve"> </w:t>
      </w:r>
      <w:r>
        <w:t>is</w:t>
      </w:r>
      <w:r>
        <w:rPr>
          <w:spacing w:val="-27"/>
        </w:rPr>
        <w:t xml:space="preserve"> </w:t>
      </w:r>
      <w:r>
        <w:t>seriously</w:t>
      </w:r>
      <w:r>
        <w:rPr>
          <w:spacing w:val="-27"/>
        </w:rPr>
        <w:t xml:space="preserve"> </w:t>
      </w:r>
      <w:r>
        <w:t>limited</w:t>
      </w:r>
      <w:r>
        <w:rPr>
          <w:spacing w:val="-27"/>
        </w:rPr>
        <w:t xml:space="preserve"> </w:t>
      </w:r>
      <w:r>
        <w:t>in</w:t>
      </w:r>
      <w:r>
        <w:rPr>
          <w:spacing w:val="-28"/>
        </w:rPr>
        <w:t xml:space="preserve"> </w:t>
      </w:r>
      <w:r>
        <w:t>their</w:t>
      </w:r>
      <w:r>
        <w:rPr>
          <w:spacing w:val="-29"/>
        </w:rPr>
        <w:t xml:space="preserve"> </w:t>
      </w:r>
      <w:r>
        <w:t>enjoyment</w:t>
      </w:r>
      <w:r>
        <w:rPr>
          <w:spacing w:val="-28"/>
        </w:rPr>
        <w:t xml:space="preserve"> </w:t>
      </w:r>
      <w:r>
        <w:t>of school and success</w:t>
      </w:r>
      <w:r>
        <w:rPr>
          <w:spacing w:val="-51"/>
        </w:rPr>
        <w:t xml:space="preserve"> </w:t>
      </w:r>
      <w:r>
        <w:t>beyond.</w:t>
      </w:r>
    </w:p>
    <w:p w14:paraId="2F672B35" w14:textId="77777777" w:rsidR="00A33FC8" w:rsidRDefault="00A33FC8">
      <w:pPr>
        <w:pStyle w:val="BodyText"/>
        <w:rPr>
          <w:sz w:val="26"/>
        </w:rPr>
      </w:pPr>
    </w:p>
    <w:p w14:paraId="23F162FA" w14:textId="77777777" w:rsidR="00A33FC8" w:rsidRDefault="00A33FC8">
      <w:pPr>
        <w:pStyle w:val="BodyText"/>
        <w:rPr>
          <w:sz w:val="24"/>
        </w:rPr>
      </w:pPr>
    </w:p>
    <w:p w14:paraId="7E6ED8AC" w14:textId="77777777" w:rsidR="00A33FC8" w:rsidRDefault="007971DF">
      <w:pPr>
        <w:pStyle w:val="Heading1"/>
      </w:pPr>
      <w:r>
        <w:rPr>
          <w:w w:val="95"/>
        </w:rPr>
        <w:t>Vision and aims:</w:t>
      </w:r>
    </w:p>
    <w:p w14:paraId="7D7B461A" w14:textId="77777777" w:rsidR="00A33FC8" w:rsidRDefault="007971DF">
      <w:pPr>
        <w:pStyle w:val="BodyText"/>
        <w:spacing w:before="184" w:line="261" w:lineRule="auto"/>
        <w:ind w:left="100" w:right="810"/>
      </w:pPr>
      <w:r>
        <w:t>The</w:t>
      </w:r>
      <w:r>
        <w:rPr>
          <w:spacing w:val="-30"/>
        </w:rPr>
        <w:t xml:space="preserve"> </w:t>
      </w:r>
      <w:r>
        <w:t>teaching</w:t>
      </w:r>
      <w:r>
        <w:rPr>
          <w:spacing w:val="-29"/>
        </w:rPr>
        <w:t xml:space="preserve"> </w:t>
      </w:r>
      <w:r>
        <w:t>of</w:t>
      </w:r>
      <w:r>
        <w:rPr>
          <w:spacing w:val="-30"/>
        </w:rPr>
        <w:t xml:space="preserve"> </w:t>
      </w:r>
      <w:r>
        <w:t>vocabulary</w:t>
      </w:r>
      <w:r>
        <w:rPr>
          <w:spacing w:val="-30"/>
        </w:rPr>
        <w:t xml:space="preserve"> </w:t>
      </w:r>
      <w:r>
        <w:t>and</w:t>
      </w:r>
      <w:r>
        <w:rPr>
          <w:spacing w:val="-30"/>
        </w:rPr>
        <w:t xml:space="preserve"> </w:t>
      </w:r>
      <w:r>
        <w:t>the</w:t>
      </w:r>
      <w:r>
        <w:rPr>
          <w:spacing w:val="-29"/>
        </w:rPr>
        <w:t xml:space="preserve"> </w:t>
      </w:r>
      <w:r>
        <w:t>acquisition</w:t>
      </w:r>
      <w:r>
        <w:rPr>
          <w:spacing w:val="-31"/>
        </w:rPr>
        <w:t xml:space="preserve"> </w:t>
      </w:r>
      <w:r>
        <w:t>of</w:t>
      </w:r>
      <w:r>
        <w:rPr>
          <w:spacing w:val="-30"/>
        </w:rPr>
        <w:t xml:space="preserve"> </w:t>
      </w:r>
      <w:r>
        <w:t>language</w:t>
      </w:r>
      <w:r>
        <w:rPr>
          <w:spacing w:val="-30"/>
        </w:rPr>
        <w:t xml:space="preserve"> </w:t>
      </w:r>
      <w:r>
        <w:t>is</w:t>
      </w:r>
      <w:r>
        <w:rPr>
          <w:spacing w:val="-29"/>
        </w:rPr>
        <w:t xml:space="preserve"> </w:t>
      </w:r>
      <w:r>
        <w:t>a</w:t>
      </w:r>
      <w:r>
        <w:rPr>
          <w:spacing w:val="-30"/>
        </w:rPr>
        <w:t xml:space="preserve"> </w:t>
      </w:r>
      <w:r>
        <w:t>whole</w:t>
      </w:r>
      <w:r>
        <w:rPr>
          <w:spacing w:val="-29"/>
        </w:rPr>
        <w:t xml:space="preserve"> </w:t>
      </w:r>
      <w:r>
        <w:t>Trust</w:t>
      </w:r>
      <w:r>
        <w:rPr>
          <w:spacing w:val="-30"/>
        </w:rPr>
        <w:t xml:space="preserve"> </w:t>
      </w:r>
      <w:r>
        <w:t>priority as</w:t>
      </w:r>
      <w:r>
        <w:rPr>
          <w:spacing w:val="-23"/>
        </w:rPr>
        <w:t xml:space="preserve"> </w:t>
      </w:r>
      <w:r>
        <w:t>we</w:t>
      </w:r>
      <w:r>
        <w:rPr>
          <w:spacing w:val="-23"/>
        </w:rPr>
        <w:t xml:space="preserve"> </w:t>
      </w:r>
      <w:proofErr w:type="spellStart"/>
      <w:r>
        <w:t>recognise</w:t>
      </w:r>
      <w:proofErr w:type="spellEnd"/>
      <w:r>
        <w:rPr>
          <w:spacing w:val="-22"/>
        </w:rPr>
        <w:t xml:space="preserve"> </w:t>
      </w:r>
      <w:r>
        <w:t>that</w:t>
      </w:r>
      <w:r>
        <w:rPr>
          <w:spacing w:val="-23"/>
        </w:rPr>
        <w:t xml:space="preserve"> </w:t>
      </w:r>
      <w:r>
        <w:t>pupils</w:t>
      </w:r>
      <w:r>
        <w:rPr>
          <w:spacing w:val="-23"/>
        </w:rPr>
        <w:t xml:space="preserve"> </w:t>
      </w:r>
      <w:r>
        <w:t>acquisition</w:t>
      </w:r>
      <w:r>
        <w:rPr>
          <w:spacing w:val="-24"/>
        </w:rPr>
        <w:t xml:space="preserve"> </w:t>
      </w:r>
      <w:r>
        <w:t>and</w:t>
      </w:r>
      <w:r>
        <w:rPr>
          <w:spacing w:val="-24"/>
        </w:rPr>
        <w:t xml:space="preserve"> </w:t>
      </w:r>
      <w:r>
        <w:t>command</w:t>
      </w:r>
      <w:r>
        <w:rPr>
          <w:spacing w:val="-23"/>
        </w:rPr>
        <w:t xml:space="preserve"> </w:t>
      </w:r>
      <w:r>
        <w:t>of</w:t>
      </w:r>
      <w:r>
        <w:rPr>
          <w:spacing w:val="-24"/>
        </w:rPr>
        <w:t xml:space="preserve"> </w:t>
      </w:r>
      <w:r>
        <w:t>vocabulary</w:t>
      </w:r>
      <w:r>
        <w:rPr>
          <w:spacing w:val="-23"/>
        </w:rPr>
        <w:t xml:space="preserve"> </w:t>
      </w:r>
      <w:r>
        <w:t>are</w:t>
      </w:r>
      <w:r>
        <w:rPr>
          <w:spacing w:val="-22"/>
        </w:rPr>
        <w:t xml:space="preserve"> </w:t>
      </w:r>
      <w:r>
        <w:t>key</w:t>
      </w:r>
      <w:r>
        <w:rPr>
          <w:spacing w:val="-24"/>
        </w:rPr>
        <w:t xml:space="preserve"> </w:t>
      </w:r>
      <w:r>
        <w:t>to</w:t>
      </w:r>
      <w:r>
        <w:rPr>
          <w:spacing w:val="-24"/>
        </w:rPr>
        <w:t xml:space="preserve"> </w:t>
      </w:r>
      <w:r>
        <w:t>their learning</w:t>
      </w:r>
      <w:r>
        <w:rPr>
          <w:spacing w:val="-21"/>
        </w:rPr>
        <w:t xml:space="preserve"> </w:t>
      </w:r>
      <w:r>
        <w:t>and</w:t>
      </w:r>
      <w:r>
        <w:rPr>
          <w:spacing w:val="-21"/>
        </w:rPr>
        <w:t xml:space="preserve"> </w:t>
      </w:r>
      <w:r>
        <w:t>progress,</w:t>
      </w:r>
      <w:r>
        <w:rPr>
          <w:spacing w:val="-21"/>
        </w:rPr>
        <w:t xml:space="preserve"> </w:t>
      </w:r>
      <w:r>
        <w:t>across</w:t>
      </w:r>
      <w:r>
        <w:rPr>
          <w:spacing w:val="-20"/>
        </w:rPr>
        <w:t xml:space="preserve"> </w:t>
      </w:r>
      <w:r>
        <w:t>the</w:t>
      </w:r>
      <w:r>
        <w:rPr>
          <w:spacing w:val="-23"/>
        </w:rPr>
        <w:t xml:space="preserve"> </w:t>
      </w:r>
      <w:r>
        <w:t>curriculum.</w:t>
      </w:r>
    </w:p>
    <w:p w14:paraId="7D3D4AF4" w14:textId="77777777" w:rsidR="00A33FC8" w:rsidRDefault="007971DF">
      <w:pPr>
        <w:pStyle w:val="BodyText"/>
        <w:spacing w:before="160"/>
        <w:ind w:left="100"/>
      </w:pPr>
      <w:r>
        <w:t>In developing this strategy, it is our aim that:</w:t>
      </w:r>
    </w:p>
    <w:p w14:paraId="3371680E" w14:textId="77777777" w:rsidR="00A33FC8" w:rsidRDefault="007971DF">
      <w:pPr>
        <w:pStyle w:val="ListParagraph"/>
        <w:numPr>
          <w:ilvl w:val="0"/>
          <w:numId w:val="4"/>
        </w:numPr>
        <w:tabs>
          <w:tab w:val="left" w:pos="820"/>
          <w:tab w:val="left" w:pos="821"/>
        </w:tabs>
        <w:spacing w:before="184" w:line="259" w:lineRule="auto"/>
        <w:ind w:right="1780"/>
      </w:pPr>
      <w:r>
        <w:t>Teachers</w:t>
      </w:r>
      <w:r>
        <w:rPr>
          <w:spacing w:val="-41"/>
        </w:rPr>
        <w:t xml:space="preserve"> </w:t>
      </w:r>
      <w:r>
        <w:t>will</w:t>
      </w:r>
      <w:r>
        <w:rPr>
          <w:spacing w:val="-40"/>
        </w:rPr>
        <w:t xml:space="preserve"> </w:t>
      </w:r>
      <w:r>
        <w:t>develop</w:t>
      </w:r>
      <w:r>
        <w:rPr>
          <w:spacing w:val="-42"/>
        </w:rPr>
        <w:t xml:space="preserve"> </w:t>
      </w:r>
      <w:r>
        <w:t>vocabulary</w:t>
      </w:r>
      <w:r>
        <w:rPr>
          <w:spacing w:val="-41"/>
        </w:rPr>
        <w:t xml:space="preserve"> </w:t>
      </w:r>
      <w:r>
        <w:t>actively,</w:t>
      </w:r>
      <w:r>
        <w:rPr>
          <w:spacing w:val="-41"/>
        </w:rPr>
        <w:t xml:space="preserve"> </w:t>
      </w:r>
      <w:r>
        <w:t>building</w:t>
      </w:r>
      <w:r>
        <w:rPr>
          <w:spacing w:val="-41"/>
        </w:rPr>
        <w:t xml:space="preserve"> </w:t>
      </w:r>
      <w:r>
        <w:t>systematically</w:t>
      </w:r>
      <w:r>
        <w:rPr>
          <w:spacing w:val="-41"/>
        </w:rPr>
        <w:t xml:space="preserve"> </w:t>
      </w:r>
      <w:r>
        <w:t>on children’s current</w:t>
      </w:r>
      <w:r>
        <w:rPr>
          <w:spacing w:val="-40"/>
        </w:rPr>
        <w:t xml:space="preserve"> </w:t>
      </w:r>
      <w:r>
        <w:t>knowledge</w:t>
      </w:r>
    </w:p>
    <w:p w14:paraId="20B1ACD7" w14:textId="77777777" w:rsidR="00A33FC8" w:rsidRDefault="007971DF">
      <w:pPr>
        <w:pStyle w:val="ListParagraph"/>
        <w:numPr>
          <w:ilvl w:val="0"/>
          <w:numId w:val="4"/>
        </w:numPr>
        <w:tabs>
          <w:tab w:val="left" w:pos="820"/>
          <w:tab w:val="left" w:pos="821"/>
        </w:tabs>
        <w:spacing w:before="1" w:line="261" w:lineRule="auto"/>
        <w:ind w:right="1109"/>
      </w:pPr>
      <w:r>
        <w:t>Children</w:t>
      </w:r>
      <w:r>
        <w:rPr>
          <w:spacing w:val="-34"/>
        </w:rPr>
        <w:t xml:space="preserve"> </w:t>
      </w:r>
      <w:r>
        <w:t>will</w:t>
      </w:r>
      <w:r>
        <w:rPr>
          <w:spacing w:val="-34"/>
        </w:rPr>
        <w:t xml:space="preserve"> </w:t>
      </w:r>
      <w:r>
        <w:t>increase</w:t>
      </w:r>
      <w:r>
        <w:rPr>
          <w:spacing w:val="-33"/>
        </w:rPr>
        <w:t xml:space="preserve"> </w:t>
      </w:r>
      <w:r>
        <w:t>their</w:t>
      </w:r>
      <w:r>
        <w:rPr>
          <w:spacing w:val="-33"/>
        </w:rPr>
        <w:t xml:space="preserve"> </w:t>
      </w:r>
      <w:r>
        <w:t>store</w:t>
      </w:r>
      <w:r>
        <w:rPr>
          <w:spacing w:val="-33"/>
        </w:rPr>
        <w:t xml:space="preserve"> </w:t>
      </w:r>
      <w:r>
        <w:t>of</w:t>
      </w:r>
      <w:r>
        <w:rPr>
          <w:spacing w:val="-33"/>
        </w:rPr>
        <w:t xml:space="preserve"> </w:t>
      </w:r>
      <w:r>
        <w:t>words</w:t>
      </w:r>
      <w:r>
        <w:rPr>
          <w:spacing w:val="-33"/>
        </w:rPr>
        <w:t xml:space="preserve"> </w:t>
      </w:r>
      <w:r>
        <w:t>and</w:t>
      </w:r>
      <w:r>
        <w:rPr>
          <w:spacing w:val="-35"/>
        </w:rPr>
        <w:t xml:space="preserve"> </w:t>
      </w:r>
      <w:r>
        <w:t>make</w:t>
      </w:r>
      <w:r>
        <w:rPr>
          <w:spacing w:val="-33"/>
        </w:rPr>
        <w:t xml:space="preserve"> </w:t>
      </w:r>
      <w:r>
        <w:t>links</w:t>
      </w:r>
      <w:r>
        <w:rPr>
          <w:spacing w:val="-33"/>
        </w:rPr>
        <w:t xml:space="preserve"> </w:t>
      </w:r>
      <w:r>
        <w:t>between</w:t>
      </w:r>
      <w:r>
        <w:rPr>
          <w:spacing w:val="-33"/>
        </w:rPr>
        <w:t xml:space="preserve"> </w:t>
      </w:r>
      <w:r>
        <w:t>new</w:t>
      </w:r>
      <w:r>
        <w:rPr>
          <w:spacing w:val="-34"/>
        </w:rPr>
        <w:t xml:space="preserve"> </w:t>
      </w:r>
      <w:r>
        <w:t>and known</w:t>
      </w:r>
      <w:r>
        <w:rPr>
          <w:spacing w:val="-18"/>
        </w:rPr>
        <w:t xml:space="preserve"> </w:t>
      </w:r>
      <w:r>
        <w:t>vocabulary</w:t>
      </w:r>
    </w:p>
    <w:p w14:paraId="5B408015" w14:textId="77777777" w:rsidR="00A33FC8" w:rsidRDefault="007971DF">
      <w:pPr>
        <w:pStyle w:val="ListParagraph"/>
        <w:numPr>
          <w:ilvl w:val="0"/>
          <w:numId w:val="4"/>
        </w:numPr>
        <w:tabs>
          <w:tab w:val="left" w:pos="820"/>
          <w:tab w:val="left" w:pos="821"/>
        </w:tabs>
        <w:spacing w:line="268" w:lineRule="exact"/>
        <w:ind w:hanging="361"/>
      </w:pPr>
      <w:r>
        <w:t>Children</w:t>
      </w:r>
      <w:r>
        <w:rPr>
          <w:spacing w:val="-24"/>
        </w:rPr>
        <w:t xml:space="preserve"> </w:t>
      </w:r>
      <w:r>
        <w:t>will</w:t>
      </w:r>
      <w:r>
        <w:rPr>
          <w:spacing w:val="-21"/>
        </w:rPr>
        <w:t xml:space="preserve"> </w:t>
      </w:r>
      <w:r>
        <w:t>discuss</w:t>
      </w:r>
      <w:r>
        <w:rPr>
          <w:spacing w:val="-22"/>
        </w:rPr>
        <w:t xml:space="preserve"> </w:t>
      </w:r>
      <w:r>
        <w:t>the</w:t>
      </w:r>
      <w:r>
        <w:rPr>
          <w:spacing w:val="-23"/>
        </w:rPr>
        <w:t xml:space="preserve"> </w:t>
      </w:r>
      <w:r>
        <w:t>shades</w:t>
      </w:r>
      <w:r>
        <w:rPr>
          <w:spacing w:val="-22"/>
        </w:rPr>
        <w:t xml:space="preserve"> </w:t>
      </w:r>
      <w:r>
        <w:t>of</w:t>
      </w:r>
      <w:r>
        <w:rPr>
          <w:spacing w:val="-23"/>
        </w:rPr>
        <w:t xml:space="preserve"> </w:t>
      </w:r>
      <w:r>
        <w:t>meaning</w:t>
      </w:r>
      <w:r>
        <w:rPr>
          <w:spacing w:val="-25"/>
        </w:rPr>
        <w:t xml:space="preserve"> </w:t>
      </w:r>
      <w:r>
        <w:t>in</w:t>
      </w:r>
      <w:r>
        <w:rPr>
          <w:spacing w:val="-23"/>
        </w:rPr>
        <w:t xml:space="preserve"> </w:t>
      </w:r>
      <w:r>
        <w:t>similar</w:t>
      </w:r>
      <w:r>
        <w:rPr>
          <w:spacing w:val="-23"/>
        </w:rPr>
        <w:t xml:space="preserve"> </w:t>
      </w:r>
      <w:r>
        <w:t>words</w:t>
      </w:r>
    </w:p>
    <w:p w14:paraId="547E8683" w14:textId="77777777" w:rsidR="00A33FC8" w:rsidRDefault="007971DF">
      <w:pPr>
        <w:pStyle w:val="ListParagraph"/>
        <w:numPr>
          <w:ilvl w:val="0"/>
          <w:numId w:val="4"/>
        </w:numPr>
        <w:tabs>
          <w:tab w:val="left" w:pos="820"/>
          <w:tab w:val="left" w:pos="821"/>
        </w:tabs>
        <w:spacing w:before="21" w:line="259" w:lineRule="auto"/>
        <w:ind w:right="1248"/>
      </w:pPr>
      <w:r>
        <w:t>When</w:t>
      </w:r>
      <w:r>
        <w:rPr>
          <w:spacing w:val="-29"/>
        </w:rPr>
        <w:t xml:space="preserve"> </w:t>
      </w:r>
      <w:r>
        <w:t>writing,</w:t>
      </w:r>
      <w:r>
        <w:rPr>
          <w:spacing w:val="-30"/>
        </w:rPr>
        <w:t xml:space="preserve"> </w:t>
      </w:r>
      <w:r>
        <w:t>children</w:t>
      </w:r>
      <w:r>
        <w:rPr>
          <w:spacing w:val="-29"/>
        </w:rPr>
        <w:t xml:space="preserve"> </w:t>
      </w:r>
      <w:r>
        <w:t>will</w:t>
      </w:r>
      <w:r>
        <w:rPr>
          <w:spacing w:val="-27"/>
        </w:rPr>
        <w:t xml:space="preserve"> </w:t>
      </w:r>
      <w:r>
        <w:t>expand</w:t>
      </w:r>
      <w:r>
        <w:rPr>
          <w:spacing w:val="-29"/>
        </w:rPr>
        <w:t xml:space="preserve"> </w:t>
      </w:r>
      <w:r>
        <w:t>the</w:t>
      </w:r>
      <w:r>
        <w:rPr>
          <w:spacing w:val="-30"/>
        </w:rPr>
        <w:t xml:space="preserve"> </w:t>
      </w:r>
      <w:r>
        <w:t>vocabulary</w:t>
      </w:r>
      <w:r>
        <w:rPr>
          <w:spacing w:val="-29"/>
        </w:rPr>
        <w:t xml:space="preserve"> </w:t>
      </w:r>
      <w:r>
        <w:t>choices</w:t>
      </w:r>
      <w:r>
        <w:rPr>
          <w:spacing w:val="-28"/>
        </w:rPr>
        <w:t xml:space="preserve"> </w:t>
      </w:r>
      <w:r>
        <w:t>that</w:t>
      </w:r>
      <w:r>
        <w:rPr>
          <w:spacing w:val="-29"/>
        </w:rPr>
        <w:t xml:space="preserve"> </w:t>
      </w:r>
      <w:r>
        <w:t>they</w:t>
      </w:r>
      <w:r>
        <w:rPr>
          <w:spacing w:val="-30"/>
        </w:rPr>
        <w:t xml:space="preserve"> </w:t>
      </w:r>
      <w:r>
        <w:t>draw upon</w:t>
      </w:r>
    </w:p>
    <w:p w14:paraId="14FB241D" w14:textId="77777777" w:rsidR="00A33FC8" w:rsidRDefault="007971DF">
      <w:pPr>
        <w:pStyle w:val="ListParagraph"/>
        <w:numPr>
          <w:ilvl w:val="0"/>
          <w:numId w:val="4"/>
        </w:numPr>
        <w:tabs>
          <w:tab w:val="left" w:pos="820"/>
          <w:tab w:val="left" w:pos="821"/>
        </w:tabs>
        <w:spacing w:before="4" w:line="259" w:lineRule="auto"/>
        <w:ind w:right="1034"/>
      </w:pPr>
      <w:r>
        <w:t>Children</w:t>
      </w:r>
      <w:r>
        <w:rPr>
          <w:spacing w:val="-37"/>
        </w:rPr>
        <w:t xml:space="preserve"> </w:t>
      </w:r>
      <w:r>
        <w:t>will</w:t>
      </w:r>
      <w:r>
        <w:rPr>
          <w:spacing w:val="-36"/>
        </w:rPr>
        <w:t xml:space="preserve"> </w:t>
      </w:r>
      <w:r>
        <w:t>understand</w:t>
      </w:r>
      <w:r>
        <w:rPr>
          <w:spacing w:val="-37"/>
        </w:rPr>
        <w:t xml:space="preserve"> </w:t>
      </w:r>
      <w:r>
        <w:t>the</w:t>
      </w:r>
      <w:r>
        <w:rPr>
          <w:spacing w:val="-36"/>
        </w:rPr>
        <w:t xml:space="preserve"> </w:t>
      </w:r>
      <w:r>
        <w:t>meanings</w:t>
      </w:r>
      <w:r>
        <w:rPr>
          <w:spacing w:val="-36"/>
        </w:rPr>
        <w:t xml:space="preserve"> </w:t>
      </w:r>
      <w:r>
        <w:t>of</w:t>
      </w:r>
      <w:r>
        <w:rPr>
          <w:spacing w:val="-37"/>
        </w:rPr>
        <w:t xml:space="preserve"> </w:t>
      </w:r>
      <w:r>
        <w:t>words</w:t>
      </w:r>
      <w:r>
        <w:rPr>
          <w:spacing w:val="-36"/>
        </w:rPr>
        <w:t xml:space="preserve"> </w:t>
      </w:r>
      <w:r>
        <w:t>they</w:t>
      </w:r>
      <w:r>
        <w:rPr>
          <w:spacing w:val="-37"/>
        </w:rPr>
        <w:t xml:space="preserve"> </w:t>
      </w:r>
      <w:r>
        <w:t>meet</w:t>
      </w:r>
      <w:r>
        <w:rPr>
          <w:spacing w:val="-37"/>
        </w:rPr>
        <w:t xml:space="preserve"> </w:t>
      </w:r>
      <w:r>
        <w:t>in</w:t>
      </w:r>
      <w:r>
        <w:rPr>
          <w:spacing w:val="-37"/>
        </w:rPr>
        <w:t xml:space="preserve"> </w:t>
      </w:r>
      <w:r>
        <w:t>reading</w:t>
      </w:r>
      <w:r>
        <w:rPr>
          <w:spacing w:val="-36"/>
        </w:rPr>
        <w:t xml:space="preserve"> </w:t>
      </w:r>
      <w:r>
        <w:t xml:space="preserve">across </w:t>
      </w:r>
      <w:r>
        <w:rPr>
          <w:w w:val="74"/>
        </w:rPr>
        <w:t>s</w:t>
      </w:r>
      <w:r>
        <w:rPr>
          <w:w w:val="103"/>
        </w:rPr>
        <w:t>u</w:t>
      </w:r>
      <w:r>
        <w:rPr>
          <w:spacing w:val="-2"/>
          <w:w w:val="103"/>
        </w:rPr>
        <w:t>b</w:t>
      </w:r>
      <w:r>
        <w:rPr>
          <w:w w:val="59"/>
        </w:rPr>
        <w:t>j</w:t>
      </w:r>
      <w:r>
        <w:rPr>
          <w:spacing w:val="-2"/>
          <w:w w:val="109"/>
        </w:rPr>
        <w:t>e</w:t>
      </w:r>
      <w:r>
        <w:rPr>
          <w:w w:val="124"/>
        </w:rPr>
        <w:t>c</w:t>
      </w:r>
      <w:r>
        <w:rPr>
          <w:w w:val="79"/>
        </w:rPr>
        <w:t>ts</w:t>
      </w:r>
    </w:p>
    <w:p w14:paraId="01A51BD2" w14:textId="77777777" w:rsidR="00A33FC8" w:rsidRDefault="007971DF">
      <w:pPr>
        <w:pStyle w:val="ListParagraph"/>
        <w:numPr>
          <w:ilvl w:val="0"/>
          <w:numId w:val="4"/>
        </w:numPr>
        <w:tabs>
          <w:tab w:val="left" w:pos="820"/>
          <w:tab w:val="left" w:pos="821"/>
        </w:tabs>
        <w:spacing w:before="1" w:line="261" w:lineRule="auto"/>
        <w:ind w:right="894"/>
      </w:pPr>
      <w:r>
        <w:t>Children</w:t>
      </w:r>
      <w:r>
        <w:rPr>
          <w:spacing w:val="-34"/>
        </w:rPr>
        <w:t xml:space="preserve"> </w:t>
      </w:r>
      <w:r>
        <w:t>will</w:t>
      </w:r>
      <w:r>
        <w:rPr>
          <w:spacing w:val="-33"/>
        </w:rPr>
        <w:t xml:space="preserve"> </w:t>
      </w:r>
      <w:r>
        <w:t>understand</w:t>
      </w:r>
      <w:r>
        <w:rPr>
          <w:spacing w:val="-34"/>
        </w:rPr>
        <w:t xml:space="preserve"> </w:t>
      </w:r>
      <w:r>
        <w:t>and</w:t>
      </w:r>
      <w:r>
        <w:rPr>
          <w:spacing w:val="-33"/>
        </w:rPr>
        <w:t xml:space="preserve"> </w:t>
      </w:r>
      <w:r>
        <w:t>use</w:t>
      </w:r>
      <w:r>
        <w:rPr>
          <w:spacing w:val="-34"/>
        </w:rPr>
        <w:t xml:space="preserve"> </w:t>
      </w:r>
      <w:r>
        <w:t>language</w:t>
      </w:r>
      <w:r>
        <w:rPr>
          <w:spacing w:val="-33"/>
        </w:rPr>
        <w:t xml:space="preserve"> </w:t>
      </w:r>
      <w:r>
        <w:t>which</w:t>
      </w:r>
      <w:r>
        <w:rPr>
          <w:spacing w:val="-33"/>
        </w:rPr>
        <w:t xml:space="preserve"> </w:t>
      </w:r>
      <w:r>
        <w:t>defines</w:t>
      </w:r>
      <w:r>
        <w:rPr>
          <w:spacing w:val="-34"/>
        </w:rPr>
        <w:t xml:space="preserve"> </w:t>
      </w:r>
      <w:r>
        <w:t>certain</w:t>
      </w:r>
      <w:r>
        <w:rPr>
          <w:spacing w:val="-33"/>
        </w:rPr>
        <w:t xml:space="preserve"> </w:t>
      </w:r>
      <w:r>
        <w:t>subjects,</w:t>
      </w:r>
      <w:r>
        <w:rPr>
          <w:spacing w:val="-35"/>
        </w:rPr>
        <w:t xml:space="preserve"> </w:t>
      </w:r>
      <w:r>
        <w:t>as with</w:t>
      </w:r>
      <w:r>
        <w:rPr>
          <w:spacing w:val="-19"/>
        </w:rPr>
        <w:t xml:space="preserve"> </w:t>
      </w:r>
      <w:r>
        <w:t>mathematical</w:t>
      </w:r>
      <w:r>
        <w:rPr>
          <w:spacing w:val="-16"/>
        </w:rPr>
        <w:t xml:space="preserve"> </w:t>
      </w:r>
      <w:r>
        <w:t>and</w:t>
      </w:r>
      <w:r>
        <w:rPr>
          <w:spacing w:val="-19"/>
        </w:rPr>
        <w:t xml:space="preserve"> </w:t>
      </w:r>
      <w:r>
        <w:t>scientific</w:t>
      </w:r>
      <w:r>
        <w:rPr>
          <w:spacing w:val="-19"/>
        </w:rPr>
        <w:t xml:space="preserve"> </w:t>
      </w:r>
      <w:r>
        <w:t>vocabulary</w:t>
      </w:r>
    </w:p>
    <w:p w14:paraId="3628EC01" w14:textId="77777777" w:rsidR="00A33FC8" w:rsidRDefault="007971DF">
      <w:pPr>
        <w:pStyle w:val="ListParagraph"/>
        <w:numPr>
          <w:ilvl w:val="0"/>
          <w:numId w:val="4"/>
        </w:numPr>
        <w:tabs>
          <w:tab w:val="left" w:pos="820"/>
          <w:tab w:val="left" w:pos="821"/>
        </w:tabs>
        <w:spacing w:line="259" w:lineRule="auto"/>
        <w:ind w:right="1085"/>
      </w:pPr>
      <w:r>
        <w:t>Children</w:t>
      </w:r>
      <w:r>
        <w:rPr>
          <w:spacing w:val="-30"/>
        </w:rPr>
        <w:t xml:space="preserve"> </w:t>
      </w:r>
      <w:r>
        <w:t>will</w:t>
      </w:r>
      <w:r>
        <w:rPr>
          <w:spacing w:val="-28"/>
        </w:rPr>
        <w:t xml:space="preserve"> </w:t>
      </w:r>
      <w:r>
        <w:t>be</w:t>
      </w:r>
      <w:r>
        <w:rPr>
          <w:spacing w:val="-29"/>
        </w:rPr>
        <w:t xml:space="preserve"> </w:t>
      </w:r>
      <w:r>
        <w:t>interested,</w:t>
      </w:r>
      <w:r>
        <w:rPr>
          <w:spacing w:val="-30"/>
        </w:rPr>
        <w:t xml:space="preserve"> </w:t>
      </w:r>
      <w:r>
        <w:t>motivated</w:t>
      </w:r>
      <w:r>
        <w:rPr>
          <w:spacing w:val="-30"/>
        </w:rPr>
        <w:t xml:space="preserve"> </w:t>
      </w:r>
      <w:r>
        <w:t>and</w:t>
      </w:r>
      <w:r>
        <w:rPr>
          <w:spacing w:val="-30"/>
        </w:rPr>
        <w:t xml:space="preserve"> </w:t>
      </w:r>
      <w:r>
        <w:t>confident</w:t>
      </w:r>
      <w:r>
        <w:rPr>
          <w:spacing w:val="-29"/>
        </w:rPr>
        <w:t xml:space="preserve"> </w:t>
      </w:r>
      <w:r>
        <w:t>in</w:t>
      </w:r>
      <w:r>
        <w:rPr>
          <w:spacing w:val="-32"/>
        </w:rPr>
        <w:t xml:space="preserve"> </w:t>
      </w:r>
      <w:r>
        <w:t>vocabulary</w:t>
      </w:r>
      <w:r>
        <w:rPr>
          <w:spacing w:val="-29"/>
        </w:rPr>
        <w:t xml:space="preserve"> </w:t>
      </w:r>
      <w:r>
        <w:t>learning and</w:t>
      </w:r>
      <w:r>
        <w:rPr>
          <w:spacing w:val="-19"/>
        </w:rPr>
        <w:t xml:space="preserve"> </w:t>
      </w:r>
      <w:r>
        <w:t>develop</w:t>
      </w:r>
      <w:r>
        <w:rPr>
          <w:spacing w:val="-17"/>
        </w:rPr>
        <w:t xml:space="preserve"> </w:t>
      </w:r>
      <w:r>
        <w:t>a</w:t>
      </w:r>
      <w:r>
        <w:rPr>
          <w:spacing w:val="-18"/>
        </w:rPr>
        <w:t xml:space="preserve"> </w:t>
      </w:r>
      <w:r>
        <w:t>curiosity</w:t>
      </w:r>
      <w:r>
        <w:rPr>
          <w:spacing w:val="-18"/>
        </w:rPr>
        <w:t xml:space="preserve"> </w:t>
      </w:r>
      <w:r>
        <w:t>about</w:t>
      </w:r>
      <w:r>
        <w:rPr>
          <w:spacing w:val="-19"/>
        </w:rPr>
        <w:t xml:space="preserve"> </w:t>
      </w:r>
      <w:r>
        <w:t>words</w:t>
      </w:r>
    </w:p>
    <w:p w14:paraId="5AF2BC5A" w14:textId="77777777" w:rsidR="00A33FC8" w:rsidRDefault="007971DF">
      <w:pPr>
        <w:pStyle w:val="ListParagraph"/>
        <w:numPr>
          <w:ilvl w:val="0"/>
          <w:numId w:val="4"/>
        </w:numPr>
        <w:tabs>
          <w:tab w:val="left" w:pos="820"/>
          <w:tab w:val="left" w:pos="821"/>
        </w:tabs>
        <w:spacing w:line="261" w:lineRule="auto"/>
        <w:ind w:right="1529"/>
      </w:pPr>
      <w:r>
        <w:t>Every</w:t>
      </w:r>
      <w:r>
        <w:rPr>
          <w:spacing w:val="-36"/>
        </w:rPr>
        <w:t xml:space="preserve"> </w:t>
      </w:r>
      <w:r>
        <w:t>child</w:t>
      </w:r>
      <w:r>
        <w:rPr>
          <w:spacing w:val="-35"/>
        </w:rPr>
        <w:t xml:space="preserve"> </w:t>
      </w:r>
      <w:r>
        <w:t>will</w:t>
      </w:r>
      <w:r>
        <w:rPr>
          <w:spacing w:val="-34"/>
        </w:rPr>
        <w:t xml:space="preserve"> </w:t>
      </w:r>
      <w:r>
        <w:t>have</w:t>
      </w:r>
      <w:r>
        <w:rPr>
          <w:spacing w:val="-34"/>
        </w:rPr>
        <w:t xml:space="preserve"> </w:t>
      </w:r>
      <w:r>
        <w:t>opportunities</w:t>
      </w:r>
      <w:r>
        <w:rPr>
          <w:spacing w:val="-34"/>
        </w:rPr>
        <w:t xml:space="preserve"> </w:t>
      </w:r>
      <w:r>
        <w:t>to</w:t>
      </w:r>
      <w:r>
        <w:rPr>
          <w:spacing w:val="-36"/>
        </w:rPr>
        <w:t xml:space="preserve"> </w:t>
      </w:r>
      <w:r>
        <w:t>access</w:t>
      </w:r>
      <w:r>
        <w:rPr>
          <w:spacing w:val="-35"/>
        </w:rPr>
        <w:t xml:space="preserve"> </w:t>
      </w:r>
      <w:r>
        <w:t>high</w:t>
      </w:r>
      <w:r>
        <w:rPr>
          <w:spacing w:val="-35"/>
        </w:rPr>
        <w:t xml:space="preserve"> </w:t>
      </w:r>
      <w:r>
        <w:t>level</w:t>
      </w:r>
      <w:r>
        <w:rPr>
          <w:spacing w:val="-36"/>
        </w:rPr>
        <w:t xml:space="preserve"> </w:t>
      </w:r>
      <w:r>
        <w:t>vocabulary</w:t>
      </w:r>
      <w:r>
        <w:rPr>
          <w:spacing w:val="-35"/>
        </w:rPr>
        <w:t xml:space="preserve"> </w:t>
      </w:r>
      <w:r>
        <w:t>from ambitious</w:t>
      </w:r>
      <w:r>
        <w:rPr>
          <w:spacing w:val="-25"/>
        </w:rPr>
        <w:t xml:space="preserve"> </w:t>
      </w:r>
      <w:r>
        <w:t>texts,</w:t>
      </w:r>
      <w:r>
        <w:rPr>
          <w:spacing w:val="-26"/>
        </w:rPr>
        <w:t xml:space="preserve"> </w:t>
      </w:r>
      <w:r>
        <w:t>with</w:t>
      </w:r>
      <w:r>
        <w:rPr>
          <w:spacing w:val="-25"/>
        </w:rPr>
        <w:t xml:space="preserve"> </w:t>
      </w:r>
      <w:r>
        <w:t>reading</w:t>
      </w:r>
      <w:r>
        <w:rPr>
          <w:spacing w:val="-25"/>
        </w:rPr>
        <w:t xml:space="preserve"> </w:t>
      </w:r>
      <w:r>
        <w:t>not</w:t>
      </w:r>
      <w:r>
        <w:rPr>
          <w:spacing w:val="-25"/>
        </w:rPr>
        <w:t xml:space="preserve"> </w:t>
      </w:r>
      <w:r>
        <w:t>being</w:t>
      </w:r>
      <w:r>
        <w:rPr>
          <w:spacing w:val="-24"/>
        </w:rPr>
        <w:t xml:space="preserve"> </w:t>
      </w:r>
      <w:r>
        <w:t>a</w:t>
      </w:r>
      <w:r>
        <w:rPr>
          <w:spacing w:val="-24"/>
        </w:rPr>
        <w:t xml:space="preserve"> </w:t>
      </w:r>
      <w:r>
        <w:t>barrier</w:t>
      </w:r>
      <w:r>
        <w:rPr>
          <w:spacing w:val="-25"/>
        </w:rPr>
        <w:t xml:space="preserve"> </w:t>
      </w:r>
      <w:r>
        <w:t>to</w:t>
      </w:r>
      <w:r>
        <w:rPr>
          <w:spacing w:val="-26"/>
        </w:rPr>
        <w:t xml:space="preserve"> </w:t>
      </w:r>
      <w:r>
        <w:t>learning</w:t>
      </w:r>
    </w:p>
    <w:p w14:paraId="2D30B3C5" w14:textId="77777777" w:rsidR="00A33FC8" w:rsidRDefault="00A33FC8">
      <w:pPr>
        <w:spacing w:line="261" w:lineRule="auto"/>
        <w:sectPr w:rsidR="00A33FC8">
          <w:type w:val="continuous"/>
          <w:pgSz w:w="11910" w:h="16840"/>
          <w:pgMar w:top="800" w:right="640" w:bottom="280" w:left="1340" w:header="720" w:footer="720" w:gutter="0"/>
          <w:cols w:space="720"/>
        </w:sectPr>
      </w:pPr>
    </w:p>
    <w:p w14:paraId="406D55B2" w14:textId="77777777" w:rsidR="00A33FC8" w:rsidRDefault="007971DF">
      <w:pPr>
        <w:pStyle w:val="Heading1"/>
        <w:spacing w:before="81"/>
      </w:pPr>
      <w:r>
        <w:rPr>
          <w:w w:val="95"/>
        </w:rPr>
        <w:lastRenderedPageBreak/>
        <w:t>Implementation:</w:t>
      </w:r>
    </w:p>
    <w:p w14:paraId="3D7D724B" w14:textId="77777777" w:rsidR="00A33FC8" w:rsidRDefault="007971DF">
      <w:pPr>
        <w:pStyle w:val="BodyText"/>
        <w:spacing w:before="184" w:line="261" w:lineRule="auto"/>
        <w:ind w:left="100" w:right="810"/>
      </w:pPr>
      <w:r>
        <w:t>First Federation Trust have identified three key elements to the teaching of vocabulary</w:t>
      </w:r>
      <w:r>
        <w:rPr>
          <w:spacing w:val="-30"/>
        </w:rPr>
        <w:t xml:space="preserve"> </w:t>
      </w:r>
      <w:r>
        <w:t>which</w:t>
      </w:r>
      <w:r>
        <w:rPr>
          <w:spacing w:val="-30"/>
        </w:rPr>
        <w:t xml:space="preserve"> </w:t>
      </w:r>
      <w:r>
        <w:t>will</w:t>
      </w:r>
      <w:r>
        <w:rPr>
          <w:spacing w:val="-28"/>
        </w:rPr>
        <w:t xml:space="preserve"> </w:t>
      </w:r>
      <w:r>
        <w:t>be</w:t>
      </w:r>
      <w:r>
        <w:rPr>
          <w:spacing w:val="-28"/>
        </w:rPr>
        <w:t xml:space="preserve"> </w:t>
      </w:r>
      <w:r>
        <w:t>implemented</w:t>
      </w:r>
      <w:r>
        <w:rPr>
          <w:spacing w:val="-29"/>
        </w:rPr>
        <w:t xml:space="preserve"> </w:t>
      </w:r>
      <w:r>
        <w:t>in</w:t>
      </w:r>
      <w:r>
        <w:rPr>
          <w:spacing w:val="-30"/>
        </w:rPr>
        <w:t xml:space="preserve"> </w:t>
      </w:r>
      <w:r>
        <w:t>all</w:t>
      </w:r>
      <w:r>
        <w:rPr>
          <w:spacing w:val="-30"/>
        </w:rPr>
        <w:t xml:space="preserve"> </w:t>
      </w:r>
      <w:r>
        <w:t>of</w:t>
      </w:r>
      <w:r>
        <w:rPr>
          <w:spacing w:val="-29"/>
        </w:rPr>
        <w:t xml:space="preserve"> </w:t>
      </w:r>
      <w:r>
        <w:t>our</w:t>
      </w:r>
      <w:r>
        <w:rPr>
          <w:spacing w:val="-29"/>
        </w:rPr>
        <w:t xml:space="preserve"> </w:t>
      </w:r>
      <w:r>
        <w:t>schools</w:t>
      </w:r>
      <w:r>
        <w:rPr>
          <w:spacing w:val="-29"/>
        </w:rPr>
        <w:t xml:space="preserve"> </w:t>
      </w:r>
      <w:r>
        <w:t>to</w:t>
      </w:r>
      <w:r>
        <w:rPr>
          <w:spacing w:val="-30"/>
        </w:rPr>
        <w:t xml:space="preserve"> </w:t>
      </w:r>
      <w:r>
        <w:t>provide</w:t>
      </w:r>
      <w:r>
        <w:rPr>
          <w:spacing w:val="-29"/>
        </w:rPr>
        <w:t xml:space="preserve"> </w:t>
      </w:r>
      <w:r>
        <w:t>a</w:t>
      </w:r>
      <w:r>
        <w:rPr>
          <w:spacing w:val="-29"/>
        </w:rPr>
        <w:t xml:space="preserve"> </w:t>
      </w:r>
      <w:r>
        <w:t>systematic and</w:t>
      </w:r>
      <w:r>
        <w:rPr>
          <w:spacing w:val="-21"/>
        </w:rPr>
        <w:t xml:space="preserve"> </w:t>
      </w:r>
      <w:r>
        <w:t>strategic</w:t>
      </w:r>
      <w:r>
        <w:rPr>
          <w:spacing w:val="-19"/>
        </w:rPr>
        <w:t xml:space="preserve"> </w:t>
      </w:r>
      <w:r>
        <w:t>approach</w:t>
      </w:r>
      <w:r>
        <w:rPr>
          <w:spacing w:val="-20"/>
        </w:rPr>
        <w:t xml:space="preserve"> </w:t>
      </w:r>
      <w:r>
        <w:t>to</w:t>
      </w:r>
      <w:r>
        <w:rPr>
          <w:spacing w:val="-21"/>
        </w:rPr>
        <w:t xml:space="preserve"> </w:t>
      </w:r>
      <w:r>
        <w:t>the</w:t>
      </w:r>
      <w:r>
        <w:rPr>
          <w:spacing w:val="-19"/>
        </w:rPr>
        <w:t xml:space="preserve"> </w:t>
      </w:r>
      <w:r>
        <w:t>teaching</w:t>
      </w:r>
      <w:r>
        <w:rPr>
          <w:spacing w:val="-20"/>
        </w:rPr>
        <w:t xml:space="preserve"> </w:t>
      </w:r>
      <w:r>
        <w:t>of</w:t>
      </w:r>
      <w:r>
        <w:rPr>
          <w:spacing w:val="-23"/>
        </w:rPr>
        <w:t xml:space="preserve"> </w:t>
      </w:r>
      <w:r>
        <w:t>vocabulary.</w:t>
      </w:r>
      <w:r>
        <w:rPr>
          <w:spacing w:val="-21"/>
        </w:rPr>
        <w:t xml:space="preserve"> </w:t>
      </w:r>
      <w:r>
        <w:t>These</w:t>
      </w:r>
      <w:r>
        <w:rPr>
          <w:spacing w:val="-19"/>
        </w:rPr>
        <w:t xml:space="preserve"> </w:t>
      </w:r>
      <w:r>
        <w:t>elements</w:t>
      </w:r>
      <w:r>
        <w:rPr>
          <w:spacing w:val="-19"/>
        </w:rPr>
        <w:t xml:space="preserve"> </w:t>
      </w:r>
      <w:proofErr w:type="gramStart"/>
      <w:r>
        <w:t>are</w:t>
      </w:r>
      <w:r>
        <w:rPr>
          <w:spacing w:val="-19"/>
        </w:rPr>
        <w:t xml:space="preserve"> </w:t>
      </w:r>
      <w:r>
        <w:t>:</w:t>
      </w:r>
      <w:proofErr w:type="gramEnd"/>
    </w:p>
    <w:p w14:paraId="10967EEA" w14:textId="77777777" w:rsidR="00A33FC8" w:rsidRDefault="007971DF">
      <w:pPr>
        <w:pStyle w:val="ListParagraph"/>
        <w:numPr>
          <w:ilvl w:val="0"/>
          <w:numId w:val="4"/>
        </w:numPr>
        <w:tabs>
          <w:tab w:val="left" w:pos="820"/>
          <w:tab w:val="left" w:pos="821"/>
        </w:tabs>
        <w:spacing w:before="158"/>
        <w:ind w:hanging="361"/>
      </w:pPr>
      <w:r>
        <w:t>Direct</w:t>
      </w:r>
      <w:r>
        <w:rPr>
          <w:spacing w:val="-19"/>
        </w:rPr>
        <w:t xml:space="preserve"> </w:t>
      </w:r>
      <w:r>
        <w:t>instruction</w:t>
      </w:r>
    </w:p>
    <w:p w14:paraId="788F9E69" w14:textId="77777777" w:rsidR="00A33FC8" w:rsidRDefault="007971DF">
      <w:pPr>
        <w:pStyle w:val="ListParagraph"/>
        <w:numPr>
          <w:ilvl w:val="0"/>
          <w:numId w:val="4"/>
        </w:numPr>
        <w:tabs>
          <w:tab w:val="left" w:pos="820"/>
          <w:tab w:val="left" w:pos="821"/>
        </w:tabs>
        <w:spacing w:before="23"/>
        <w:ind w:hanging="361"/>
      </w:pPr>
      <w:r>
        <w:t>Word learning</w:t>
      </w:r>
      <w:r>
        <w:rPr>
          <w:spacing w:val="-39"/>
        </w:rPr>
        <w:t xml:space="preserve"> </w:t>
      </w:r>
      <w:r>
        <w:t>strategies</w:t>
      </w:r>
    </w:p>
    <w:p w14:paraId="38BD2652" w14:textId="77777777" w:rsidR="00A33FC8" w:rsidRDefault="007971DF">
      <w:pPr>
        <w:pStyle w:val="ListParagraph"/>
        <w:numPr>
          <w:ilvl w:val="0"/>
          <w:numId w:val="4"/>
        </w:numPr>
        <w:tabs>
          <w:tab w:val="left" w:pos="820"/>
          <w:tab w:val="left" w:pos="821"/>
        </w:tabs>
        <w:spacing w:before="21"/>
        <w:ind w:hanging="361"/>
      </w:pPr>
      <w:r>
        <w:t>Creating a language-rich</w:t>
      </w:r>
      <w:r>
        <w:rPr>
          <w:spacing w:val="-53"/>
        </w:rPr>
        <w:t xml:space="preserve"> </w:t>
      </w:r>
      <w:r>
        <w:t>culture</w:t>
      </w:r>
    </w:p>
    <w:p w14:paraId="4B73DB26" w14:textId="6FA87EC2" w:rsidR="00A33FC8" w:rsidRDefault="007971DF">
      <w:pPr>
        <w:pStyle w:val="BodyText"/>
        <w:spacing w:before="182"/>
        <w:ind w:left="100"/>
      </w:pPr>
      <w:r>
        <w:t xml:space="preserve">These three elements </w:t>
      </w:r>
      <w:r w:rsidR="003E6BE6">
        <w:t>are</w:t>
      </w:r>
      <w:r>
        <w:t xml:space="preserve"> intertwined; one cannot work without the other.</w:t>
      </w:r>
    </w:p>
    <w:p w14:paraId="36AB25F5" w14:textId="77777777" w:rsidR="00A33FC8" w:rsidRDefault="00A33FC8">
      <w:pPr>
        <w:pStyle w:val="BodyText"/>
        <w:rPr>
          <w:sz w:val="26"/>
        </w:rPr>
      </w:pPr>
    </w:p>
    <w:p w14:paraId="5EDC0A15" w14:textId="77777777" w:rsidR="00A33FC8" w:rsidRDefault="00A33FC8">
      <w:pPr>
        <w:pStyle w:val="BodyText"/>
        <w:spacing w:before="3"/>
        <w:rPr>
          <w:sz w:val="26"/>
        </w:rPr>
      </w:pPr>
    </w:p>
    <w:p w14:paraId="3A7BBEEA" w14:textId="77777777" w:rsidR="00A33FC8" w:rsidRDefault="007971DF">
      <w:pPr>
        <w:pStyle w:val="ListParagraph"/>
        <w:numPr>
          <w:ilvl w:val="0"/>
          <w:numId w:val="3"/>
        </w:numPr>
        <w:tabs>
          <w:tab w:val="left" w:pos="350"/>
        </w:tabs>
        <w:rPr>
          <w:b/>
        </w:rPr>
      </w:pPr>
      <w:r>
        <w:rPr>
          <w:b/>
          <w:w w:val="90"/>
          <w:u w:val="single"/>
        </w:rPr>
        <w:t>Direct</w:t>
      </w:r>
      <w:r>
        <w:rPr>
          <w:b/>
          <w:spacing w:val="-7"/>
          <w:w w:val="90"/>
          <w:u w:val="single"/>
        </w:rPr>
        <w:t xml:space="preserve"> </w:t>
      </w:r>
      <w:r>
        <w:rPr>
          <w:b/>
          <w:w w:val="90"/>
          <w:u w:val="single"/>
        </w:rPr>
        <w:t>instruction</w:t>
      </w:r>
    </w:p>
    <w:p w14:paraId="3857F771" w14:textId="77777777" w:rsidR="00A33FC8" w:rsidRDefault="00A33FC8">
      <w:pPr>
        <w:pStyle w:val="BodyText"/>
        <w:rPr>
          <w:b/>
          <w:sz w:val="20"/>
        </w:rPr>
      </w:pPr>
    </w:p>
    <w:p w14:paraId="21BC7B20" w14:textId="77777777" w:rsidR="00A33FC8" w:rsidRDefault="007971DF">
      <w:pPr>
        <w:pStyle w:val="BodyText"/>
        <w:spacing w:before="231"/>
        <w:ind w:left="100" w:right="810"/>
      </w:pPr>
      <w:r>
        <w:t>Direct</w:t>
      </w:r>
      <w:r>
        <w:rPr>
          <w:spacing w:val="-34"/>
        </w:rPr>
        <w:t xml:space="preserve"> </w:t>
      </w:r>
      <w:r>
        <w:t>instruction</w:t>
      </w:r>
      <w:r>
        <w:rPr>
          <w:spacing w:val="-32"/>
        </w:rPr>
        <w:t xml:space="preserve"> </w:t>
      </w:r>
      <w:r>
        <w:t>(the</w:t>
      </w:r>
      <w:r>
        <w:rPr>
          <w:spacing w:val="-32"/>
        </w:rPr>
        <w:t xml:space="preserve"> </w:t>
      </w:r>
      <w:r>
        <w:t>explicit</w:t>
      </w:r>
      <w:r>
        <w:rPr>
          <w:spacing w:val="-33"/>
        </w:rPr>
        <w:t xml:space="preserve"> </w:t>
      </w:r>
      <w:r>
        <w:t>teaching</w:t>
      </w:r>
      <w:r>
        <w:rPr>
          <w:spacing w:val="-33"/>
        </w:rPr>
        <w:t xml:space="preserve"> </w:t>
      </w:r>
      <w:r>
        <w:t>about</w:t>
      </w:r>
      <w:r>
        <w:rPr>
          <w:spacing w:val="-33"/>
        </w:rPr>
        <w:t xml:space="preserve"> </w:t>
      </w:r>
      <w:r>
        <w:t>specific</w:t>
      </w:r>
      <w:r>
        <w:rPr>
          <w:spacing w:val="-32"/>
        </w:rPr>
        <w:t xml:space="preserve"> </w:t>
      </w:r>
      <w:r>
        <w:t>words</w:t>
      </w:r>
      <w:r>
        <w:rPr>
          <w:spacing w:val="-33"/>
        </w:rPr>
        <w:t xml:space="preserve"> </w:t>
      </w:r>
      <w:r>
        <w:t>and</w:t>
      </w:r>
      <w:r>
        <w:rPr>
          <w:spacing w:val="-33"/>
        </w:rPr>
        <w:t xml:space="preserve"> </w:t>
      </w:r>
      <w:r>
        <w:t>their</w:t>
      </w:r>
      <w:r>
        <w:rPr>
          <w:spacing w:val="-33"/>
        </w:rPr>
        <w:t xml:space="preserve"> </w:t>
      </w:r>
      <w:r>
        <w:t>meaning)</w:t>
      </w:r>
      <w:r>
        <w:rPr>
          <w:spacing w:val="-35"/>
        </w:rPr>
        <w:t xml:space="preserve"> </w:t>
      </w:r>
      <w:r>
        <w:t>of vocabulary takes place</w:t>
      </w:r>
      <w:r>
        <w:rPr>
          <w:spacing w:val="-54"/>
        </w:rPr>
        <w:t xml:space="preserve"> </w:t>
      </w:r>
      <w:r>
        <w:t>through:</w:t>
      </w:r>
    </w:p>
    <w:p w14:paraId="56CC42A1" w14:textId="77777777" w:rsidR="00A33FC8" w:rsidRDefault="00A33FC8">
      <w:pPr>
        <w:pStyle w:val="BodyText"/>
        <w:spacing w:before="5"/>
        <w:rPr>
          <w:sz w:val="37"/>
        </w:rPr>
      </w:pPr>
    </w:p>
    <w:p w14:paraId="752509AE" w14:textId="77777777" w:rsidR="00A33FC8" w:rsidRDefault="007971DF">
      <w:pPr>
        <w:pStyle w:val="ListParagraph"/>
        <w:numPr>
          <w:ilvl w:val="0"/>
          <w:numId w:val="2"/>
        </w:numPr>
        <w:tabs>
          <w:tab w:val="left" w:pos="295"/>
        </w:tabs>
        <w:ind w:left="294"/>
        <w:rPr>
          <w:color w:val="393439"/>
        </w:rPr>
      </w:pPr>
      <w:r>
        <w:rPr>
          <w:w w:val="105"/>
        </w:rPr>
        <w:t>Word</w:t>
      </w:r>
      <w:r>
        <w:rPr>
          <w:spacing w:val="-22"/>
          <w:w w:val="105"/>
        </w:rPr>
        <w:t xml:space="preserve"> </w:t>
      </w:r>
      <w:r>
        <w:rPr>
          <w:w w:val="105"/>
        </w:rPr>
        <w:t>choice</w:t>
      </w:r>
    </w:p>
    <w:p w14:paraId="28F14755" w14:textId="77777777" w:rsidR="00A33FC8" w:rsidRDefault="00A33FC8">
      <w:pPr>
        <w:pStyle w:val="BodyText"/>
        <w:spacing w:before="3"/>
        <w:rPr>
          <w:sz w:val="37"/>
        </w:rPr>
      </w:pPr>
    </w:p>
    <w:p w14:paraId="4B4A49BE" w14:textId="77777777" w:rsidR="00A33FC8" w:rsidRDefault="007971DF">
      <w:pPr>
        <w:pStyle w:val="ListParagraph"/>
        <w:numPr>
          <w:ilvl w:val="0"/>
          <w:numId w:val="2"/>
        </w:numPr>
        <w:tabs>
          <w:tab w:val="left" w:pos="293"/>
        </w:tabs>
        <w:ind w:left="292" w:hanging="193"/>
      </w:pPr>
      <w:r>
        <w:t>Effective teaching</w:t>
      </w:r>
      <w:r>
        <w:rPr>
          <w:spacing w:val="-37"/>
        </w:rPr>
        <w:t xml:space="preserve"> </w:t>
      </w:r>
      <w:r>
        <w:t>strategies</w:t>
      </w:r>
    </w:p>
    <w:p w14:paraId="7BFBCAE6" w14:textId="77777777" w:rsidR="00A33FC8" w:rsidRDefault="00A33FC8">
      <w:pPr>
        <w:pStyle w:val="BodyText"/>
        <w:spacing w:before="3"/>
        <w:rPr>
          <w:sz w:val="37"/>
        </w:rPr>
      </w:pPr>
    </w:p>
    <w:p w14:paraId="05A3C156" w14:textId="77777777" w:rsidR="00A33FC8" w:rsidRDefault="007971DF">
      <w:pPr>
        <w:pStyle w:val="Heading1"/>
      </w:pPr>
      <w:r>
        <w:t>Word choice:</w:t>
      </w:r>
    </w:p>
    <w:p w14:paraId="763CA361" w14:textId="77777777" w:rsidR="00A33FC8" w:rsidRDefault="00A33FC8">
      <w:pPr>
        <w:pStyle w:val="BodyText"/>
        <w:spacing w:before="3"/>
        <w:rPr>
          <w:b/>
          <w:sz w:val="37"/>
        </w:rPr>
      </w:pPr>
    </w:p>
    <w:p w14:paraId="0F54C7B6" w14:textId="77777777" w:rsidR="00A33FC8" w:rsidRDefault="007971DF">
      <w:pPr>
        <w:pStyle w:val="BodyText"/>
        <w:ind w:left="100" w:right="810"/>
      </w:pPr>
      <w:r>
        <w:t>If we are going to teach vocabulary, then we need to decide how to identify the words</w:t>
      </w:r>
      <w:r>
        <w:rPr>
          <w:spacing w:val="-13"/>
        </w:rPr>
        <w:t xml:space="preserve"> </w:t>
      </w:r>
      <w:r>
        <w:t>that</w:t>
      </w:r>
      <w:r>
        <w:rPr>
          <w:spacing w:val="-13"/>
        </w:rPr>
        <w:t xml:space="preserve"> </w:t>
      </w:r>
      <w:r>
        <w:t>we</w:t>
      </w:r>
      <w:r>
        <w:rPr>
          <w:spacing w:val="-12"/>
        </w:rPr>
        <w:t xml:space="preserve"> </w:t>
      </w:r>
      <w:r>
        <w:t>want</w:t>
      </w:r>
      <w:r>
        <w:rPr>
          <w:spacing w:val="-14"/>
        </w:rPr>
        <w:t xml:space="preserve"> </w:t>
      </w:r>
      <w:r>
        <w:t>to</w:t>
      </w:r>
      <w:r>
        <w:rPr>
          <w:spacing w:val="-14"/>
        </w:rPr>
        <w:t xml:space="preserve"> </w:t>
      </w:r>
      <w:r>
        <w:t>teach</w:t>
      </w:r>
      <w:r>
        <w:rPr>
          <w:spacing w:val="-14"/>
        </w:rPr>
        <w:t xml:space="preserve"> </w:t>
      </w:r>
      <w:r>
        <w:t>and</w:t>
      </w:r>
      <w:r>
        <w:rPr>
          <w:spacing w:val="-13"/>
        </w:rPr>
        <w:t xml:space="preserve"> </w:t>
      </w:r>
      <w:r>
        <w:t>whether</w:t>
      </w:r>
      <w:r>
        <w:rPr>
          <w:spacing w:val="-12"/>
        </w:rPr>
        <w:t xml:space="preserve"> </w:t>
      </w:r>
      <w:r>
        <w:t>we</w:t>
      </w:r>
      <w:r>
        <w:rPr>
          <w:spacing w:val="-13"/>
        </w:rPr>
        <w:t xml:space="preserve"> </w:t>
      </w:r>
      <w:r>
        <w:t>want</w:t>
      </w:r>
      <w:r>
        <w:rPr>
          <w:spacing w:val="-13"/>
        </w:rPr>
        <w:t xml:space="preserve"> </w:t>
      </w:r>
      <w:r>
        <w:t>breadth</w:t>
      </w:r>
      <w:r>
        <w:rPr>
          <w:spacing w:val="-13"/>
        </w:rPr>
        <w:t xml:space="preserve"> </w:t>
      </w:r>
      <w:r>
        <w:t>of</w:t>
      </w:r>
      <w:r>
        <w:rPr>
          <w:spacing w:val="-14"/>
        </w:rPr>
        <w:t xml:space="preserve"> </w:t>
      </w:r>
      <w:r>
        <w:t>knowledge</w:t>
      </w:r>
      <w:r>
        <w:rPr>
          <w:spacing w:val="-12"/>
        </w:rPr>
        <w:t xml:space="preserve"> </w:t>
      </w:r>
      <w:r>
        <w:t>or</w:t>
      </w:r>
      <w:r>
        <w:rPr>
          <w:spacing w:val="-14"/>
        </w:rPr>
        <w:t xml:space="preserve"> </w:t>
      </w:r>
      <w:r>
        <w:t>depth of</w:t>
      </w:r>
      <w:r>
        <w:rPr>
          <w:spacing w:val="-34"/>
        </w:rPr>
        <w:t xml:space="preserve"> </w:t>
      </w:r>
      <w:r>
        <w:t>knowledge.</w:t>
      </w:r>
      <w:r>
        <w:rPr>
          <w:spacing w:val="-33"/>
        </w:rPr>
        <w:t xml:space="preserve"> </w:t>
      </w:r>
      <w:r>
        <w:t>The</w:t>
      </w:r>
      <w:r>
        <w:rPr>
          <w:spacing w:val="-32"/>
        </w:rPr>
        <w:t xml:space="preserve"> </w:t>
      </w:r>
      <w:r>
        <w:t>words</w:t>
      </w:r>
      <w:r>
        <w:rPr>
          <w:spacing w:val="-33"/>
        </w:rPr>
        <w:t xml:space="preserve"> </w:t>
      </w:r>
      <w:r>
        <w:t>chosen</w:t>
      </w:r>
      <w:r>
        <w:rPr>
          <w:spacing w:val="-33"/>
        </w:rPr>
        <w:t xml:space="preserve"> </w:t>
      </w:r>
      <w:r>
        <w:t>need</w:t>
      </w:r>
      <w:r>
        <w:rPr>
          <w:spacing w:val="-33"/>
        </w:rPr>
        <w:t xml:space="preserve"> </w:t>
      </w:r>
      <w:r>
        <w:t>to</w:t>
      </w:r>
      <w:r>
        <w:rPr>
          <w:spacing w:val="-34"/>
        </w:rPr>
        <w:t xml:space="preserve"> </w:t>
      </w:r>
      <w:r>
        <w:t>have</w:t>
      </w:r>
      <w:r>
        <w:rPr>
          <w:spacing w:val="-32"/>
        </w:rPr>
        <w:t xml:space="preserve"> </w:t>
      </w:r>
      <w:r>
        <w:rPr>
          <w:b/>
        </w:rPr>
        <w:t>high</w:t>
      </w:r>
      <w:r>
        <w:rPr>
          <w:b/>
          <w:spacing w:val="-31"/>
        </w:rPr>
        <w:t xml:space="preserve"> </w:t>
      </w:r>
      <w:r>
        <w:rPr>
          <w:b/>
        </w:rPr>
        <w:t>value</w:t>
      </w:r>
      <w:r>
        <w:rPr>
          <w:b/>
          <w:spacing w:val="-29"/>
        </w:rPr>
        <w:t xml:space="preserve"> </w:t>
      </w:r>
      <w:r>
        <w:rPr>
          <w:b/>
        </w:rPr>
        <w:t>and</w:t>
      </w:r>
      <w:r>
        <w:rPr>
          <w:b/>
          <w:spacing w:val="-29"/>
        </w:rPr>
        <w:t xml:space="preserve"> </w:t>
      </w:r>
      <w:r>
        <w:rPr>
          <w:b/>
        </w:rPr>
        <w:t>high</w:t>
      </w:r>
      <w:r>
        <w:rPr>
          <w:b/>
          <w:spacing w:val="-32"/>
        </w:rPr>
        <w:t xml:space="preserve"> </w:t>
      </w:r>
      <w:r>
        <w:rPr>
          <w:b/>
        </w:rPr>
        <w:t>mileage</w:t>
      </w:r>
      <w:r>
        <w:t>.</w:t>
      </w:r>
    </w:p>
    <w:p w14:paraId="427E542E" w14:textId="77777777" w:rsidR="00A33FC8" w:rsidRDefault="00A33FC8">
      <w:pPr>
        <w:pStyle w:val="BodyText"/>
        <w:spacing w:before="6"/>
        <w:rPr>
          <w:sz w:val="37"/>
        </w:rPr>
      </w:pPr>
    </w:p>
    <w:p w14:paraId="037031FF" w14:textId="77777777" w:rsidR="00A33FC8" w:rsidRDefault="007971DF">
      <w:pPr>
        <w:pStyle w:val="BodyText"/>
        <w:spacing w:line="242" w:lineRule="auto"/>
        <w:ind w:left="100" w:right="810"/>
      </w:pPr>
      <w:r>
        <w:t>Many</w:t>
      </w:r>
      <w:r>
        <w:rPr>
          <w:spacing w:val="-27"/>
        </w:rPr>
        <w:t xml:space="preserve"> </w:t>
      </w:r>
      <w:r>
        <w:t>activities</w:t>
      </w:r>
      <w:r>
        <w:rPr>
          <w:spacing w:val="-26"/>
        </w:rPr>
        <w:t xml:space="preserve"> </w:t>
      </w:r>
      <w:r>
        <w:t>in</w:t>
      </w:r>
      <w:r>
        <w:rPr>
          <w:spacing w:val="-27"/>
        </w:rPr>
        <w:t xml:space="preserve"> </w:t>
      </w:r>
      <w:r>
        <w:t>the</w:t>
      </w:r>
      <w:r>
        <w:rPr>
          <w:spacing w:val="-26"/>
        </w:rPr>
        <w:t xml:space="preserve"> </w:t>
      </w:r>
      <w:r>
        <w:t>classroom</w:t>
      </w:r>
      <w:r>
        <w:rPr>
          <w:spacing w:val="-27"/>
        </w:rPr>
        <w:t xml:space="preserve"> </w:t>
      </w:r>
      <w:r>
        <w:t>focus</w:t>
      </w:r>
      <w:r>
        <w:rPr>
          <w:spacing w:val="-26"/>
        </w:rPr>
        <w:t xml:space="preserve"> </w:t>
      </w:r>
      <w:r>
        <w:t>on</w:t>
      </w:r>
      <w:r>
        <w:rPr>
          <w:spacing w:val="-28"/>
        </w:rPr>
        <w:t xml:space="preserve"> </w:t>
      </w:r>
      <w:r>
        <w:t>breadth</w:t>
      </w:r>
      <w:r>
        <w:rPr>
          <w:spacing w:val="-26"/>
        </w:rPr>
        <w:t xml:space="preserve"> </w:t>
      </w:r>
      <w:r>
        <w:t>of</w:t>
      </w:r>
      <w:r>
        <w:rPr>
          <w:spacing w:val="-27"/>
        </w:rPr>
        <w:t xml:space="preserve"> </w:t>
      </w:r>
      <w:r>
        <w:t>knowledge,</w:t>
      </w:r>
      <w:r>
        <w:rPr>
          <w:spacing w:val="-27"/>
        </w:rPr>
        <w:t xml:space="preserve"> </w:t>
      </w:r>
      <w:r>
        <w:t>e.g.</w:t>
      </w:r>
      <w:r>
        <w:rPr>
          <w:spacing w:val="-28"/>
        </w:rPr>
        <w:t xml:space="preserve"> </w:t>
      </w:r>
      <w:r>
        <w:t>word</w:t>
      </w:r>
      <w:r>
        <w:rPr>
          <w:spacing w:val="-26"/>
        </w:rPr>
        <w:t xml:space="preserve"> </w:t>
      </w:r>
      <w:r>
        <w:t>walls where</w:t>
      </w:r>
      <w:r>
        <w:rPr>
          <w:spacing w:val="-17"/>
        </w:rPr>
        <w:t xml:space="preserve"> </w:t>
      </w:r>
      <w:r>
        <w:t>vocabulary</w:t>
      </w:r>
      <w:r>
        <w:rPr>
          <w:spacing w:val="-15"/>
        </w:rPr>
        <w:t xml:space="preserve"> </w:t>
      </w:r>
      <w:r>
        <w:t>is</w:t>
      </w:r>
      <w:r>
        <w:rPr>
          <w:spacing w:val="-14"/>
        </w:rPr>
        <w:t xml:space="preserve"> </w:t>
      </w:r>
      <w:r>
        <w:t>collected</w:t>
      </w:r>
      <w:r>
        <w:rPr>
          <w:spacing w:val="-13"/>
        </w:rPr>
        <w:t xml:space="preserve"> </w:t>
      </w:r>
      <w:r>
        <w:t>around</w:t>
      </w:r>
      <w:r>
        <w:rPr>
          <w:spacing w:val="-15"/>
        </w:rPr>
        <w:t xml:space="preserve"> </w:t>
      </w:r>
      <w:r>
        <w:t>a</w:t>
      </w:r>
      <w:r>
        <w:rPr>
          <w:spacing w:val="-13"/>
        </w:rPr>
        <w:t xml:space="preserve"> </w:t>
      </w:r>
      <w:r>
        <w:t>topic</w:t>
      </w:r>
      <w:r>
        <w:rPr>
          <w:spacing w:val="-14"/>
        </w:rPr>
        <w:t xml:space="preserve"> </w:t>
      </w:r>
      <w:r>
        <w:t>or</w:t>
      </w:r>
      <w:r>
        <w:rPr>
          <w:spacing w:val="-15"/>
        </w:rPr>
        <w:t xml:space="preserve"> </w:t>
      </w:r>
      <w:r>
        <w:t>the</w:t>
      </w:r>
      <w:r>
        <w:rPr>
          <w:spacing w:val="-13"/>
        </w:rPr>
        <w:t xml:space="preserve"> </w:t>
      </w:r>
      <w:r>
        <w:t>use</w:t>
      </w:r>
      <w:r>
        <w:rPr>
          <w:spacing w:val="-14"/>
        </w:rPr>
        <w:t xml:space="preserve"> </w:t>
      </w:r>
      <w:r>
        <w:t>of</w:t>
      </w:r>
      <w:r>
        <w:rPr>
          <w:spacing w:val="-14"/>
        </w:rPr>
        <w:t xml:space="preserve"> </w:t>
      </w:r>
      <w:r>
        <w:t>the</w:t>
      </w:r>
      <w:r>
        <w:rPr>
          <w:spacing w:val="-14"/>
        </w:rPr>
        <w:t xml:space="preserve"> </w:t>
      </w:r>
      <w:hyperlink r:id="rId12">
        <w:r>
          <w:t>themed</w:t>
        </w:r>
        <w:r>
          <w:rPr>
            <w:spacing w:val="-15"/>
          </w:rPr>
          <w:t xml:space="preserve"> </w:t>
        </w:r>
        <w:r>
          <w:t>pages</w:t>
        </w:r>
        <w:r>
          <w:rPr>
            <w:spacing w:val="-15"/>
          </w:rPr>
          <w:t xml:space="preserve"> </w:t>
        </w:r>
        <w:r>
          <w:t>in</w:t>
        </w:r>
        <w:r>
          <w:rPr>
            <w:spacing w:val="-15"/>
          </w:rPr>
          <w:t xml:space="preserve"> </w:t>
        </w:r>
        <w:r>
          <w:t>a</w:t>
        </w:r>
      </w:hyperlink>
      <w:r>
        <w:t xml:space="preserve"> </w:t>
      </w:r>
      <w:hyperlink r:id="rId13">
        <w:r>
          <w:t>thesaurus</w:t>
        </w:r>
      </w:hyperlink>
      <w:r>
        <w:t>.</w:t>
      </w:r>
      <w:r>
        <w:rPr>
          <w:spacing w:val="-22"/>
        </w:rPr>
        <w:t xml:space="preserve"> </w:t>
      </w:r>
      <w:r>
        <w:t>We</w:t>
      </w:r>
      <w:r>
        <w:rPr>
          <w:spacing w:val="-19"/>
        </w:rPr>
        <w:t xml:space="preserve"> </w:t>
      </w:r>
      <w:r>
        <w:t>cannot</w:t>
      </w:r>
      <w:r>
        <w:rPr>
          <w:spacing w:val="-21"/>
        </w:rPr>
        <w:t xml:space="preserve"> </w:t>
      </w:r>
      <w:r>
        <w:t>teach</w:t>
      </w:r>
      <w:r>
        <w:rPr>
          <w:spacing w:val="-20"/>
        </w:rPr>
        <w:t xml:space="preserve"> </w:t>
      </w:r>
      <w:r>
        <w:t>every</w:t>
      </w:r>
      <w:r>
        <w:rPr>
          <w:spacing w:val="-20"/>
        </w:rPr>
        <w:t xml:space="preserve"> </w:t>
      </w:r>
      <w:r>
        <w:t>word</w:t>
      </w:r>
      <w:r>
        <w:rPr>
          <w:spacing w:val="-21"/>
        </w:rPr>
        <w:t xml:space="preserve"> </w:t>
      </w:r>
      <w:r>
        <w:t>that</w:t>
      </w:r>
      <w:r>
        <w:rPr>
          <w:spacing w:val="-20"/>
        </w:rPr>
        <w:t xml:space="preserve"> </w:t>
      </w:r>
      <w:r>
        <w:t>a</w:t>
      </w:r>
      <w:r>
        <w:rPr>
          <w:spacing w:val="-19"/>
        </w:rPr>
        <w:t xml:space="preserve"> </w:t>
      </w:r>
      <w:r>
        <w:t>child</w:t>
      </w:r>
      <w:r>
        <w:rPr>
          <w:spacing w:val="-21"/>
        </w:rPr>
        <w:t xml:space="preserve"> </w:t>
      </w:r>
      <w:r>
        <w:t>does</w:t>
      </w:r>
      <w:r>
        <w:rPr>
          <w:spacing w:val="-19"/>
        </w:rPr>
        <w:t xml:space="preserve"> </w:t>
      </w:r>
      <w:r>
        <w:t>not</w:t>
      </w:r>
      <w:r>
        <w:rPr>
          <w:spacing w:val="-21"/>
        </w:rPr>
        <w:t xml:space="preserve"> </w:t>
      </w:r>
      <w:r>
        <w:t>know,</w:t>
      </w:r>
      <w:r>
        <w:rPr>
          <w:spacing w:val="-21"/>
        </w:rPr>
        <w:t xml:space="preserve"> </w:t>
      </w:r>
      <w:r>
        <w:t>so</w:t>
      </w:r>
      <w:r>
        <w:rPr>
          <w:spacing w:val="-20"/>
        </w:rPr>
        <w:t xml:space="preserve"> </w:t>
      </w:r>
      <w:r>
        <w:t>we</w:t>
      </w:r>
      <w:r>
        <w:rPr>
          <w:spacing w:val="-20"/>
        </w:rPr>
        <w:t xml:space="preserve"> </w:t>
      </w:r>
      <w:r>
        <w:t>need some</w:t>
      </w:r>
      <w:r>
        <w:rPr>
          <w:spacing w:val="-20"/>
        </w:rPr>
        <w:t xml:space="preserve"> </w:t>
      </w:r>
      <w:r>
        <w:t>method</w:t>
      </w:r>
      <w:r>
        <w:rPr>
          <w:spacing w:val="-20"/>
        </w:rPr>
        <w:t xml:space="preserve"> </w:t>
      </w:r>
      <w:r>
        <w:t>of</w:t>
      </w:r>
      <w:r>
        <w:rPr>
          <w:spacing w:val="-20"/>
        </w:rPr>
        <w:t xml:space="preserve"> </w:t>
      </w:r>
      <w:r>
        <w:t>identifying</w:t>
      </w:r>
      <w:r>
        <w:rPr>
          <w:spacing w:val="-20"/>
        </w:rPr>
        <w:t xml:space="preserve"> </w:t>
      </w:r>
      <w:r>
        <w:t>the</w:t>
      </w:r>
      <w:r>
        <w:rPr>
          <w:spacing w:val="-19"/>
        </w:rPr>
        <w:t xml:space="preserve"> </w:t>
      </w:r>
      <w:r>
        <w:t>most</w:t>
      </w:r>
      <w:r>
        <w:rPr>
          <w:spacing w:val="-23"/>
        </w:rPr>
        <w:t xml:space="preserve"> </w:t>
      </w:r>
      <w:r>
        <w:t>valuable</w:t>
      </w:r>
      <w:r>
        <w:rPr>
          <w:spacing w:val="-19"/>
        </w:rPr>
        <w:t xml:space="preserve"> </w:t>
      </w:r>
      <w:r>
        <w:t>words</w:t>
      </w:r>
      <w:r>
        <w:rPr>
          <w:spacing w:val="-19"/>
        </w:rPr>
        <w:t xml:space="preserve"> </w:t>
      </w:r>
      <w:r>
        <w:t>to</w:t>
      </w:r>
      <w:r>
        <w:rPr>
          <w:spacing w:val="-21"/>
        </w:rPr>
        <w:t xml:space="preserve"> </w:t>
      </w:r>
      <w:r>
        <w:t>teach.</w:t>
      </w:r>
    </w:p>
    <w:p w14:paraId="023AA97B" w14:textId="77777777" w:rsidR="00A33FC8" w:rsidRDefault="00A33FC8">
      <w:pPr>
        <w:pStyle w:val="BodyText"/>
        <w:spacing w:before="11"/>
        <w:rPr>
          <w:sz w:val="36"/>
        </w:rPr>
      </w:pPr>
    </w:p>
    <w:p w14:paraId="1F847CBF" w14:textId="77777777" w:rsidR="00A33FC8" w:rsidRDefault="007971DF">
      <w:pPr>
        <w:pStyle w:val="BodyText"/>
        <w:spacing w:line="242" w:lineRule="auto"/>
        <w:ind w:left="100" w:right="810"/>
      </w:pPr>
      <w:r>
        <w:rPr>
          <w:spacing w:val="-3"/>
        </w:rPr>
        <w:t>As</w:t>
      </w:r>
      <w:r>
        <w:rPr>
          <w:spacing w:val="-35"/>
        </w:rPr>
        <w:t xml:space="preserve"> </w:t>
      </w:r>
      <w:r>
        <w:t>a</w:t>
      </w:r>
      <w:r>
        <w:rPr>
          <w:spacing w:val="-35"/>
        </w:rPr>
        <w:t xml:space="preserve"> </w:t>
      </w:r>
      <w:r>
        <w:t>Trust</w:t>
      </w:r>
      <w:r>
        <w:rPr>
          <w:spacing w:val="-36"/>
        </w:rPr>
        <w:t xml:space="preserve"> </w:t>
      </w:r>
      <w:r>
        <w:t>we</w:t>
      </w:r>
      <w:r>
        <w:rPr>
          <w:spacing w:val="-36"/>
        </w:rPr>
        <w:t xml:space="preserve"> </w:t>
      </w:r>
      <w:r>
        <w:t>have</w:t>
      </w:r>
      <w:r>
        <w:rPr>
          <w:spacing w:val="-35"/>
        </w:rPr>
        <w:t xml:space="preserve"> </w:t>
      </w:r>
      <w:r>
        <w:t>identified</w:t>
      </w:r>
      <w:r>
        <w:rPr>
          <w:spacing w:val="-36"/>
        </w:rPr>
        <w:t xml:space="preserve"> </w:t>
      </w:r>
      <w:r>
        <w:t>2</w:t>
      </w:r>
      <w:r>
        <w:rPr>
          <w:spacing w:val="-36"/>
        </w:rPr>
        <w:t xml:space="preserve"> </w:t>
      </w:r>
      <w:r>
        <w:t>ways</w:t>
      </w:r>
      <w:r>
        <w:rPr>
          <w:spacing w:val="-36"/>
        </w:rPr>
        <w:t xml:space="preserve"> </w:t>
      </w:r>
      <w:r>
        <w:t>in</w:t>
      </w:r>
      <w:r>
        <w:rPr>
          <w:spacing w:val="-36"/>
        </w:rPr>
        <w:t xml:space="preserve"> </w:t>
      </w:r>
      <w:r>
        <w:t>which</w:t>
      </w:r>
      <w:r>
        <w:rPr>
          <w:spacing w:val="-38"/>
        </w:rPr>
        <w:t xml:space="preserve"> </w:t>
      </w:r>
      <w:r>
        <w:t>we</w:t>
      </w:r>
      <w:r>
        <w:rPr>
          <w:spacing w:val="-35"/>
        </w:rPr>
        <w:t xml:space="preserve"> </w:t>
      </w:r>
      <w:r>
        <w:t>will</w:t>
      </w:r>
      <w:r>
        <w:rPr>
          <w:spacing w:val="-35"/>
        </w:rPr>
        <w:t xml:space="preserve"> </w:t>
      </w:r>
      <w:r>
        <w:t>identify</w:t>
      </w:r>
      <w:r>
        <w:rPr>
          <w:spacing w:val="-36"/>
        </w:rPr>
        <w:t xml:space="preserve"> </w:t>
      </w:r>
      <w:r>
        <w:t>the</w:t>
      </w:r>
      <w:r>
        <w:rPr>
          <w:spacing w:val="-36"/>
        </w:rPr>
        <w:t xml:space="preserve"> </w:t>
      </w:r>
      <w:r>
        <w:t>words</w:t>
      </w:r>
      <w:r>
        <w:rPr>
          <w:spacing w:val="-35"/>
        </w:rPr>
        <w:t xml:space="preserve"> </w:t>
      </w:r>
      <w:r>
        <w:t>that</w:t>
      </w:r>
      <w:r>
        <w:rPr>
          <w:spacing w:val="-37"/>
        </w:rPr>
        <w:t xml:space="preserve"> </w:t>
      </w:r>
      <w:r>
        <w:t>we</w:t>
      </w:r>
      <w:r>
        <w:rPr>
          <w:spacing w:val="-35"/>
        </w:rPr>
        <w:t xml:space="preserve"> </w:t>
      </w:r>
      <w:r>
        <w:t>wish to teach the</w:t>
      </w:r>
      <w:r>
        <w:rPr>
          <w:spacing w:val="-55"/>
        </w:rPr>
        <w:t xml:space="preserve"> </w:t>
      </w:r>
      <w:r>
        <w:t>children.</w:t>
      </w:r>
    </w:p>
    <w:p w14:paraId="38B2738C" w14:textId="77777777" w:rsidR="00A33FC8" w:rsidRDefault="00A33FC8">
      <w:pPr>
        <w:spacing w:line="242" w:lineRule="auto"/>
        <w:sectPr w:rsidR="00A33FC8">
          <w:pgSz w:w="11910" w:h="16840"/>
          <w:pgMar w:top="1340" w:right="640" w:bottom="280" w:left="1340" w:header="720" w:footer="720" w:gutter="0"/>
          <w:cols w:space="720"/>
        </w:sectPr>
      </w:pPr>
    </w:p>
    <w:p w14:paraId="31078944" w14:textId="77777777" w:rsidR="00A33FC8" w:rsidRDefault="007971DF">
      <w:pPr>
        <w:pStyle w:val="ListParagraph"/>
        <w:numPr>
          <w:ilvl w:val="1"/>
          <w:numId w:val="3"/>
        </w:numPr>
        <w:tabs>
          <w:tab w:val="left" w:pos="821"/>
        </w:tabs>
        <w:spacing w:before="81" w:after="5"/>
        <w:ind w:right="1351"/>
      </w:pPr>
      <w:r>
        <w:rPr>
          <w:b/>
          <w:w w:val="95"/>
        </w:rPr>
        <w:lastRenderedPageBreak/>
        <w:t>Tier</w:t>
      </w:r>
      <w:r>
        <w:rPr>
          <w:b/>
          <w:spacing w:val="-31"/>
          <w:w w:val="95"/>
        </w:rPr>
        <w:t xml:space="preserve"> </w:t>
      </w:r>
      <w:r>
        <w:rPr>
          <w:b/>
          <w:w w:val="95"/>
        </w:rPr>
        <w:t>2</w:t>
      </w:r>
      <w:r>
        <w:rPr>
          <w:b/>
          <w:spacing w:val="-29"/>
          <w:w w:val="95"/>
        </w:rPr>
        <w:t xml:space="preserve"> </w:t>
      </w:r>
      <w:r>
        <w:rPr>
          <w:b/>
          <w:w w:val="95"/>
        </w:rPr>
        <w:t>words:</w:t>
      </w:r>
      <w:r>
        <w:rPr>
          <w:b/>
          <w:spacing w:val="9"/>
          <w:w w:val="95"/>
        </w:rPr>
        <w:t xml:space="preserve"> </w:t>
      </w:r>
      <w:r>
        <w:rPr>
          <w:color w:val="393439"/>
          <w:w w:val="95"/>
        </w:rPr>
        <w:t>Beck</w:t>
      </w:r>
      <w:r>
        <w:rPr>
          <w:color w:val="393439"/>
          <w:spacing w:val="-32"/>
          <w:w w:val="95"/>
        </w:rPr>
        <w:t xml:space="preserve"> </w:t>
      </w:r>
      <w:r>
        <w:rPr>
          <w:color w:val="393439"/>
          <w:w w:val="95"/>
        </w:rPr>
        <w:t>et</w:t>
      </w:r>
      <w:r>
        <w:rPr>
          <w:color w:val="393439"/>
          <w:spacing w:val="-32"/>
          <w:w w:val="95"/>
        </w:rPr>
        <w:t xml:space="preserve"> </w:t>
      </w:r>
      <w:r>
        <w:rPr>
          <w:color w:val="393439"/>
          <w:w w:val="95"/>
        </w:rPr>
        <w:t>al</w:t>
      </w:r>
      <w:r>
        <w:rPr>
          <w:color w:val="393439"/>
          <w:spacing w:val="-31"/>
          <w:w w:val="95"/>
        </w:rPr>
        <w:t xml:space="preserve"> </w:t>
      </w:r>
      <w:r>
        <w:rPr>
          <w:color w:val="393439"/>
          <w:w w:val="95"/>
        </w:rPr>
        <w:t>classify</w:t>
      </w:r>
      <w:r>
        <w:rPr>
          <w:color w:val="393439"/>
          <w:spacing w:val="-32"/>
          <w:w w:val="95"/>
        </w:rPr>
        <w:t xml:space="preserve"> </w:t>
      </w:r>
      <w:r>
        <w:rPr>
          <w:color w:val="393439"/>
          <w:w w:val="95"/>
        </w:rPr>
        <w:t>words</w:t>
      </w:r>
      <w:r>
        <w:rPr>
          <w:color w:val="393439"/>
          <w:spacing w:val="-31"/>
          <w:w w:val="95"/>
        </w:rPr>
        <w:t xml:space="preserve"> </w:t>
      </w:r>
      <w:r>
        <w:rPr>
          <w:color w:val="393439"/>
          <w:w w:val="95"/>
        </w:rPr>
        <w:t>into</w:t>
      </w:r>
      <w:r>
        <w:rPr>
          <w:color w:val="393439"/>
          <w:spacing w:val="-32"/>
          <w:w w:val="95"/>
        </w:rPr>
        <w:t xml:space="preserve"> </w:t>
      </w:r>
      <w:r>
        <w:rPr>
          <w:color w:val="393439"/>
          <w:w w:val="95"/>
        </w:rPr>
        <w:t>three</w:t>
      </w:r>
      <w:r>
        <w:rPr>
          <w:color w:val="393439"/>
          <w:spacing w:val="-31"/>
          <w:w w:val="95"/>
        </w:rPr>
        <w:t xml:space="preserve"> </w:t>
      </w:r>
      <w:r>
        <w:rPr>
          <w:color w:val="393439"/>
          <w:w w:val="95"/>
        </w:rPr>
        <w:t>tiers,</w:t>
      </w:r>
      <w:r>
        <w:rPr>
          <w:color w:val="393439"/>
          <w:spacing w:val="-33"/>
          <w:w w:val="95"/>
        </w:rPr>
        <w:t xml:space="preserve"> </w:t>
      </w:r>
      <w:r>
        <w:rPr>
          <w:color w:val="393439"/>
          <w:w w:val="95"/>
        </w:rPr>
        <w:t>with</w:t>
      </w:r>
      <w:r>
        <w:rPr>
          <w:color w:val="393439"/>
          <w:spacing w:val="-31"/>
          <w:w w:val="95"/>
        </w:rPr>
        <w:t xml:space="preserve"> </w:t>
      </w:r>
      <w:r>
        <w:rPr>
          <w:color w:val="393439"/>
          <w:w w:val="95"/>
        </w:rPr>
        <w:t>Tier</w:t>
      </w:r>
      <w:r>
        <w:rPr>
          <w:color w:val="393439"/>
          <w:spacing w:val="-31"/>
          <w:w w:val="95"/>
        </w:rPr>
        <w:t xml:space="preserve"> </w:t>
      </w:r>
      <w:r>
        <w:rPr>
          <w:color w:val="393439"/>
          <w:w w:val="95"/>
        </w:rPr>
        <w:t>2</w:t>
      </w:r>
      <w:r>
        <w:rPr>
          <w:color w:val="393439"/>
          <w:spacing w:val="-32"/>
          <w:w w:val="95"/>
        </w:rPr>
        <w:t xml:space="preserve"> </w:t>
      </w:r>
      <w:r>
        <w:rPr>
          <w:color w:val="393439"/>
          <w:w w:val="95"/>
        </w:rPr>
        <w:t>being</w:t>
      </w:r>
      <w:r>
        <w:rPr>
          <w:color w:val="393439"/>
          <w:spacing w:val="-32"/>
          <w:w w:val="95"/>
        </w:rPr>
        <w:t xml:space="preserve"> </w:t>
      </w:r>
      <w:r>
        <w:rPr>
          <w:color w:val="393439"/>
          <w:w w:val="95"/>
        </w:rPr>
        <w:t xml:space="preserve">the </w:t>
      </w:r>
      <w:r>
        <w:rPr>
          <w:color w:val="393439"/>
        </w:rPr>
        <w:t>most</w:t>
      </w:r>
      <w:r>
        <w:rPr>
          <w:color w:val="393439"/>
          <w:spacing w:val="-21"/>
        </w:rPr>
        <w:t xml:space="preserve"> </w:t>
      </w:r>
      <w:r>
        <w:rPr>
          <w:color w:val="393439"/>
        </w:rPr>
        <w:t>appropriate</w:t>
      </w:r>
      <w:r>
        <w:rPr>
          <w:color w:val="393439"/>
          <w:spacing w:val="-20"/>
        </w:rPr>
        <w:t xml:space="preserve"> </w:t>
      </w:r>
      <w:r>
        <w:rPr>
          <w:color w:val="393439"/>
        </w:rPr>
        <w:t>for</w:t>
      </w:r>
      <w:r>
        <w:rPr>
          <w:color w:val="393439"/>
          <w:spacing w:val="-20"/>
        </w:rPr>
        <w:t xml:space="preserve"> </w:t>
      </w:r>
      <w:r>
        <w:rPr>
          <w:color w:val="393439"/>
        </w:rPr>
        <w:t>direct</w:t>
      </w:r>
      <w:r>
        <w:rPr>
          <w:color w:val="393439"/>
          <w:spacing w:val="-21"/>
        </w:rPr>
        <w:t xml:space="preserve"> </w:t>
      </w:r>
      <w:r>
        <w:rPr>
          <w:color w:val="393439"/>
        </w:rPr>
        <w:t>instruction.</w:t>
      </w:r>
    </w:p>
    <w:p w14:paraId="0929D384" w14:textId="77777777" w:rsidR="00A33FC8" w:rsidRDefault="007971DF">
      <w:pPr>
        <w:pStyle w:val="BodyText"/>
        <w:ind w:left="1019"/>
        <w:rPr>
          <w:sz w:val="20"/>
        </w:rPr>
      </w:pPr>
      <w:r>
        <w:rPr>
          <w:noProof/>
          <w:sz w:val="20"/>
          <w:lang w:val="en-GB" w:eastAsia="en-GB"/>
        </w:rPr>
        <w:drawing>
          <wp:inline distT="0" distB="0" distL="0" distR="0" wp14:anchorId="041792AC" wp14:editId="17627A5F">
            <wp:extent cx="4806533" cy="3099054"/>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4" cstate="print"/>
                    <a:stretch>
                      <a:fillRect/>
                    </a:stretch>
                  </pic:blipFill>
                  <pic:spPr>
                    <a:xfrm>
                      <a:off x="0" y="0"/>
                      <a:ext cx="4806533" cy="3099054"/>
                    </a:xfrm>
                    <a:prstGeom prst="rect">
                      <a:avLst/>
                    </a:prstGeom>
                  </pic:spPr>
                </pic:pic>
              </a:graphicData>
            </a:graphic>
          </wp:inline>
        </w:drawing>
      </w:r>
    </w:p>
    <w:p w14:paraId="24A43251" w14:textId="77777777" w:rsidR="00A33FC8" w:rsidRDefault="00A33FC8">
      <w:pPr>
        <w:pStyle w:val="BodyText"/>
        <w:rPr>
          <w:sz w:val="26"/>
        </w:rPr>
      </w:pPr>
    </w:p>
    <w:p w14:paraId="4A2B0C37" w14:textId="77777777" w:rsidR="00A33FC8" w:rsidRDefault="00A33FC8">
      <w:pPr>
        <w:pStyle w:val="BodyText"/>
        <w:spacing w:before="4"/>
        <w:rPr>
          <w:sz w:val="32"/>
        </w:rPr>
      </w:pPr>
    </w:p>
    <w:p w14:paraId="70807C0F" w14:textId="77777777" w:rsidR="00A33FC8" w:rsidRDefault="007971DF">
      <w:pPr>
        <w:pStyle w:val="BodyText"/>
        <w:spacing w:before="1" w:line="242" w:lineRule="auto"/>
        <w:ind w:left="460" w:right="955"/>
      </w:pPr>
      <w:r>
        <w:t>In</w:t>
      </w:r>
      <w:r>
        <w:rPr>
          <w:spacing w:val="-35"/>
        </w:rPr>
        <w:t xml:space="preserve"> </w:t>
      </w:r>
      <w:r>
        <w:t>Key</w:t>
      </w:r>
      <w:r>
        <w:rPr>
          <w:spacing w:val="-34"/>
        </w:rPr>
        <w:t xml:space="preserve"> </w:t>
      </w:r>
      <w:r>
        <w:t>Stage</w:t>
      </w:r>
      <w:r>
        <w:rPr>
          <w:spacing w:val="-34"/>
        </w:rPr>
        <w:t xml:space="preserve"> </w:t>
      </w:r>
      <w:r>
        <w:t>1</w:t>
      </w:r>
      <w:r>
        <w:rPr>
          <w:spacing w:val="-34"/>
        </w:rPr>
        <w:t xml:space="preserve"> </w:t>
      </w:r>
      <w:r>
        <w:t>and</w:t>
      </w:r>
      <w:r>
        <w:rPr>
          <w:spacing w:val="-35"/>
        </w:rPr>
        <w:t xml:space="preserve"> </w:t>
      </w:r>
      <w:r>
        <w:t>2,</w:t>
      </w:r>
      <w:r>
        <w:rPr>
          <w:spacing w:val="-35"/>
        </w:rPr>
        <w:t xml:space="preserve"> </w:t>
      </w:r>
      <w:r>
        <w:t>Tier</w:t>
      </w:r>
      <w:r>
        <w:rPr>
          <w:spacing w:val="-34"/>
        </w:rPr>
        <w:t xml:space="preserve"> </w:t>
      </w:r>
      <w:r>
        <w:t>2</w:t>
      </w:r>
      <w:r>
        <w:rPr>
          <w:spacing w:val="-34"/>
        </w:rPr>
        <w:t xml:space="preserve"> </w:t>
      </w:r>
      <w:r>
        <w:t>words</w:t>
      </w:r>
      <w:r>
        <w:rPr>
          <w:spacing w:val="-34"/>
        </w:rPr>
        <w:t xml:space="preserve"> </w:t>
      </w:r>
      <w:r>
        <w:t>will</w:t>
      </w:r>
      <w:r>
        <w:rPr>
          <w:spacing w:val="-35"/>
        </w:rPr>
        <w:t xml:space="preserve"> </w:t>
      </w:r>
      <w:r>
        <w:t>be</w:t>
      </w:r>
      <w:r>
        <w:rPr>
          <w:spacing w:val="-33"/>
        </w:rPr>
        <w:t xml:space="preserve"> </w:t>
      </w:r>
      <w:r>
        <w:t>selected</w:t>
      </w:r>
      <w:r>
        <w:rPr>
          <w:spacing w:val="-35"/>
        </w:rPr>
        <w:t xml:space="preserve"> </w:t>
      </w:r>
      <w:r>
        <w:t>from</w:t>
      </w:r>
      <w:r>
        <w:rPr>
          <w:spacing w:val="-35"/>
        </w:rPr>
        <w:t xml:space="preserve"> </w:t>
      </w:r>
      <w:r>
        <w:t>the</w:t>
      </w:r>
      <w:r>
        <w:rPr>
          <w:spacing w:val="-34"/>
        </w:rPr>
        <w:t xml:space="preserve"> </w:t>
      </w:r>
      <w:r>
        <w:t>texts</w:t>
      </w:r>
      <w:r>
        <w:rPr>
          <w:spacing w:val="-33"/>
        </w:rPr>
        <w:t xml:space="preserve"> </w:t>
      </w:r>
      <w:r>
        <w:t>that</w:t>
      </w:r>
      <w:r>
        <w:rPr>
          <w:spacing w:val="-36"/>
        </w:rPr>
        <w:t xml:space="preserve"> </w:t>
      </w:r>
      <w:r>
        <w:t>are</w:t>
      </w:r>
      <w:r>
        <w:rPr>
          <w:spacing w:val="-34"/>
        </w:rPr>
        <w:t xml:space="preserve"> </w:t>
      </w:r>
      <w:r>
        <w:t>being read</w:t>
      </w:r>
      <w:r>
        <w:rPr>
          <w:spacing w:val="-29"/>
        </w:rPr>
        <w:t xml:space="preserve"> </w:t>
      </w:r>
      <w:r>
        <w:t>to</w:t>
      </w:r>
      <w:r>
        <w:rPr>
          <w:spacing w:val="-30"/>
        </w:rPr>
        <w:t xml:space="preserve"> </w:t>
      </w:r>
      <w:r>
        <w:t>the</w:t>
      </w:r>
      <w:r>
        <w:rPr>
          <w:spacing w:val="-28"/>
        </w:rPr>
        <w:t xml:space="preserve"> </w:t>
      </w:r>
      <w:r>
        <w:t>children.</w:t>
      </w:r>
      <w:r>
        <w:rPr>
          <w:spacing w:val="-30"/>
        </w:rPr>
        <w:t xml:space="preserve"> </w:t>
      </w:r>
      <w:r>
        <w:t>These</w:t>
      </w:r>
      <w:r>
        <w:rPr>
          <w:spacing w:val="-28"/>
        </w:rPr>
        <w:t xml:space="preserve"> </w:t>
      </w:r>
      <w:r>
        <w:t>will</w:t>
      </w:r>
      <w:r>
        <w:rPr>
          <w:spacing w:val="-27"/>
        </w:rPr>
        <w:t xml:space="preserve"> </w:t>
      </w:r>
      <w:r>
        <w:t>either</w:t>
      </w:r>
      <w:r>
        <w:rPr>
          <w:spacing w:val="-28"/>
        </w:rPr>
        <w:t xml:space="preserve"> </w:t>
      </w:r>
      <w:r>
        <w:t>be</w:t>
      </w:r>
      <w:r>
        <w:rPr>
          <w:spacing w:val="-29"/>
        </w:rPr>
        <w:t xml:space="preserve"> </w:t>
      </w:r>
      <w:r>
        <w:t>from</w:t>
      </w:r>
      <w:r>
        <w:rPr>
          <w:spacing w:val="-31"/>
        </w:rPr>
        <w:t xml:space="preserve"> </w:t>
      </w:r>
      <w:r>
        <w:t>the</w:t>
      </w:r>
      <w:r>
        <w:rPr>
          <w:spacing w:val="-28"/>
        </w:rPr>
        <w:t xml:space="preserve"> </w:t>
      </w:r>
      <w:r>
        <w:t>text</w:t>
      </w:r>
      <w:r>
        <w:rPr>
          <w:spacing w:val="-30"/>
        </w:rPr>
        <w:t xml:space="preserve"> </w:t>
      </w:r>
      <w:r>
        <w:t>being</w:t>
      </w:r>
      <w:r>
        <w:rPr>
          <w:spacing w:val="-28"/>
        </w:rPr>
        <w:t xml:space="preserve"> </w:t>
      </w:r>
      <w:r>
        <w:t>used</w:t>
      </w:r>
      <w:r>
        <w:rPr>
          <w:spacing w:val="-28"/>
        </w:rPr>
        <w:t xml:space="preserve"> </w:t>
      </w:r>
      <w:r>
        <w:t>as</w:t>
      </w:r>
      <w:r>
        <w:rPr>
          <w:spacing w:val="-30"/>
        </w:rPr>
        <w:t xml:space="preserve"> </w:t>
      </w:r>
      <w:r>
        <w:t>part</w:t>
      </w:r>
      <w:r>
        <w:rPr>
          <w:spacing w:val="-29"/>
        </w:rPr>
        <w:t xml:space="preserve"> </w:t>
      </w:r>
      <w:r>
        <w:t>of</w:t>
      </w:r>
      <w:r>
        <w:rPr>
          <w:spacing w:val="-29"/>
        </w:rPr>
        <w:t xml:space="preserve"> </w:t>
      </w:r>
      <w:r>
        <w:t>an English</w:t>
      </w:r>
      <w:r>
        <w:rPr>
          <w:spacing w:val="-36"/>
        </w:rPr>
        <w:t xml:space="preserve"> </w:t>
      </w:r>
      <w:r>
        <w:t>sequence</w:t>
      </w:r>
      <w:r>
        <w:rPr>
          <w:spacing w:val="-35"/>
        </w:rPr>
        <w:t xml:space="preserve"> </w:t>
      </w:r>
      <w:r>
        <w:t>or</w:t>
      </w:r>
      <w:r>
        <w:rPr>
          <w:spacing w:val="-35"/>
        </w:rPr>
        <w:t xml:space="preserve"> </w:t>
      </w:r>
      <w:r>
        <w:t>from</w:t>
      </w:r>
      <w:r>
        <w:rPr>
          <w:spacing w:val="-36"/>
        </w:rPr>
        <w:t xml:space="preserve"> </w:t>
      </w:r>
      <w:r>
        <w:t>the</w:t>
      </w:r>
      <w:r>
        <w:rPr>
          <w:spacing w:val="-34"/>
        </w:rPr>
        <w:t xml:space="preserve"> </w:t>
      </w:r>
      <w:r>
        <w:t>Reading</w:t>
      </w:r>
      <w:r>
        <w:rPr>
          <w:spacing w:val="-36"/>
        </w:rPr>
        <w:t xml:space="preserve"> </w:t>
      </w:r>
      <w:r>
        <w:t>spine</w:t>
      </w:r>
      <w:r>
        <w:rPr>
          <w:spacing w:val="-34"/>
        </w:rPr>
        <w:t xml:space="preserve"> </w:t>
      </w:r>
      <w:r>
        <w:t>that</w:t>
      </w:r>
      <w:r>
        <w:rPr>
          <w:spacing w:val="-36"/>
        </w:rPr>
        <w:t xml:space="preserve"> </w:t>
      </w:r>
      <w:r>
        <w:t>class</w:t>
      </w:r>
      <w:r>
        <w:rPr>
          <w:spacing w:val="-35"/>
        </w:rPr>
        <w:t xml:space="preserve"> </w:t>
      </w:r>
      <w:r>
        <w:t>readers</w:t>
      </w:r>
      <w:r>
        <w:rPr>
          <w:spacing w:val="-34"/>
        </w:rPr>
        <w:t xml:space="preserve"> </w:t>
      </w:r>
      <w:r>
        <w:t>are</w:t>
      </w:r>
      <w:r>
        <w:rPr>
          <w:spacing w:val="-35"/>
        </w:rPr>
        <w:t xml:space="preserve"> </w:t>
      </w:r>
      <w:r>
        <w:t>chosen</w:t>
      </w:r>
      <w:r>
        <w:rPr>
          <w:spacing w:val="-36"/>
        </w:rPr>
        <w:t xml:space="preserve"> </w:t>
      </w:r>
      <w:r>
        <w:t>from. Teachers</w:t>
      </w:r>
      <w:r>
        <w:rPr>
          <w:spacing w:val="-42"/>
        </w:rPr>
        <w:t xml:space="preserve"> </w:t>
      </w:r>
      <w:r>
        <w:t>should</w:t>
      </w:r>
      <w:r>
        <w:rPr>
          <w:spacing w:val="-42"/>
        </w:rPr>
        <w:t xml:space="preserve"> </w:t>
      </w:r>
      <w:r>
        <w:t>aim</w:t>
      </w:r>
      <w:r>
        <w:rPr>
          <w:spacing w:val="-42"/>
        </w:rPr>
        <w:t xml:space="preserve"> </w:t>
      </w:r>
      <w:r>
        <w:t>to</w:t>
      </w:r>
      <w:r>
        <w:rPr>
          <w:spacing w:val="-42"/>
        </w:rPr>
        <w:t xml:space="preserve"> </w:t>
      </w:r>
      <w:r>
        <w:t>explicitly</w:t>
      </w:r>
      <w:r>
        <w:rPr>
          <w:spacing w:val="-42"/>
        </w:rPr>
        <w:t xml:space="preserve"> </w:t>
      </w:r>
      <w:r>
        <w:t>teach,</w:t>
      </w:r>
      <w:r>
        <w:rPr>
          <w:spacing w:val="-43"/>
        </w:rPr>
        <w:t xml:space="preserve"> </w:t>
      </w:r>
      <w:r>
        <w:t>through</w:t>
      </w:r>
      <w:r>
        <w:rPr>
          <w:spacing w:val="-42"/>
        </w:rPr>
        <w:t xml:space="preserve"> </w:t>
      </w:r>
      <w:r>
        <w:t>direct</w:t>
      </w:r>
      <w:r>
        <w:rPr>
          <w:spacing w:val="-43"/>
        </w:rPr>
        <w:t xml:space="preserve"> </w:t>
      </w:r>
      <w:r>
        <w:t>instruction,</w:t>
      </w:r>
      <w:r>
        <w:rPr>
          <w:spacing w:val="-43"/>
        </w:rPr>
        <w:t xml:space="preserve"> </w:t>
      </w:r>
      <w:r>
        <w:t>1</w:t>
      </w:r>
      <w:r>
        <w:rPr>
          <w:spacing w:val="-42"/>
        </w:rPr>
        <w:t xml:space="preserve"> </w:t>
      </w:r>
      <w:r>
        <w:t>or</w:t>
      </w:r>
      <w:r>
        <w:rPr>
          <w:spacing w:val="-42"/>
        </w:rPr>
        <w:t xml:space="preserve"> </w:t>
      </w:r>
      <w:r>
        <w:t>2</w:t>
      </w:r>
      <w:r>
        <w:rPr>
          <w:spacing w:val="-42"/>
        </w:rPr>
        <w:t xml:space="preserve"> </w:t>
      </w:r>
      <w:r>
        <w:t>words</w:t>
      </w:r>
      <w:r>
        <w:rPr>
          <w:spacing w:val="-41"/>
        </w:rPr>
        <w:t xml:space="preserve"> </w:t>
      </w:r>
      <w:r>
        <w:t>a week.</w:t>
      </w:r>
      <w:r>
        <w:rPr>
          <w:spacing w:val="-29"/>
        </w:rPr>
        <w:t xml:space="preserve"> </w:t>
      </w:r>
      <w:r>
        <w:t>These</w:t>
      </w:r>
      <w:r>
        <w:rPr>
          <w:spacing w:val="-27"/>
        </w:rPr>
        <w:t xml:space="preserve"> </w:t>
      </w:r>
      <w:r>
        <w:t>should</w:t>
      </w:r>
      <w:r>
        <w:rPr>
          <w:spacing w:val="-27"/>
        </w:rPr>
        <w:t xml:space="preserve"> </w:t>
      </w:r>
      <w:r>
        <w:t>be</w:t>
      </w:r>
      <w:r>
        <w:rPr>
          <w:spacing w:val="-30"/>
        </w:rPr>
        <w:t xml:space="preserve"> </w:t>
      </w:r>
      <w:r>
        <w:t>displayed</w:t>
      </w:r>
      <w:r>
        <w:rPr>
          <w:spacing w:val="-26"/>
        </w:rPr>
        <w:t xml:space="preserve"> </w:t>
      </w:r>
      <w:r>
        <w:t>in</w:t>
      </w:r>
      <w:r>
        <w:rPr>
          <w:spacing w:val="-28"/>
        </w:rPr>
        <w:t xml:space="preserve"> </w:t>
      </w:r>
      <w:r>
        <w:t>the</w:t>
      </w:r>
      <w:r>
        <w:rPr>
          <w:spacing w:val="-29"/>
        </w:rPr>
        <w:t xml:space="preserve"> </w:t>
      </w:r>
      <w:r>
        <w:t>classroom</w:t>
      </w:r>
      <w:r>
        <w:rPr>
          <w:spacing w:val="-28"/>
        </w:rPr>
        <w:t xml:space="preserve"> </w:t>
      </w:r>
      <w:r>
        <w:t>on</w:t>
      </w:r>
      <w:r>
        <w:rPr>
          <w:spacing w:val="-28"/>
        </w:rPr>
        <w:t xml:space="preserve"> </w:t>
      </w:r>
      <w:r>
        <w:t>a</w:t>
      </w:r>
      <w:r>
        <w:rPr>
          <w:spacing w:val="-27"/>
        </w:rPr>
        <w:t xml:space="preserve"> </w:t>
      </w:r>
      <w:proofErr w:type="spellStart"/>
      <w:r>
        <w:t>Frayer</w:t>
      </w:r>
      <w:proofErr w:type="spellEnd"/>
      <w:r>
        <w:rPr>
          <w:spacing w:val="-27"/>
        </w:rPr>
        <w:t xml:space="preserve"> </w:t>
      </w:r>
      <w:r>
        <w:t>model</w:t>
      </w:r>
      <w:r>
        <w:rPr>
          <w:spacing w:val="-26"/>
        </w:rPr>
        <w:t xml:space="preserve"> </w:t>
      </w:r>
      <w:r>
        <w:t>and</w:t>
      </w:r>
      <w:r>
        <w:rPr>
          <w:spacing w:val="-27"/>
        </w:rPr>
        <w:t xml:space="preserve"> </w:t>
      </w:r>
      <w:r>
        <w:t>then kept</w:t>
      </w:r>
      <w:r>
        <w:rPr>
          <w:spacing w:val="-20"/>
        </w:rPr>
        <w:t xml:space="preserve"> </w:t>
      </w:r>
      <w:r>
        <w:t>as</w:t>
      </w:r>
      <w:r>
        <w:rPr>
          <w:spacing w:val="-19"/>
        </w:rPr>
        <w:t xml:space="preserve"> </w:t>
      </w:r>
      <w:r>
        <w:t>a</w:t>
      </w:r>
      <w:r>
        <w:rPr>
          <w:spacing w:val="-19"/>
        </w:rPr>
        <w:t xml:space="preserve"> </w:t>
      </w:r>
      <w:r>
        <w:t>word</w:t>
      </w:r>
      <w:r>
        <w:rPr>
          <w:spacing w:val="-20"/>
        </w:rPr>
        <w:t xml:space="preserve"> </w:t>
      </w:r>
      <w:r>
        <w:t>bank</w:t>
      </w:r>
      <w:r>
        <w:rPr>
          <w:spacing w:val="-20"/>
        </w:rPr>
        <w:t xml:space="preserve"> </w:t>
      </w:r>
      <w:r>
        <w:t>(displayed</w:t>
      </w:r>
      <w:r>
        <w:rPr>
          <w:spacing w:val="-19"/>
        </w:rPr>
        <w:t xml:space="preserve"> </w:t>
      </w:r>
      <w:r>
        <w:t>in</w:t>
      </w:r>
      <w:r>
        <w:rPr>
          <w:spacing w:val="-20"/>
        </w:rPr>
        <w:t xml:space="preserve"> </w:t>
      </w:r>
      <w:r>
        <w:t>classroom).</w:t>
      </w:r>
    </w:p>
    <w:p w14:paraId="0C2442BD" w14:textId="77777777" w:rsidR="00A33FC8" w:rsidRDefault="00A33FC8">
      <w:pPr>
        <w:pStyle w:val="BodyText"/>
        <w:spacing w:before="11"/>
        <w:rPr>
          <w:sz w:val="36"/>
        </w:rPr>
      </w:pPr>
    </w:p>
    <w:p w14:paraId="662106BA" w14:textId="77777777" w:rsidR="00A33FC8" w:rsidRDefault="007971DF">
      <w:pPr>
        <w:pStyle w:val="BodyText"/>
        <w:ind w:left="460"/>
      </w:pPr>
      <w:r>
        <w:t>(See Appendix 3 in the FFT Reading strategy which identifies the range of texts</w:t>
      </w:r>
    </w:p>
    <w:p w14:paraId="1C0C0502" w14:textId="77777777" w:rsidR="00A33FC8" w:rsidRDefault="007971DF">
      <w:pPr>
        <w:pStyle w:val="BodyText"/>
        <w:spacing w:before="1"/>
        <w:ind w:left="460"/>
      </w:pPr>
      <w:r>
        <w:t>that should feature in a teacher’s reading spine across an academic year. Tier 2</w:t>
      </w:r>
    </w:p>
    <w:p w14:paraId="1428E5BC" w14:textId="77777777" w:rsidR="00A33FC8" w:rsidRDefault="007971DF">
      <w:pPr>
        <w:pStyle w:val="BodyText"/>
        <w:spacing w:before="4"/>
        <w:ind w:left="460"/>
      </w:pPr>
      <w:r>
        <w:t>words should be chosen from these texts for direct instruction).</w:t>
      </w:r>
    </w:p>
    <w:p w14:paraId="00022622" w14:textId="77777777" w:rsidR="00A33FC8" w:rsidRDefault="00A33FC8">
      <w:pPr>
        <w:pStyle w:val="BodyText"/>
        <w:spacing w:before="1"/>
        <w:rPr>
          <w:sz w:val="37"/>
        </w:rPr>
      </w:pPr>
    </w:p>
    <w:p w14:paraId="6D7D88BE" w14:textId="77777777" w:rsidR="00A33FC8" w:rsidRDefault="007971DF">
      <w:pPr>
        <w:pStyle w:val="ListParagraph"/>
        <w:numPr>
          <w:ilvl w:val="1"/>
          <w:numId w:val="3"/>
        </w:numPr>
        <w:tabs>
          <w:tab w:val="left" w:pos="821"/>
        </w:tabs>
        <w:spacing w:line="261" w:lineRule="auto"/>
        <w:ind w:right="1049"/>
      </w:pPr>
      <w:r>
        <w:rPr>
          <w:b/>
          <w:w w:val="95"/>
        </w:rPr>
        <w:t>Difficult/Important/</w:t>
      </w:r>
      <w:r>
        <w:rPr>
          <w:b/>
          <w:spacing w:val="-36"/>
          <w:w w:val="95"/>
        </w:rPr>
        <w:t xml:space="preserve"> </w:t>
      </w:r>
      <w:r>
        <w:rPr>
          <w:b/>
          <w:w w:val="95"/>
        </w:rPr>
        <w:t>Useful:</w:t>
      </w:r>
      <w:r>
        <w:rPr>
          <w:b/>
          <w:spacing w:val="-41"/>
          <w:w w:val="95"/>
        </w:rPr>
        <w:t xml:space="preserve"> </w:t>
      </w:r>
      <w:r>
        <w:rPr>
          <w:w w:val="95"/>
        </w:rPr>
        <w:t>Teachers</w:t>
      </w:r>
      <w:r>
        <w:rPr>
          <w:spacing w:val="-36"/>
          <w:w w:val="95"/>
        </w:rPr>
        <w:t xml:space="preserve"> </w:t>
      </w:r>
      <w:r>
        <w:rPr>
          <w:w w:val="95"/>
        </w:rPr>
        <w:t>may</w:t>
      </w:r>
      <w:r>
        <w:rPr>
          <w:spacing w:val="-37"/>
          <w:w w:val="95"/>
        </w:rPr>
        <w:t xml:space="preserve"> </w:t>
      </w:r>
      <w:r>
        <w:rPr>
          <w:w w:val="95"/>
        </w:rPr>
        <w:t>also</w:t>
      </w:r>
      <w:r>
        <w:rPr>
          <w:spacing w:val="-37"/>
          <w:w w:val="95"/>
        </w:rPr>
        <w:t xml:space="preserve"> </w:t>
      </w:r>
      <w:r>
        <w:rPr>
          <w:w w:val="95"/>
        </w:rPr>
        <w:t>look</w:t>
      </w:r>
      <w:r>
        <w:rPr>
          <w:spacing w:val="-37"/>
          <w:w w:val="95"/>
        </w:rPr>
        <w:t xml:space="preserve"> </w:t>
      </w:r>
      <w:r>
        <w:rPr>
          <w:w w:val="95"/>
        </w:rPr>
        <w:t>at</w:t>
      </w:r>
      <w:r>
        <w:rPr>
          <w:spacing w:val="-36"/>
          <w:w w:val="95"/>
        </w:rPr>
        <w:t xml:space="preserve"> </w:t>
      </w:r>
      <w:r>
        <w:rPr>
          <w:w w:val="95"/>
        </w:rPr>
        <w:t>a</w:t>
      </w:r>
      <w:r>
        <w:rPr>
          <w:spacing w:val="-37"/>
          <w:w w:val="95"/>
        </w:rPr>
        <w:t xml:space="preserve"> </w:t>
      </w:r>
      <w:r>
        <w:rPr>
          <w:w w:val="95"/>
        </w:rPr>
        <w:t>text</w:t>
      </w:r>
      <w:r>
        <w:rPr>
          <w:spacing w:val="-37"/>
          <w:w w:val="95"/>
        </w:rPr>
        <w:t xml:space="preserve"> </w:t>
      </w:r>
      <w:r>
        <w:rPr>
          <w:w w:val="95"/>
        </w:rPr>
        <w:t>or</w:t>
      </w:r>
      <w:r>
        <w:rPr>
          <w:spacing w:val="-37"/>
          <w:w w:val="95"/>
        </w:rPr>
        <w:t xml:space="preserve"> </w:t>
      </w:r>
      <w:r>
        <w:rPr>
          <w:w w:val="95"/>
        </w:rPr>
        <w:t>poem</w:t>
      </w:r>
      <w:r>
        <w:rPr>
          <w:spacing w:val="-36"/>
          <w:w w:val="95"/>
        </w:rPr>
        <w:t xml:space="preserve"> </w:t>
      </w:r>
      <w:r>
        <w:rPr>
          <w:w w:val="95"/>
        </w:rPr>
        <w:t xml:space="preserve">and </w:t>
      </w:r>
      <w:r>
        <w:t>identify</w:t>
      </w:r>
      <w:r>
        <w:rPr>
          <w:spacing w:val="-36"/>
        </w:rPr>
        <w:t xml:space="preserve"> </w:t>
      </w:r>
      <w:r>
        <w:t>these</w:t>
      </w:r>
      <w:r>
        <w:rPr>
          <w:spacing w:val="-34"/>
        </w:rPr>
        <w:t xml:space="preserve"> </w:t>
      </w:r>
      <w:r>
        <w:t>words</w:t>
      </w:r>
      <w:r>
        <w:rPr>
          <w:spacing w:val="-35"/>
        </w:rPr>
        <w:t xml:space="preserve"> </w:t>
      </w:r>
      <w:r>
        <w:t>which</w:t>
      </w:r>
      <w:r>
        <w:rPr>
          <w:spacing w:val="-35"/>
        </w:rPr>
        <w:t xml:space="preserve"> </w:t>
      </w:r>
      <w:r>
        <w:t>are</w:t>
      </w:r>
      <w:r>
        <w:rPr>
          <w:spacing w:val="-34"/>
        </w:rPr>
        <w:t xml:space="preserve"> </w:t>
      </w:r>
      <w:r>
        <w:t>‘useful’</w:t>
      </w:r>
      <w:r>
        <w:rPr>
          <w:spacing w:val="-35"/>
        </w:rPr>
        <w:t xml:space="preserve"> </w:t>
      </w:r>
      <w:r>
        <w:t>and</w:t>
      </w:r>
      <w:r>
        <w:rPr>
          <w:spacing w:val="-35"/>
        </w:rPr>
        <w:t xml:space="preserve"> </w:t>
      </w:r>
      <w:r>
        <w:t>‘important’.</w:t>
      </w:r>
      <w:r>
        <w:rPr>
          <w:spacing w:val="-36"/>
        </w:rPr>
        <w:t xml:space="preserve"> </w:t>
      </w:r>
      <w:r>
        <w:t>These</w:t>
      </w:r>
      <w:r>
        <w:rPr>
          <w:spacing w:val="-34"/>
        </w:rPr>
        <w:t xml:space="preserve"> </w:t>
      </w:r>
      <w:r>
        <w:t>are</w:t>
      </w:r>
      <w:r>
        <w:rPr>
          <w:spacing w:val="-35"/>
        </w:rPr>
        <w:t xml:space="preserve"> </w:t>
      </w:r>
      <w:r>
        <w:t>the</w:t>
      </w:r>
      <w:r>
        <w:rPr>
          <w:spacing w:val="-34"/>
        </w:rPr>
        <w:t xml:space="preserve"> </w:t>
      </w:r>
      <w:r>
        <w:t>words to</w:t>
      </w:r>
      <w:r>
        <w:rPr>
          <w:spacing w:val="-41"/>
        </w:rPr>
        <w:t xml:space="preserve"> </w:t>
      </w:r>
      <w:r>
        <w:t>be</w:t>
      </w:r>
      <w:r>
        <w:rPr>
          <w:spacing w:val="-38"/>
        </w:rPr>
        <w:t xml:space="preserve"> </w:t>
      </w:r>
      <w:r>
        <w:t>taught</w:t>
      </w:r>
      <w:r>
        <w:rPr>
          <w:spacing w:val="-40"/>
        </w:rPr>
        <w:t xml:space="preserve"> </w:t>
      </w:r>
      <w:r>
        <w:t>through</w:t>
      </w:r>
      <w:r>
        <w:rPr>
          <w:spacing w:val="-39"/>
        </w:rPr>
        <w:t xml:space="preserve"> </w:t>
      </w:r>
      <w:r>
        <w:t>direct</w:t>
      </w:r>
      <w:r>
        <w:rPr>
          <w:spacing w:val="-39"/>
        </w:rPr>
        <w:t xml:space="preserve"> </w:t>
      </w:r>
      <w:r>
        <w:t>instruction.</w:t>
      </w:r>
      <w:r>
        <w:rPr>
          <w:spacing w:val="-40"/>
        </w:rPr>
        <w:t xml:space="preserve"> </w:t>
      </w:r>
      <w:r>
        <w:t>Several</w:t>
      </w:r>
      <w:r>
        <w:rPr>
          <w:spacing w:val="-38"/>
        </w:rPr>
        <w:t xml:space="preserve"> </w:t>
      </w:r>
      <w:r>
        <w:t>teachers,</w:t>
      </w:r>
      <w:r>
        <w:rPr>
          <w:spacing w:val="-40"/>
        </w:rPr>
        <w:t xml:space="preserve"> </w:t>
      </w:r>
      <w:r>
        <w:t>when</w:t>
      </w:r>
      <w:r>
        <w:rPr>
          <w:spacing w:val="-40"/>
        </w:rPr>
        <w:t xml:space="preserve"> </w:t>
      </w:r>
      <w:r>
        <w:t>considering the same text, may well identify different words that they feel are useful/important.</w:t>
      </w:r>
      <w:r>
        <w:rPr>
          <w:spacing w:val="-40"/>
        </w:rPr>
        <w:t xml:space="preserve"> </w:t>
      </w:r>
      <w:r>
        <w:t>The</w:t>
      </w:r>
      <w:r>
        <w:rPr>
          <w:spacing w:val="-38"/>
        </w:rPr>
        <w:t xml:space="preserve"> </w:t>
      </w:r>
      <w:r>
        <w:t>process</w:t>
      </w:r>
      <w:r>
        <w:rPr>
          <w:spacing w:val="-39"/>
        </w:rPr>
        <w:t xml:space="preserve"> </w:t>
      </w:r>
      <w:r>
        <w:t>that</w:t>
      </w:r>
      <w:r>
        <w:rPr>
          <w:spacing w:val="-39"/>
        </w:rPr>
        <w:t xml:space="preserve"> </w:t>
      </w:r>
      <w:r>
        <w:t>a</w:t>
      </w:r>
      <w:r>
        <w:rPr>
          <w:spacing w:val="-38"/>
        </w:rPr>
        <w:t xml:space="preserve"> </w:t>
      </w:r>
      <w:r>
        <w:t>teacher</w:t>
      </w:r>
      <w:r>
        <w:rPr>
          <w:spacing w:val="-40"/>
        </w:rPr>
        <w:t xml:space="preserve"> </w:t>
      </w:r>
      <w:r>
        <w:t>has</w:t>
      </w:r>
      <w:r>
        <w:rPr>
          <w:spacing w:val="-38"/>
        </w:rPr>
        <w:t xml:space="preserve"> </w:t>
      </w:r>
      <w:r>
        <w:t>undertaken</w:t>
      </w:r>
      <w:r>
        <w:rPr>
          <w:spacing w:val="-39"/>
        </w:rPr>
        <w:t xml:space="preserve"> </w:t>
      </w:r>
      <w:r>
        <w:t>in</w:t>
      </w:r>
      <w:r>
        <w:rPr>
          <w:spacing w:val="-39"/>
        </w:rPr>
        <w:t xml:space="preserve"> </w:t>
      </w:r>
      <w:r>
        <w:t>identifying these</w:t>
      </w:r>
      <w:r>
        <w:rPr>
          <w:spacing w:val="-29"/>
        </w:rPr>
        <w:t xml:space="preserve"> </w:t>
      </w:r>
      <w:r>
        <w:t>words</w:t>
      </w:r>
      <w:r>
        <w:rPr>
          <w:spacing w:val="-28"/>
        </w:rPr>
        <w:t xml:space="preserve"> </w:t>
      </w:r>
      <w:r>
        <w:t>is</w:t>
      </w:r>
      <w:r>
        <w:rPr>
          <w:spacing w:val="-29"/>
        </w:rPr>
        <w:t xml:space="preserve"> </w:t>
      </w:r>
      <w:r>
        <w:t>the</w:t>
      </w:r>
      <w:r>
        <w:rPr>
          <w:spacing w:val="-28"/>
        </w:rPr>
        <w:t xml:space="preserve"> </w:t>
      </w:r>
      <w:r>
        <w:t>key</w:t>
      </w:r>
      <w:r>
        <w:rPr>
          <w:spacing w:val="-30"/>
        </w:rPr>
        <w:t xml:space="preserve"> </w:t>
      </w:r>
      <w:r>
        <w:t>focus.</w:t>
      </w:r>
      <w:r>
        <w:rPr>
          <w:spacing w:val="-29"/>
        </w:rPr>
        <w:t xml:space="preserve"> </w:t>
      </w:r>
      <w:r>
        <w:t>Choices</w:t>
      </w:r>
      <w:r>
        <w:rPr>
          <w:spacing w:val="-28"/>
        </w:rPr>
        <w:t xml:space="preserve"> </w:t>
      </w:r>
      <w:r>
        <w:t>made</w:t>
      </w:r>
      <w:r>
        <w:rPr>
          <w:spacing w:val="-29"/>
        </w:rPr>
        <w:t xml:space="preserve"> </w:t>
      </w:r>
      <w:r>
        <w:t>will</w:t>
      </w:r>
      <w:r>
        <w:rPr>
          <w:spacing w:val="-28"/>
        </w:rPr>
        <w:t xml:space="preserve"> </w:t>
      </w:r>
      <w:r>
        <w:t>reflect</w:t>
      </w:r>
      <w:r>
        <w:rPr>
          <w:spacing w:val="-29"/>
        </w:rPr>
        <w:t xml:space="preserve"> </w:t>
      </w:r>
      <w:r>
        <w:t>the</w:t>
      </w:r>
      <w:r>
        <w:rPr>
          <w:spacing w:val="-28"/>
        </w:rPr>
        <w:t xml:space="preserve"> </w:t>
      </w:r>
      <w:r>
        <w:t>needs</w:t>
      </w:r>
      <w:r>
        <w:rPr>
          <w:spacing w:val="-29"/>
        </w:rPr>
        <w:t xml:space="preserve"> </w:t>
      </w:r>
      <w:r>
        <w:t>and</w:t>
      </w:r>
      <w:r>
        <w:rPr>
          <w:spacing w:val="-29"/>
        </w:rPr>
        <w:t xml:space="preserve"> </w:t>
      </w:r>
      <w:r>
        <w:t>prior knowledge</w:t>
      </w:r>
      <w:r>
        <w:rPr>
          <w:spacing w:val="-22"/>
        </w:rPr>
        <w:t xml:space="preserve"> </w:t>
      </w:r>
      <w:r>
        <w:t>of</w:t>
      </w:r>
      <w:r>
        <w:rPr>
          <w:spacing w:val="-23"/>
        </w:rPr>
        <w:t xml:space="preserve"> </w:t>
      </w:r>
      <w:r>
        <w:t>the</w:t>
      </w:r>
      <w:r>
        <w:rPr>
          <w:spacing w:val="-22"/>
        </w:rPr>
        <w:t xml:space="preserve"> </w:t>
      </w:r>
      <w:r>
        <w:t>children</w:t>
      </w:r>
      <w:r>
        <w:rPr>
          <w:spacing w:val="-23"/>
        </w:rPr>
        <w:t xml:space="preserve"> </w:t>
      </w:r>
      <w:r>
        <w:t>within</w:t>
      </w:r>
      <w:r>
        <w:rPr>
          <w:spacing w:val="-23"/>
        </w:rPr>
        <w:t xml:space="preserve"> </w:t>
      </w:r>
      <w:r>
        <w:t>their</w:t>
      </w:r>
      <w:r>
        <w:rPr>
          <w:spacing w:val="-22"/>
        </w:rPr>
        <w:t xml:space="preserve"> </w:t>
      </w:r>
      <w:r>
        <w:t>individual</w:t>
      </w:r>
      <w:r>
        <w:rPr>
          <w:spacing w:val="-23"/>
        </w:rPr>
        <w:t xml:space="preserve"> </w:t>
      </w:r>
      <w:r>
        <w:t>classes.</w:t>
      </w:r>
    </w:p>
    <w:p w14:paraId="03F3C92E" w14:textId="77777777" w:rsidR="00A33FC8" w:rsidRDefault="00A33FC8">
      <w:pPr>
        <w:pStyle w:val="BodyText"/>
        <w:rPr>
          <w:sz w:val="26"/>
        </w:rPr>
      </w:pPr>
    </w:p>
    <w:p w14:paraId="3A799731" w14:textId="77777777" w:rsidR="00A33FC8" w:rsidRDefault="00A33FC8">
      <w:pPr>
        <w:pStyle w:val="BodyText"/>
        <w:spacing w:before="2"/>
        <w:rPr>
          <w:sz w:val="24"/>
        </w:rPr>
      </w:pPr>
    </w:p>
    <w:p w14:paraId="65AA1674" w14:textId="77777777" w:rsidR="00A33FC8" w:rsidRDefault="007971DF">
      <w:pPr>
        <w:pStyle w:val="BodyText"/>
        <w:spacing w:line="261" w:lineRule="auto"/>
        <w:ind w:left="100" w:right="810"/>
      </w:pPr>
      <w:r>
        <w:t>There are also a range of other strategies available that staff may choose to consider</w:t>
      </w:r>
      <w:r>
        <w:rPr>
          <w:spacing w:val="-24"/>
        </w:rPr>
        <w:t xml:space="preserve"> </w:t>
      </w:r>
      <w:r>
        <w:t>which</w:t>
      </w:r>
      <w:r>
        <w:rPr>
          <w:spacing w:val="-25"/>
        </w:rPr>
        <w:t xml:space="preserve"> </w:t>
      </w:r>
      <w:r>
        <w:t>would</w:t>
      </w:r>
      <w:r>
        <w:rPr>
          <w:spacing w:val="-26"/>
        </w:rPr>
        <w:t xml:space="preserve"> </w:t>
      </w:r>
      <w:r>
        <w:t>support</w:t>
      </w:r>
      <w:r>
        <w:rPr>
          <w:spacing w:val="-24"/>
        </w:rPr>
        <w:t xml:space="preserve"> </w:t>
      </w:r>
      <w:r>
        <w:t>them</w:t>
      </w:r>
      <w:r>
        <w:rPr>
          <w:spacing w:val="-25"/>
        </w:rPr>
        <w:t xml:space="preserve"> </w:t>
      </w:r>
      <w:r>
        <w:t>in</w:t>
      </w:r>
      <w:r>
        <w:rPr>
          <w:spacing w:val="-24"/>
        </w:rPr>
        <w:t xml:space="preserve"> </w:t>
      </w:r>
      <w:r>
        <w:t>selecting</w:t>
      </w:r>
      <w:r>
        <w:rPr>
          <w:spacing w:val="-25"/>
        </w:rPr>
        <w:t xml:space="preserve"> </w:t>
      </w:r>
      <w:r>
        <w:t>which</w:t>
      </w:r>
      <w:r>
        <w:rPr>
          <w:spacing w:val="-24"/>
        </w:rPr>
        <w:t xml:space="preserve"> </w:t>
      </w:r>
      <w:r>
        <w:t>words</w:t>
      </w:r>
      <w:r>
        <w:rPr>
          <w:spacing w:val="-21"/>
        </w:rPr>
        <w:t xml:space="preserve"> </w:t>
      </w:r>
      <w:r>
        <w:t>to</w:t>
      </w:r>
      <w:r>
        <w:rPr>
          <w:spacing w:val="-25"/>
        </w:rPr>
        <w:t xml:space="preserve"> </w:t>
      </w:r>
      <w:r>
        <w:t>teach</w:t>
      </w:r>
      <w:r>
        <w:rPr>
          <w:spacing w:val="-25"/>
        </w:rPr>
        <w:t xml:space="preserve"> </w:t>
      </w:r>
      <w:r>
        <w:t>children</w:t>
      </w:r>
      <w:r>
        <w:rPr>
          <w:spacing w:val="-23"/>
        </w:rPr>
        <w:t xml:space="preserve"> </w:t>
      </w:r>
      <w:r>
        <w:t xml:space="preserve">and </w:t>
      </w:r>
      <w:r>
        <w:rPr>
          <w:spacing w:val="-2"/>
          <w:w w:val="101"/>
        </w:rPr>
        <w:t>w</w:t>
      </w:r>
      <w:r>
        <w:rPr>
          <w:w w:val="93"/>
        </w:rPr>
        <w:t>h</w:t>
      </w:r>
      <w:r>
        <w:rPr>
          <w:spacing w:val="-2"/>
          <w:w w:val="93"/>
        </w:rPr>
        <w:t>y</w:t>
      </w:r>
      <w:r>
        <w:rPr>
          <w:w w:val="76"/>
        </w:rPr>
        <w:t>.</w:t>
      </w:r>
      <w:r>
        <w:rPr>
          <w:spacing w:val="-19"/>
        </w:rPr>
        <w:t xml:space="preserve"> </w:t>
      </w:r>
      <w:r>
        <w:rPr>
          <w:spacing w:val="5"/>
          <w:w w:val="53"/>
        </w:rPr>
        <w:t>I</w:t>
      </w:r>
      <w:r>
        <w:rPr>
          <w:spacing w:val="-3"/>
          <w:w w:val="96"/>
        </w:rPr>
        <w:t>n</w:t>
      </w:r>
      <w:r>
        <w:rPr>
          <w:spacing w:val="-1"/>
          <w:w w:val="98"/>
        </w:rPr>
        <w:t>d</w:t>
      </w:r>
      <w:r>
        <w:rPr>
          <w:spacing w:val="-2"/>
          <w:w w:val="98"/>
        </w:rPr>
        <w:t>i</w:t>
      </w:r>
      <w:r>
        <w:rPr>
          <w:spacing w:val="-1"/>
          <w:w w:val="87"/>
        </w:rPr>
        <w:t>v</w:t>
      </w:r>
      <w:r>
        <w:rPr>
          <w:spacing w:val="1"/>
          <w:w w:val="87"/>
        </w:rPr>
        <w:t>i</w:t>
      </w:r>
      <w:r>
        <w:rPr>
          <w:spacing w:val="-3"/>
          <w:w w:val="110"/>
        </w:rPr>
        <w:t>d</w:t>
      </w:r>
      <w:r>
        <w:rPr>
          <w:w w:val="105"/>
        </w:rPr>
        <w:t>u</w:t>
      </w:r>
      <w:r>
        <w:rPr>
          <w:spacing w:val="-2"/>
          <w:w w:val="105"/>
        </w:rPr>
        <w:t>a</w:t>
      </w:r>
      <w:r>
        <w:rPr>
          <w:w w:val="73"/>
        </w:rPr>
        <w:t>l</w:t>
      </w:r>
      <w:r>
        <w:rPr>
          <w:spacing w:val="-16"/>
        </w:rPr>
        <w:t xml:space="preserve"> </w:t>
      </w:r>
      <w:r>
        <w:rPr>
          <w:w w:val="74"/>
        </w:rPr>
        <w:t>s</w:t>
      </w:r>
      <w:r>
        <w:rPr>
          <w:w w:val="124"/>
        </w:rPr>
        <w:t>c</w:t>
      </w:r>
      <w:r>
        <w:rPr>
          <w:w w:val="102"/>
        </w:rPr>
        <w:t>h</w:t>
      </w:r>
      <w:r>
        <w:rPr>
          <w:spacing w:val="-1"/>
          <w:w w:val="102"/>
        </w:rPr>
        <w:t>o</w:t>
      </w:r>
      <w:r>
        <w:rPr>
          <w:spacing w:val="-4"/>
          <w:w w:val="108"/>
        </w:rPr>
        <w:t>o</w:t>
      </w:r>
      <w:r>
        <w:rPr>
          <w:spacing w:val="1"/>
          <w:w w:val="73"/>
        </w:rPr>
        <w:t>l</w:t>
      </w:r>
      <w:r>
        <w:rPr>
          <w:w w:val="74"/>
        </w:rPr>
        <w:t>s</w:t>
      </w:r>
      <w:r>
        <w:rPr>
          <w:spacing w:val="-20"/>
        </w:rPr>
        <w:t xml:space="preserve"> </w:t>
      </w:r>
      <w:r>
        <w:rPr>
          <w:spacing w:val="-2"/>
          <w:w w:val="101"/>
        </w:rPr>
        <w:t>w</w:t>
      </w:r>
      <w:r>
        <w:rPr>
          <w:spacing w:val="1"/>
          <w:w w:val="73"/>
        </w:rPr>
        <w:t>il</w:t>
      </w:r>
      <w:r>
        <w:rPr>
          <w:w w:val="73"/>
        </w:rPr>
        <w:t>l</w:t>
      </w:r>
      <w:r>
        <w:rPr>
          <w:spacing w:val="-16"/>
        </w:rPr>
        <w:t xml:space="preserve"> </w:t>
      </w:r>
      <w:r>
        <w:rPr>
          <w:spacing w:val="-3"/>
          <w:w w:val="110"/>
        </w:rPr>
        <w:t>d</w:t>
      </w:r>
      <w:r>
        <w:rPr>
          <w:w w:val="116"/>
        </w:rPr>
        <w:t>e</w:t>
      </w:r>
      <w:r>
        <w:rPr>
          <w:spacing w:val="-1"/>
          <w:w w:val="116"/>
        </w:rPr>
        <w:t>c</w:t>
      </w:r>
      <w:r>
        <w:rPr>
          <w:spacing w:val="1"/>
          <w:w w:val="73"/>
        </w:rPr>
        <w:t>i</w:t>
      </w:r>
      <w:r>
        <w:rPr>
          <w:spacing w:val="-3"/>
          <w:w w:val="110"/>
        </w:rPr>
        <w:t>d</w:t>
      </w:r>
      <w:r>
        <w:rPr>
          <w:w w:val="109"/>
        </w:rPr>
        <w:t>e</w:t>
      </w:r>
      <w:r>
        <w:rPr>
          <w:spacing w:val="-17"/>
        </w:rPr>
        <w:t xml:space="preserve"> </w:t>
      </w:r>
      <w:r>
        <w:rPr>
          <w:w w:val="102"/>
        </w:rPr>
        <w:t>on</w:t>
      </w:r>
      <w:r>
        <w:rPr>
          <w:spacing w:val="-19"/>
        </w:rPr>
        <w:t xml:space="preserve"> </w:t>
      </w:r>
      <w:r>
        <w:rPr>
          <w:spacing w:val="-2"/>
          <w:w w:val="101"/>
        </w:rPr>
        <w:t>w</w:t>
      </w:r>
      <w:r>
        <w:t>heth</w:t>
      </w:r>
      <w:r>
        <w:rPr>
          <w:spacing w:val="-3"/>
        </w:rPr>
        <w:t>e</w:t>
      </w:r>
      <w:r>
        <w:rPr>
          <w:w w:val="70"/>
        </w:rPr>
        <w:t>r</w:t>
      </w:r>
      <w:r>
        <w:rPr>
          <w:spacing w:val="-17"/>
        </w:rPr>
        <w:t xml:space="preserve"> </w:t>
      </w:r>
      <w:r>
        <w:rPr>
          <w:w w:val="92"/>
        </w:rPr>
        <w:t>t</w:t>
      </w:r>
      <w:r>
        <w:rPr>
          <w:spacing w:val="-1"/>
          <w:w w:val="92"/>
        </w:rPr>
        <w:t>h</w:t>
      </w:r>
      <w:r>
        <w:t>ey</w:t>
      </w:r>
      <w:r>
        <w:rPr>
          <w:spacing w:val="-18"/>
        </w:rPr>
        <w:t xml:space="preserve"> </w:t>
      </w:r>
      <w:r>
        <w:rPr>
          <w:spacing w:val="-2"/>
          <w:w w:val="101"/>
        </w:rPr>
        <w:t>w</w:t>
      </w:r>
      <w:r>
        <w:rPr>
          <w:spacing w:val="1"/>
          <w:w w:val="73"/>
        </w:rPr>
        <w:t>i</w:t>
      </w:r>
      <w:r>
        <w:rPr>
          <w:w w:val="74"/>
        </w:rPr>
        <w:t>s</w:t>
      </w:r>
      <w:r>
        <w:rPr>
          <w:w w:val="96"/>
        </w:rPr>
        <w:t>h</w:t>
      </w:r>
      <w:r>
        <w:rPr>
          <w:spacing w:val="-18"/>
        </w:rPr>
        <w:t xml:space="preserve"> </w:t>
      </w:r>
      <w:r>
        <w:rPr>
          <w:w w:val="99"/>
        </w:rPr>
        <w:t>to</w:t>
      </w:r>
      <w:r>
        <w:rPr>
          <w:spacing w:val="-19"/>
        </w:rPr>
        <w:t xml:space="preserve"> </w:t>
      </w:r>
      <w:r>
        <w:rPr>
          <w:spacing w:val="1"/>
          <w:w w:val="73"/>
        </w:rPr>
        <w:t>i</w:t>
      </w:r>
      <w:r>
        <w:rPr>
          <w:spacing w:val="-3"/>
          <w:w w:val="96"/>
        </w:rPr>
        <w:t>n</w:t>
      </w:r>
      <w:r>
        <w:rPr>
          <w:w w:val="124"/>
        </w:rPr>
        <w:t>c</w:t>
      </w:r>
      <w:r>
        <w:rPr>
          <w:spacing w:val="1"/>
          <w:w w:val="73"/>
        </w:rPr>
        <w:t>l</w:t>
      </w:r>
      <w:r>
        <w:rPr>
          <w:spacing w:val="-3"/>
          <w:w w:val="96"/>
        </w:rPr>
        <w:t>u</w:t>
      </w:r>
      <w:r>
        <w:rPr>
          <w:spacing w:val="-1"/>
          <w:w w:val="109"/>
        </w:rPr>
        <w:t>d</w:t>
      </w:r>
      <w:r>
        <w:rPr>
          <w:w w:val="109"/>
        </w:rPr>
        <w:t>e</w:t>
      </w:r>
      <w:r>
        <w:rPr>
          <w:spacing w:val="-17"/>
        </w:rPr>
        <w:t xml:space="preserve"> </w:t>
      </w:r>
      <w:r>
        <w:rPr>
          <w:spacing w:val="-3"/>
          <w:w w:val="114"/>
        </w:rPr>
        <w:t>a</w:t>
      </w:r>
      <w:r>
        <w:rPr>
          <w:w w:val="93"/>
        </w:rPr>
        <w:t>ny</w:t>
      </w:r>
      <w:r>
        <w:rPr>
          <w:spacing w:val="-19"/>
        </w:rPr>
        <w:t xml:space="preserve"> </w:t>
      </w:r>
      <w:r>
        <w:rPr>
          <w:w w:val="86"/>
        </w:rPr>
        <w:t>fur</w:t>
      </w:r>
      <w:r>
        <w:rPr>
          <w:w w:val="92"/>
        </w:rPr>
        <w:t>t</w:t>
      </w:r>
      <w:r>
        <w:rPr>
          <w:spacing w:val="-1"/>
          <w:w w:val="92"/>
        </w:rPr>
        <w:t>h</w:t>
      </w:r>
      <w:r>
        <w:rPr>
          <w:w w:val="93"/>
        </w:rPr>
        <w:t xml:space="preserve">er </w:t>
      </w:r>
      <w:r>
        <w:t>strategies</w:t>
      </w:r>
      <w:r>
        <w:rPr>
          <w:spacing w:val="-32"/>
        </w:rPr>
        <w:t xml:space="preserve"> </w:t>
      </w:r>
      <w:r>
        <w:t>from</w:t>
      </w:r>
      <w:r>
        <w:rPr>
          <w:spacing w:val="-34"/>
        </w:rPr>
        <w:t xml:space="preserve"> </w:t>
      </w:r>
      <w:r>
        <w:t>those</w:t>
      </w:r>
      <w:r>
        <w:rPr>
          <w:spacing w:val="-32"/>
        </w:rPr>
        <w:t xml:space="preserve"> </w:t>
      </w:r>
      <w:r>
        <w:t>listed</w:t>
      </w:r>
      <w:r>
        <w:rPr>
          <w:spacing w:val="-32"/>
        </w:rPr>
        <w:t xml:space="preserve"> </w:t>
      </w:r>
      <w:r>
        <w:t>below,</w:t>
      </w:r>
      <w:r>
        <w:rPr>
          <w:spacing w:val="-34"/>
        </w:rPr>
        <w:t xml:space="preserve"> </w:t>
      </w:r>
      <w:r>
        <w:t>which</w:t>
      </w:r>
      <w:r>
        <w:rPr>
          <w:spacing w:val="-33"/>
        </w:rPr>
        <w:t xml:space="preserve"> </w:t>
      </w:r>
      <w:r>
        <w:t>exceed</w:t>
      </w:r>
      <w:r>
        <w:rPr>
          <w:spacing w:val="-31"/>
        </w:rPr>
        <w:t xml:space="preserve"> </w:t>
      </w:r>
      <w:r>
        <w:t>the</w:t>
      </w:r>
      <w:r>
        <w:rPr>
          <w:spacing w:val="-32"/>
        </w:rPr>
        <w:t xml:space="preserve"> </w:t>
      </w:r>
      <w:r>
        <w:t>2</w:t>
      </w:r>
      <w:r>
        <w:rPr>
          <w:spacing w:val="-33"/>
        </w:rPr>
        <w:t xml:space="preserve"> </w:t>
      </w:r>
      <w:r>
        <w:t>required</w:t>
      </w:r>
      <w:r>
        <w:rPr>
          <w:spacing w:val="-32"/>
        </w:rPr>
        <w:t xml:space="preserve"> </w:t>
      </w:r>
      <w:r>
        <w:t>strategies</w:t>
      </w:r>
      <w:r>
        <w:rPr>
          <w:spacing w:val="-32"/>
        </w:rPr>
        <w:t xml:space="preserve"> </w:t>
      </w:r>
      <w:r>
        <w:t>above.</w:t>
      </w:r>
    </w:p>
    <w:p w14:paraId="492C504F" w14:textId="77777777" w:rsidR="00A33FC8" w:rsidRDefault="007971DF">
      <w:pPr>
        <w:pStyle w:val="BodyText"/>
        <w:spacing w:line="266" w:lineRule="exact"/>
        <w:ind w:left="100"/>
      </w:pPr>
      <w:r>
        <w:t>These include:</w:t>
      </w:r>
    </w:p>
    <w:p w14:paraId="4411BD51" w14:textId="77777777" w:rsidR="00A33FC8" w:rsidRDefault="00A33FC8">
      <w:pPr>
        <w:spacing w:line="266" w:lineRule="exact"/>
        <w:sectPr w:rsidR="00A33FC8">
          <w:pgSz w:w="11910" w:h="16840"/>
          <w:pgMar w:top="1340" w:right="640" w:bottom="280" w:left="1340" w:header="720" w:footer="720" w:gutter="0"/>
          <w:cols w:space="720"/>
        </w:sectPr>
      </w:pPr>
    </w:p>
    <w:p w14:paraId="7798A55D" w14:textId="77777777" w:rsidR="00A33FC8" w:rsidRDefault="007971DF">
      <w:pPr>
        <w:pStyle w:val="ListParagraph"/>
        <w:numPr>
          <w:ilvl w:val="1"/>
          <w:numId w:val="2"/>
        </w:numPr>
        <w:tabs>
          <w:tab w:val="left" w:pos="820"/>
          <w:tab w:val="left" w:pos="821"/>
        </w:tabs>
        <w:spacing w:before="81"/>
        <w:ind w:hanging="361"/>
      </w:pPr>
      <w:r>
        <w:lastRenderedPageBreak/>
        <w:t>Words</w:t>
      </w:r>
      <w:r>
        <w:rPr>
          <w:spacing w:val="-20"/>
        </w:rPr>
        <w:t xml:space="preserve"> </w:t>
      </w:r>
      <w:r>
        <w:t>from</w:t>
      </w:r>
      <w:r>
        <w:rPr>
          <w:spacing w:val="-22"/>
        </w:rPr>
        <w:t xml:space="preserve"> </w:t>
      </w:r>
      <w:r>
        <w:t>texts</w:t>
      </w:r>
      <w:r>
        <w:rPr>
          <w:spacing w:val="-19"/>
        </w:rPr>
        <w:t xml:space="preserve"> </w:t>
      </w:r>
      <w:r>
        <w:t>that</w:t>
      </w:r>
      <w:r>
        <w:rPr>
          <w:spacing w:val="-21"/>
        </w:rPr>
        <w:t xml:space="preserve"> </w:t>
      </w:r>
      <w:r>
        <w:t>will</w:t>
      </w:r>
      <w:r>
        <w:rPr>
          <w:spacing w:val="-18"/>
        </w:rPr>
        <w:t xml:space="preserve"> </w:t>
      </w:r>
      <w:r>
        <w:t>be</w:t>
      </w:r>
      <w:r>
        <w:rPr>
          <w:spacing w:val="-20"/>
        </w:rPr>
        <w:t xml:space="preserve"> </w:t>
      </w:r>
      <w:r>
        <w:t>met</w:t>
      </w:r>
      <w:r>
        <w:rPr>
          <w:spacing w:val="-22"/>
        </w:rPr>
        <w:t xml:space="preserve"> </w:t>
      </w:r>
      <w:r>
        <w:t>in</w:t>
      </w:r>
      <w:r>
        <w:rPr>
          <w:spacing w:val="-21"/>
        </w:rPr>
        <w:t xml:space="preserve"> </w:t>
      </w:r>
      <w:r>
        <w:t>class</w:t>
      </w:r>
    </w:p>
    <w:p w14:paraId="360CD1EE" w14:textId="77777777" w:rsidR="00A33FC8" w:rsidRDefault="007971DF">
      <w:pPr>
        <w:pStyle w:val="ListParagraph"/>
        <w:numPr>
          <w:ilvl w:val="1"/>
          <w:numId w:val="2"/>
        </w:numPr>
        <w:tabs>
          <w:tab w:val="left" w:pos="820"/>
          <w:tab w:val="left" w:pos="821"/>
        </w:tabs>
        <w:spacing w:before="21"/>
        <w:ind w:hanging="361"/>
      </w:pPr>
      <w:r>
        <w:t>Grammatical function</w:t>
      </w:r>
      <w:r>
        <w:rPr>
          <w:spacing w:val="-38"/>
        </w:rPr>
        <w:t xml:space="preserve"> </w:t>
      </w:r>
      <w:r>
        <w:t>words</w:t>
      </w:r>
    </w:p>
    <w:p w14:paraId="24DE55BA" w14:textId="77777777" w:rsidR="00A33FC8" w:rsidRDefault="007971DF">
      <w:pPr>
        <w:pStyle w:val="ListParagraph"/>
        <w:numPr>
          <w:ilvl w:val="1"/>
          <w:numId w:val="2"/>
        </w:numPr>
        <w:tabs>
          <w:tab w:val="left" w:pos="820"/>
          <w:tab w:val="left" w:pos="821"/>
        </w:tabs>
        <w:spacing w:before="23"/>
        <w:ind w:hanging="361"/>
      </w:pPr>
      <w:r>
        <w:t>Academic</w:t>
      </w:r>
      <w:r>
        <w:rPr>
          <w:spacing w:val="-17"/>
        </w:rPr>
        <w:t xml:space="preserve"> </w:t>
      </w:r>
      <w:r>
        <w:t>words</w:t>
      </w:r>
      <w:r>
        <w:rPr>
          <w:spacing w:val="-15"/>
        </w:rPr>
        <w:t xml:space="preserve"> </w:t>
      </w:r>
      <w:r>
        <w:t>(</w:t>
      </w:r>
      <w:proofErr w:type="spellStart"/>
      <w:r>
        <w:t>e.g</w:t>
      </w:r>
      <w:proofErr w:type="spellEnd"/>
      <w:r>
        <w:rPr>
          <w:spacing w:val="-15"/>
        </w:rPr>
        <w:t xml:space="preserve"> </w:t>
      </w:r>
      <w:proofErr w:type="spellStart"/>
      <w:r>
        <w:t>Averil</w:t>
      </w:r>
      <w:proofErr w:type="spellEnd"/>
      <w:r>
        <w:rPr>
          <w:spacing w:val="-16"/>
        </w:rPr>
        <w:t xml:space="preserve"> </w:t>
      </w:r>
      <w:r>
        <w:t>Coxhead)</w:t>
      </w:r>
    </w:p>
    <w:p w14:paraId="008B983E" w14:textId="77777777" w:rsidR="00A33FC8" w:rsidRDefault="007971DF">
      <w:pPr>
        <w:pStyle w:val="ListParagraph"/>
        <w:numPr>
          <w:ilvl w:val="1"/>
          <w:numId w:val="2"/>
        </w:numPr>
        <w:tabs>
          <w:tab w:val="left" w:pos="820"/>
          <w:tab w:val="left" w:pos="821"/>
        </w:tabs>
        <w:spacing w:before="21"/>
        <w:ind w:hanging="361"/>
      </w:pPr>
      <w:r>
        <w:t>Topic/ Key concept</w:t>
      </w:r>
      <w:r>
        <w:rPr>
          <w:spacing w:val="-54"/>
        </w:rPr>
        <w:t xml:space="preserve"> </w:t>
      </w:r>
      <w:r>
        <w:t>words</w:t>
      </w:r>
    </w:p>
    <w:p w14:paraId="065C2392" w14:textId="77777777" w:rsidR="00A33FC8" w:rsidRDefault="007971DF">
      <w:pPr>
        <w:pStyle w:val="ListParagraph"/>
        <w:numPr>
          <w:ilvl w:val="1"/>
          <w:numId w:val="2"/>
        </w:numPr>
        <w:tabs>
          <w:tab w:val="left" w:pos="820"/>
          <w:tab w:val="left" w:pos="821"/>
        </w:tabs>
        <w:spacing w:before="21"/>
        <w:ind w:hanging="361"/>
      </w:pPr>
      <w:r>
        <w:rPr>
          <w:spacing w:val="2"/>
          <w:w w:val="53"/>
        </w:rPr>
        <w:t>I</w:t>
      </w:r>
      <w:r>
        <w:rPr>
          <w:spacing w:val="-3"/>
          <w:w w:val="96"/>
        </w:rPr>
        <w:t>n</w:t>
      </w:r>
      <w:r>
        <w:rPr>
          <w:spacing w:val="-2"/>
          <w:w w:val="124"/>
        </w:rPr>
        <w:t>c</w:t>
      </w:r>
      <w:r>
        <w:rPr>
          <w:spacing w:val="1"/>
          <w:w w:val="73"/>
        </w:rPr>
        <w:t>i</w:t>
      </w:r>
      <w:r>
        <w:rPr>
          <w:spacing w:val="-1"/>
          <w:w w:val="102"/>
        </w:rPr>
        <w:t>den</w:t>
      </w:r>
      <w:r>
        <w:rPr>
          <w:spacing w:val="-3"/>
          <w:w w:val="102"/>
        </w:rPr>
        <w:t>t</w:t>
      </w:r>
      <w:r>
        <w:rPr>
          <w:spacing w:val="-1"/>
          <w:w w:val="101"/>
        </w:rPr>
        <w:t>a</w:t>
      </w:r>
      <w:r>
        <w:rPr>
          <w:w w:val="101"/>
        </w:rPr>
        <w:t>l</w:t>
      </w:r>
      <w:r>
        <w:rPr>
          <w:spacing w:val="-16"/>
        </w:rPr>
        <w:t xml:space="preserve"> </w:t>
      </w:r>
      <w:r>
        <w:rPr>
          <w:spacing w:val="-2"/>
          <w:w w:val="101"/>
        </w:rPr>
        <w:t>w</w:t>
      </w:r>
      <w:r>
        <w:rPr>
          <w:w w:val="99"/>
        </w:rPr>
        <w:t>or</w:t>
      </w:r>
      <w:r>
        <w:rPr>
          <w:spacing w:val="-3"/>
          <w:w w:val="99"/>
        </w:rPr>
        <w:t>d</w:t>
      </w:r>
      <w:r>
        <w:rPr>
          <w:w w:val="74"/>
        </w:rPr>
        <w:t>s</w:t>
      </w:r>
      <w:r>
        <w:rPr>
          <w:spacing w:val="-17"/>
        </w:rPr>
        <w:t xml:space="preserve"> </w:t>
      </w:r>
      <w:r>
        <w:rPr>
          <w:w w:val="79"/>
        </w:rPr>
        <w:t>fr</w:t>
      </w:r>
      <w:r>
        <w:rPr>
          <w:w w:val="101"/>
        </w:rPr>
        <w:t>om</w:t>
      </w:r>
      <w:r>
        <w:rPr>
          <w:spacing w:val="-21"/>
        </w:rPr>
        <w:t xml:space="preserve"> </w:t>
      </w:r>
      <w:r>
        <w:rPr>
          <w:spacing w:val="-1"/>
          <w:w w:val="96"/>
        </w:rPr>
        <w:t>m</w:t>
      </w:r>
      <w:r>
        <w:rPr>
          <w:spacing w:val="1"/>
          <w:w w:val="73"/>
        </w:rPr>
        <w:t>i</w:t>
      </w:r>
      <w:r>
        <w:rPr>
          <w:spacing w:val="-2"/>
          <w:w w:val="74"/>
        </w:rPr>
        <w:t>s</w:t>
      </w:r>
      <w:r>
        <w:rPr>
          <w:w w:val="124"/>
        </w:rPr>
        <w:t>c</w:t>
      </w:r>
      <w:r>
        <w:rPr>
          <w:w w:val="102"/>
        </w:rPr>
        <w:t>o</w:t>
      </w:r>
      <w:r>
        <w:rPr>
          <w:spacing w:val="-4"/>
          <w:w w:val="102"/>
        </w:rPr>
        <w:t>n</w:t>
      </w:r>
      <w:r>
        <w:rPr>
          <w:w w:val="124"/>
        </w:rPr>
        <w:t>c</w:t>
      </w:r>
      <w:r>
        <w:rPr>
          <w:w w:val="109"/>
        </w:rPr>
        <w:t>ep</w:t>
      </w:r>
      <w:r>
        <w:rPr>
          <w:spacing w:val="-3"/>
          <w:w w:val="86"/>
        </w:rPr>
        <w:t>t</w:t>
      </w:r>
      <w:r>
        <w:rPr>
          <w:spacing w:val="1"/>
          <w:w w:val="73"/>
        </w:rPr>
        <w:t>i</w:t>
      </w:r>
      <w:r>
        <w:rPr>
          <w:w w:val="102"/>
        </w:rPr>
        <w:t>o</w:t>
      </w:r>
      <w:r>
        <w:rPr>
          <w:spacing w:val="-1"/>
          <w:w w:val="102"/>
        </w:rPr>
        <w:t>n</w:t>
      </w:r>
      <w:r>
        <w:rPr>
          <w:w w:val="74"/>
        </w:rPr>
        <w:t>s</w:t>
      </w:r>
    </w:p>
    <w:p w14:paraId="17CD4F7D" w14:textId="77777777" w:rsidR="00A33FC8" w:rsidRDefault="007971DF">
      <w:pPr>
        <w:pStyle w:val="ListParagraph"/>
        <w:numPr>
          <w:ilvl w:val="1"/>
          <w:numId w:val="2"/>
        </w:numPr>
        <w:tabs>
          <w:tab w:val="left" w:pos="820"/>
          <w:tab w:val="left" w:pos="821"/>
        </w:tabs>
        <w:spacing w:before="21"/>
        <w:ind w:hanging="361"/>
      </w:pPr>
      <w:r>
        <w:t xml:space="preserve">Current limitations </w:t>
      </w:r>
      <w:proofErr w:type="spellStart"/>
      <w:r>
        <w:t>e.g</w:t>
      </w:r>
      <w:proofErr w:type="spellEnd"/>
      <w:r>
        <w:rPr>
          <w:spacing w:val="-60"/>
        </w:rPr>
        <w:t xml:space="preserve"> </w:t>
      </w:r>
      <w:r>
        <w:t>happy/sad.</w:t>
      </w:r>
    </w:p>
    <w:p w14:paraId="3A6F3D45" w14:textId="77777777" w:rsidR="00A33FC8" w:rsidRDefault="00A33FC8">
      <w:pPr>
        <w:pStyle w:val="BodyText"/>
        <w:rPr>
          <w:sz w:val="26"/>
        </w:rPr>
      </w:pPr>
    </w:p>
    <w:p w14:paraId="588E45E1" w14:textId="77777777" w:rsidR="00A33FC8" w:rsidRDefault="00A33FC8">
      <w:pPr>
        <w:pStyle w:val="BodyText"/>
        <w:rPr>
          <w:sz w:val="26"/>
        </w:rPr>
      </w:pPr>
    </w:p>
    <w:p w14:paraId="651BB588" w14:textId="77777777" w:rsidR="00A33FC8" w:rsidRDefault="00A33FC8">
      <w:pPr>
        <w:pStyle w:val="BodyText"/>
        <w:spacing w:before="10"/>
        <w:rPr>
          <w:sz w:val="21"/>
        </w:rPr>
      </w:pPr>
    </w:p>
    <w:p w14:paraId="731018B7" w14:textId="77777777" w:rsidR="00A33FC8" w:rsidRDefault="007971DF">
      <w:pPr>
        <w:pStyle w:val="Heading1"/>
      </w:pPr>
      <w:r>
        <w:rPr>
          <w:w w:val="90"/>
        </w:rPr>
        <w:t>Effective teaching strategies:</w:t>
      </w:r>
    </w:p>
    <w:p w14:paraId="4B911D6A" w14:textId="77777777" w:rsidR="00A33FC8" w:rsidRDefault="00A33FC8">
      <w:pPr>
        <w:pStyle w:val="BodyText"/>
        <w:spacing w:before="3"/>
        <w:rPr>
          <w:b/>
          <w:sz w:val="37"/>
        </w:rPr>
      </w:pPr>
    </w:p>
    <w:p w14:paraId="19224BF1" w14:textId="77777777" w:rsidR="00A33FC8" w:rsidRDefault="007971DF">
      <w:pPr>
        <w:pStyle w:val="BodyText"/>
        <w:ind w:left="100" w:right="810"/>
      </w:pPr>
      <w:r>
        <w:t>Once</w:t>
      </w:r>
      <w:r>
        <w:rPr>
          <w:spacing w:val="-37"/>
        </w:rPr>
        <w:t xml:space="preserve"> </w:t>
      </w:r>
      <w:r>
        <w:t>the</w:t>
      </w:r>
      <w:r>
        <w:rPr>
          <w:spacing w:val="-37"/>
        </w:rPr>
        <w:t xml:space="preserve"> </w:t>
      </w:r>
      <w:r>
        <w:t>words,</w:t>
      </w:r>
      <w:r>
        <w:rPr>
          <w:spacing w:val="-38"/>
        </w:rPr>
        <w:t xml:space="preserve"> </w:t>
      </w:r>
      <w:r>
        <w:t>for</w:t>
      </w:r>
      <w:r>
        <w:rPr>
          <w:spacing w:val="-38"/>
        </w:rPr>
        <w:t xml:space="preserve"> </w:t>
      </w:r>
      <w:r>
        <w:t>direct</w:t>
      </w:r>
      <w:r>
        <w:rPr>
          <w:spacing w:val="-37"/>
        </w:rPr>
        <w:t xml:space="preserve"> </w:t>
      </w:r>
      <w:r>
        <w:t>instruction,</w:t>
      </w:r>
      <w:r>
        <w:rPr>
          <w:spacing w:val="-37"/>
        </w:rPr>
        <w:t xml:space="preserve"> </w:t>
      </w:r>
      <w:r>
        <w:t>have</w:t>
      </w:r>
      <w:r>
        <w:rPr>
          <w:spacing w:val="-37"/>
        </w:rPr>
        <w:t xml:space="preserve"> </w:t>
      </w:r>
      <w:r>
        <w:t>been</w:t>
      </w:r>
      <w:r>
        <w:rPr>
          <w:spacing w:val="-37"/>
        </w:rPr>
        <w:t xml:space="preserve"> </w:t>
      </w:r>
      <w:r>
        <w:t>chosen,</w:t>
      </w:r>
      <w:r>
        <w:rPr>
          <w:spacing w:val="-38"/>
        </w:rPr>
        <w:t xml:space="preserve"> </w:t>
      </w:r>
      <w:r>
        <w:t>teachers</w:t>
      </w:r>
      <w:r>
        <w:rPr>
          <w:spacing w:val="-39"/>
        </w:rPr>
        <w:t xml:space="preserve"> </w:t>
      </w:r>
      <w:r>
        <w:t>will</w:t>
      </w:r>
      <w:r>
        <w:rPr>
          <w:spacing w:val="-36"/>
        </w:rPr>
        <w:t xml:space="preserve"> </w:t>
      </w:r>
      <w:proofErr w:type="spellStart"/>
      <w:r>
        <w:t>utilise</w:t>
      </w:r>
      <w:proofErr w:type="spellEnd"/>
      <w:r>
        <w:rPr>
          <w:spacing w:val="-36"/>
        </w:rPr>
        <w:t xml:space="preserve"> </w:t>
      </w:r>
      <w:r>
        <w:t>the following</w:t>
      </w:r>
      <w:r>
        <w:rPr>
          <w:spacing w:val="-19"/>
        </w:rPr>
        <w:t xml:space="preserve"> </w:t>
      </w:r>
      <w:r>
        <w:t>model</w:t>
      </w:r>
      <w:r>
        <w:rPr>
          <w:spacing w:val="-17"/>
        </w:rPr>
        <w:t xml:space="preserve"> </w:t>
      </w:r>
      <w:r>
        <w:t>to</w:t>
      </w:r>
      <w:r>
        <w:rPr>
          <w:spacing w:val="-19"/>
        </w:rPr>
        <w:t xml:space="preserve"> </w:t>
      </w:r>
      <w:r>
        <w:t>teach</w:t>
      </w:r>
      <w:r>
        <w:rPr>
          <w:spacing w:val="-19"/>
        </w:rPr>
        <w:t xml:space="preserve"> </w:t>
      </w:r>
      <w:r>
        <w:t>these</w:t>
      </w:r>
      <w:r>
        <w:rPr>
          <w:spacing w:val="-17"/>
        </w:rPr>
        <w:t xml:space="preserve"> </w:t>
      </w:r>
      <w:r>
        <w:t>words.</w:t>
      </w:r>
    </w:p>
    <w:p w14:paraId="53C82D9F" w14:textId="77777777" w:rsidR="00A33FC8" w:rsidRDefault="00A33FC8">
      <w:pPr>
        <w:pStyle w:val="BodyText"/>
        <w:spacing w:before="5"/>
        <w:rPr>
          <w:sz w:val="37"/>
        </w:rPr>
      </w:pPr>
    </w:p>
    <w:p w14:paraId="418B1B22" w14:textId="77777777" w:rsidR="00A33FC8" w:rsidRDefault="007971DF">
      <w:pPr>
        <w:ind w:left="100"/>
        <w:rPr>
          <w:b/>
        </w:rPr>
      </w:pPr>
      <w:r>
        <w:rPr>
          <w:b/>
          <w:w w:val="90"/>
          <w:u w:val="single"/>
        </w:rPr>
        <w:t xml:space="preserve">The </w:t>
      </w:r>
      <w:proofErr w:type="spellStart"/>
      <w:r>
        <w:rPr>
          <w:b/>
          <w:w w:val="90"/>
          <w:u w:val="single"/>
        </w:rPr>
        <w:t>Frayer</w:t>
      </w:r>
      <w:proofErr w:type="spellEnd"/>
      <w:r>
        <w:rPr>
          <w:b/>
          <w:w w:val="90"/>
          <w:u w:val="single"/>
        </w:rPr>
        <w:t xml:space="preserve"> Model Link</w:t>
      </w:r>
    </w:p>
    <w:p w14:paraId="109CB02F" w14:textId="77777777" w:rsidR="00A33FC8" w:rsidRDefault="007971DF">
      <w:pPr>
        <w:pStyle w:val="BodyText"/>
        <w:spacing w:before="184" w:line="242" w:lineRule="auto"/>
        <w:ind w:left="100" w:right="810"/>
      </w:pPr>
      <w:r>
        <w:t xml:space="preserve">The </w:t>
      </w:r>
      <w:proofErr w:type="spellStart"/>
      <w:r>
        <w:t>Frayer</w:t>
      </w:r>
      <w:proofErr w:type="spellEnd"/>
      <w:r>
        <w:t xml:space="preserve"> Model involves pupils in defining new vocabulary and thinking about examples</w:t>
      </w:r>
      <w:r>
        <w:rPr>
          <w:spacing w:val="-35"/>
        </w:rPr>
        <w:t xml:space="preserve"> </w:t>
      </w:r>
      <w:r>
        <w:t>and</w:t>
      </w:r>
      <w:r>
        <w:rPr>
          <w:spacing w:val="-35"/>
        </w:rPr>
        <w:t xml:space="preserve"> </w:t>
      </w:r>
      <w:r>
        <w:t>non-examples:</w:t>
      </w:r>
      <w:r>
        <w:rPr>
          <w:spacing w:val="-35"/>
        </w:rPr>
        <w:t xml:space="preserve"> </w:t>
      </w:r>
      <w:r>
        <w:t>a</w:t>
      </w:r>
      <w:r>
        <w:rPr>
          <w:spacing w:val="-34"/>
        </w:rPr>
        <w:t xml:space="preserve"> </w:t>
      </w:r>
      <w:r>
        <w:t>form</w:t>
      </w:r>
      <w:r>
        <w:rPr>
          <w:spacing w:val="-35"/>
        </w:rPr>
        <w:t xml:space="preserve"> </w:t>
      </w:r>
      <w:r>
        <w:t>of</w:t>
      </w:r>
      <w:r>
        <w:rPr>
          <w:spacing w:val="-35"/>
        </w:rPr>
        <w:t xml:space="preserve"> </w:t>
      </w:r>
      <w:r>
        <w:t>deep</w:t>
      </w:r>
      <w:r>
        <w:rPr>
          <w:spacing w:val="-34"/>
        </w:rPr>
        <w:t xml:space="preserve"> </w:t>
      </w:r>
      <w:r>
        <w:t>processing.</w:t>
      </w:r>
      <w:r>
        <w:rPr>
          <w:spacing w:val="-33"/>
        </w:rPr>
        <w:t xml:space="preserve"> </w:t>
      </w:r>
      <w:r>
        <w:t>A</w:t>
      </w:r>
      <w:r>
        <w:rPr>
          <w:spacing w:val="-38"/>
        </w:rPr>
        <w:t xml:space="preserve"> </w:t>
      </w:r>
      <w:r>
        <w:t>PDF</w:t>
      </w:r>
      <w:r>
        <w:rPr>
          <w:spacing w:val="-34"/>
        </w:rPr>
        <w:t xml:space="preserve"> </w:t>
      </w:r>
      <w:r>
        <w:t>version</w:t>
      </w:r>
      <w:r>
        <w:rPr>
          <w:spacing w:val="-35"/>
        </w:rPr>
        <w:t xml:space="preserve"> </w:t>
      </w:r>
      <w:r>
        <w:t>is</w:t>
      </w:r>
      <w:r>
        <w:rPr>
          <w:spacing w:val="-34"/>
        </w:rPr>
        <w:t xml:space="preserve"> </w:t>
      </w:r>
      <w:r>
        <w:t xml:space="preserve">available to download on the FFT Leadership </w:t>
      </w:r>
      <w:proofErr w:type="spellStart"/>
      <w:r>
        <w:t>Sharepoint</w:t>
      </w:r>
      <w:proofErr w:type="spellEnd"/>
      <w:r>
        <w:t>. A completed example is shown below.</w:t>
      </w:r>
    </w:p>
    <w:p w14:paraId="661FC3D4" w14:textId="77777777" w:rsidR="00A33FC8" w:rsidRDefault="00A33FC8">
      <w:pPr>
        <w:pStyle w:val="BodyText"/>
        <w:rPr>
          <w:sz w:val="20"/>
        </w:rPr>
      </w:pPr>
    </w:p>
    <w:p w14:paraId="6BA8842A" w14:textId="77777777" w:rsidR="00A33FC8" w:rsidRDefault="007971DF">
      <w:pPr>
        <w:pStyle w:val="BodyText"/>
        <w:spacing w:before="6"/>
        <w:rPr>
          <w:sz w:val="21"/>
        </w:rPr>
      </w:pPr>
      <w:r>
        <w:rPr>
          <w:noProof/>
          <w:lang w:val="en-GB" w:eastAsia="en-GB"/>
        </w:rPr>
        <w:drawing>
          <wp:anchor distT="0" distB="0" distL="0" distR="0" simplePos="0" relativeHeight="251658240" behindDoc="0" locked="0" layoutInCell="1" allowOverlap="1" wp14:anchorId="37FD5698" wp14:editId="0CEFD505">
            <wp:simplePos x="0" y="0"/>
            <wp:positionH relativeFrom="page">
              <wp:posOffset>1335747</wp:posOffset>
            </wp:positionH>
            <wp:positionV relativeFrom="paragraph">
              <wp:posOffset>191215</wp:posOffset>
            </wp:positionV>
            <wp:extent cx="4823426" cy="298704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5" cstate="print"/>
                    <a:stretch>
                      <a:fillRect/>
                    </a:stretch>
                  </pic:blipFill>
                  <pic:spPr>
                    <a:xfrm>
                      <a:off x="0" y="0"/>
                      <a:ext cx="4823426" cy="2987040"/>
                    </a:xfrm>
                    <a:prstGeom prst="rect">
                      <a:avLst/>
                    </a:prstGeom>
                  </pic:spPr>
                </pic:pic>
              </a:graphicData>
            </a:graphic>
          </wp:anchor>
        </w:drawing>
      </w:r>
    </w:p>
    <w:p w14:paraId="3AE32B88" w14:textId="77777777" w:rsidR="00A33FC8" w:rsidRDefault="00A33FC8">
      <w:pPr>
        <w:pStyle w:val="BodyText"/>
        <w:rPr>
          <w:sz w:val="26"/>
        </w:rPr>
      </w:pPr>
    </w:p>
    <w:p w14:paraId="3809C604" w14:textId="77777777" w:rsidR="00A33FC8" w:rsidRDefault="007971DF">
      <w:pPr>
        <w:pStyle w:val="BodyText"/>
        <w:spacing w:before="167" w:line="242" w:lineRule="auto"/>
        <w:ind w:left="100" w:right="810"/>
      </w:pPr>
      <w:r>
        <w:t>In</w:t>
      </w:r>
      <w:r>
        <w:rPr>
          <w:spacing w:val="-26"/>
        </w:rPr>
        <w:t xml:space="preserve"> </w:t>
      </w:r>
      <w:r>
        <w:t>this</w:t>
      </w:r>
      <w:r>
        <w:rPr>
          <w:spacing w:val="-25"/>
        </w:rPr>
        <w:t xml:space="preserve"> </w:t>
      </w:r>
      <w:r>
        <w:t>example,</w:t>
      </w:r>
      <w:r>
        <w:rPr>
          <w:spacing w:val="-25"/>
        </w:rPr>
        <w:t xml:space="preserve"> </w:t>
      </w:r>
      <w:r>
        <w:t>the</w:t>
      </w:r>
      <w:r>
        <w:rPr>
          <w:spacing w:val="-25"/>
        </w:rPr>
        <w:t xml:space="preserve"> </w:t>
      </w:r>
      <w:r>
        <w:t>text</w:t>
      </w:r>
      <w:r>
        <w:rPr>
          <w:spacing w:val="-26"/>
        </w:rPr>
        <w:t xml:space="preserve"> </w:t>
      </w:r>
      <w:r>
        <w:t>book</w:t>
      </w:r>
      <w:r>
        <w:rPr>
          <w:spacing w:val="-26"/>
        </w:rPr>
        <w:t xml:space="preserve"> </w:t>
      </w:r>
      <w:r>
        <w:t>definition</w:t>
      </w:r>
      <w:r>
        <w:rPr>
          <w:spacing w:val="-27"/>
        </w:rPr>
        <w:t xml:space="preserve"> </w:t>
      </w:r>
      <w:r>
        <w:t>and</w:t>
      </w:r>
      <w:r>
        <w:rPr>
          <w:spacing w:val="-25"/>
        </w:rPr>
        <w:t xml:space="preserve"> </w:t>
      </w:r>
      <w:r>
        <w:t>one</w:t>
      </w:r>
      <w:r>
        <w:rPr>
          <w:spacing w:val="-24"/>
        </w:rPr>
        <w:t xml:space="preserve"> </w:t>
      </w:r>
      <w:r>
        <w:t>that</w:t>
      </w:r>
      <w:r>
        <w:rPr>
          <w:spacing w:val="-26"/>
        </w:rPr>
        <w:t xml:space="preserve"> </w:t>
      </w:r>
      <w:r>
        <w:t>the</w:t>
      </w:r>
      <w:r>
        <w:rPr>
          <w:spacing w:val="-24"/>
        </w:rPr>
        <w:t xml:space="preserve"> </w:t>
      </w:r>
      <w:r>
        <w:t>teacher</w:t>
      </w:r>
      <w:r>
        <w:rPr>
          <w:spacing w:val="-25"/>
        </w:rPr>
        <w:t xml:space="preserve"> </w:t>
      </w:r>
      <w:r>
        <w:t>has</w:t>
      </w:r>
      <w:r>
        <w:rPr>
          <w:spacing w:val="-25"/>
        </w:rPr>
        <w:t xml:space="preserve"> </w:t>
      </w:r>
      <w:r>
        <w:t>crafted (alongside</w:t>
      </w:r>
      <w:r>
        <w:rPr>
          <w:spacing w:val="-23"/>
        </w:rPr>
        <w:t xml:space="preserve"> </w:t>
      </w:r>
      <w:r>
        <w:t>the</w:t>
      </w:r>
      <w:r>
        <w:rPr>
          <w:spacing w:val="-25"/>
        </w:rPr>
        <w:t xml:space="preserve"> </w:t>
      </w:r>
      <w:r>
        <w:t>children)</w:t>
      </w:r>
      <w:r>
        <w:rPr>
          <w:spacing w:val="-25"/>
        </w:rPr>
        <w:t xml:space="preserve"> </w:t>
      </w:r>
      <w:r>
        <w:t>have</w:t>
      </w:r>
      <w:r>
        <w:rPr>
          <w:spacing w:val="-22"/>
        </w:rPr>
        <w:t xml:space="preserve"> </w:t>
      </w:r>
      <w:r>
        <w:t>both</w:t>
      </w:r>
      <w:r>
        <w:rPr>
          <w:spacing w:val="-24"/>
        </w:rPr>
        <w:t xml:space="preserve"> </w:t>
      </w:r>
      <w:r>
        <w:t>been</w:t>
      </w:r>
      <w:r>
        <w:rPr>
          <w:spacing w:val="-23"/>
        </w:rPr>
        <w:t xml:space="preserve"> </w:t>
      </w:r>
      <w:r>
        <w:t>included.</w:t>
      </w:r>
      <w:r>
        <w:rPr>
          <w:spacing w:val="-24"/>
        </w:rPr>
        <w:t xml:space="preserve"> </w:t>
      </w:r>
      <w:r>
        <w:t>This</w:t>
      </w:r>
      <w:r>
        <w:rPr>
          <w:spacing w:val="-25"/>
        </w:rPr>
        <w:t xml:space="preserve"> </w:t>
      </w:r>
      <w:r>
        <w:t>is</w:t>
      </w:r>
      <w:r>
        <w:rPr>
          <w:spacing w:val="-23"/>
        </w:rPr>
        <w:t xml:space="preserve"> </w:t>
      </w:r>
      <w:r>
        <w:t>a</w:t>
      </w:r>
      <w:r>
        <w:rPr>
          <w:spacing w:val="-23"/>
        </w:rPr>
        <w:t xml:space="preserve"> </w:t>
      </w:r>
      <w:r>
        <w:t>good</w:t>
      </w:r>
      <w:r>
        <w:rPr>
          <w:spacing w:val="-23"/>
        </w:rPr>
        <w:t xml:space="preserve"> </w:t>
      </w:r>
      <w:r>
        <w:t>example</w:t>
      </w:r>
      <w:r>
        <w:rPr>
          <w:spacing w:val="-23"/>
        </w:rPr>
        <w:t xml:space="preserve"> </w:t>
      </w:r>
      <w:r>
        <w:t>of</w:t>
      </w:r>
      <w:r>
        <w:rPr>
          <w:spacing w:val="-23"/>
        </w:rPr>
        <w:t xml:space="preserve"> </w:t>
      </w:r>
      <w:r>
        <w:t>the</w:t>
      </w:r>
    </w:p>
    <w:p w14:paraId="69FE5779" w14:textId="77777777" w:rsidR="00A33FC8" w:rsidRDefault="007971DF">
      <w:pPr>
        <w:pStyle w:val="BodyText"/>
        <w:spacing w:line="242" w:lineRule="auto"/>
        <w:ind w:left="100" w:right="1039"/>
      </w:pPr>
      <w:r>
        <w:t>‘traditional’</w:t>
      </w:r>
      <w:r>
        <w:rPr>
          <w:spacing w:val="-32"/>
        </w:rPr>
        <w:t xml:space="preserve"> </w:t>
      </w:r>
      <w:r>
        <w:t>definition</w:t>
      </w:r>
      <w:r>
        <w:rPr>
          <w:spacing w:val="-33"/>
        </w:rPr>
        <w:t xml:space="preserve"> </w:t>
      </w:r>
      <w:r>
        <w:t>being</w:t>
      </w:r>
      <w:r>
        <w:rPr>
          <w:spacing w:val="-31"/>
        </w:rPr>
        <w:t xml:space="preserve"> </w:t>
      </w:r>
      <w:r>
        <w:t>as,</w:t>
      </w:r>
      <w:r>
        <w:rPr>
          <w:spacing w:val="-32"/>
        </w:rPr>
        <w:t xml:space="preserve"> </w:t>
      </w:r>
      <w:r>
        <w:t>or</w:t>
      </w:r>
      <w:r>
        <w:rPr>
          <w:spacing w:val="-31"/>
        </w:rPr>
        <w:t xml:space="preserve"> </w:t>
      </w:r>
      <w:r>
        <w:t>more,</w:t>
      </w:r>
      <w:r>
        <w:rPr>
          <w:spacing w:val="-31"/>
        </w:rPr>
        <w:t xml:space="preserve"> </w:t>
      </w:r>
      <w:r>
        <w:t>complicated</w:t>
      </w:r>
      <w:r>
        <w:rPr>
          <w:spacing w:val="-32"/>
        </w:rPr>
        <w:t xml:space="preserve"> </w:t>
      </w:r>
      <w:r>
        <w:t>than</w:t>
      </w:r>
      <w:r>
        <w:rPr>
          <w:spacing w:val="-31"/>
        </w:rPr>
        <w:t xml:space="preserve"> </w:t>
      </w:r>
      <w:r>
        <w:t>the</w:t>
      </w:r>
      <w:r>
        <w:rPr>
          <w:spacing w:val="-30"/>
        </w:rPr>
        <w:t xml:space="preserve"> </w:t>
      </w:r>
      <w:r>
        <w:t>word</w:t>
      </w:r>
      <w:r>
        <w:rPr>
          <w:spacing w:val="-31"/>
        </w:rPr>
        <w:t xml:space="preserve"> </w:t>
      </w:r>
      <w:r>
        <w:t>itself.</w:t>
      </w:r>
      <w:r>
        <w:rPr>
          <w:spacing w:val="-32"/>
        </w:rPr>
        <w:t xml:space="preserve"> </w:t>
      </w:r>
      <w:r>
        <w:t>To</w:t>
      </w:r>
      <w:r>
        <w:rPr>
          <w:spacing w:val="-32"/>
        </w:rPr>
        <w:t xml:space="preserve"> </w:t>
      </w:r>
      <w:r>
        <w:t>have the</w:t>
      </w:r>
      <w:r>
        <w:rPr>
          <w:spacing w:val="-36"/>
        </w:rPr>
        <w:t xml:space="preserve"> </w:t>
      </w:r>
      <w:r>
        <w:t>greatest</w:t>
      </w:r>
      <w:r>
        <w:rPr>
          <w:spacing w:val="-38"/>
        </w:rPr>
        <w:t xml:space="preserve"> </w:t>
      </w:r>
      <w:r>
        <w:t>impact</w:t>
      </w:r>
      <w:r>
        <w:rPr>
          <w:spacing w:val="-37"/>
        </w:rPr>
        <w:t xml:space="preserve"> </w:t>
      </w:r>
      <w:r>
        <w:t>this</w:t>
      </w:r>
      <w:r>
        <w:rPr>
          <w:spacing w:val="-35"/>
        </w:rPr>
        <w:t xml:space="preserve"> </w:t>
      </w:r>
      <w:r>
        <w:t>chart</w:t>
      </w:r>
      <w:r>
        <w:rPr>
          <w:spacing w:val="-36"/>
        </w:rPr>
        <w:t xml:space="preserve"> </w:t>
      </w:r>
      <w:r>
        <w:t>would</w:t>
      </w:r>
      <w:r>
        <w:rPr>
          <w:spacing w:val="-37"/>
        </w:rPr>
        <w:t xml:space="preserve"> </w:t>
      </w:r>
      <w:r>
        <w:t>be</w:t>
      </w:r>
      <w:r>
        <w:rPr>
          <w:spacing w:val="-35"/>
        </w:rPr>
        <w:t xml:space="preserve"> </w:t>
      </w:r>
      <w:r>
        <w:t>completed</w:t>
      </w:r>
      <w:r>
        <w:rPr>
          <w:spacing w:val="-37"/>
        </w:rPr>
        <w:t xml:space="preserve"> </w:t>
      </w:r>
      <w:r>
        <w:t>with</w:t>
      </w:r>
      <w:r>
        <w:rPr>
          <w:spacing w:val="-36"/>
        </w:rPr>
        <w:t xml:space="preserve"> </w:t>
      </w:r>
      <w:r>
        <w:t>the</w:t>
      </w:r>
      <w:r>
        <w:rPr>
          <w:spacing w:val="-35"/>
        </w:rPr>
        <w:t xml:space="preserve"> </w:t>
      </w:r>
      <w:r>
        <w:t>pupils</w:t>
      </w:r>
      <w:r>
        <w:rPr>
          <w:spacing w:val="-35"/>
        </w:rPr>
        <w:t xml:space="preserve"> </w:t>
      </w:r>
      <w:r>
        <w:t>–</w:t>
      </w:r>
      <w:r>
        <w:rPr>
          <w:spacing w:val="-37"/>
        </w:rPr>
        <w:t xml:space="preserve"> </w:t>
      </w:r>
      <w:r>
        <w:t>definition</w:t>
      </w:r>
      <w:r>
        <w:rPr>
          <w:spacing w:val="-37"/>
        </w:rPr>
        <w:t xml:space="preserve"> </w:t>
      </w:r>
      <w:r>
        <w:t>first, followed</w:t>
      </w:r>
      <w:r>
        <w:rPr>
          <w:spacing w:val="-23"/>
        </w:rPr>
        <w:t xml:space="preserve"> </w:t>
      </w:r>
      <w:r>
        <w:t>by</w:t>
      </w:r>
      <w:r>
        <w:rPr>
          <w:spacing w:val="-23"/>
        </w:rPr>
        <w:t xml:space="preserve"> </w:t>
      </w:r>
      <w:r>
        <w:t>characteristics.</w:t>
      </w:r>
      <w:r>
        <w:rPr>
          <w:spacing w:val="-24"/>
        </w:rPr>
        <w:t xml:space="preserve"> </w:t>
      </w:r>
      <w:r>
        <w:t>The</w:t>
      </w:r>
      <w:r>
        <w:rPr>
          <w:spacing w:val="-22"/>
        </w:rPr>
        <w:t xml:space="preserve"> </w:t>
      </w:r>
      <w:r>
        <w:t>teacher</w:t>
      </w:r>
      <w:r>
        <w:rPr>
          <w:spacing w:val="-23"/>
        </w:rPr>
        <w:t xml:space="preserve"> </w:t>
      </w:r>
      <w:r>
        <w:t>can</w:t>
      </w:r>
      <w:r>
        <w:rPr>
          <w:spacing w:val="-23"/>
        </w:rPr>
        <w:t xml:space="preserve"> </w:t>
      </w:r>
      <w:r>
        <w:t>then</w:t>
      </w:r>
      <w:r>
        <w:rPr>
          <w:spacing w:val="-23"/>
        </w:rPr>
        <w:t xml:space="preserve"> </w:t>
      </w:r>
      <w:r>
        <w:t>provide</w:t>
      </w:r>
      <w:r>
        <w:rPr>
          <w:spacing w:val="-22"/>
        </w:rPr>
        <w:t xml:space="preserve"> </w:t>
      </w:r>
      <w:r>
        <w:t>a</w:t>
      </w:r>
      <w:r>
        <w:rPr>
          <w:spacing w:val="-23"/>
        </w:rPr>
        <w:t xml:space="preserve"> </w:t>
      </w:r>
      <w:r>
        <w:t>mix</w:t>
      </w:r>
      <w:r>
        <w:rPr>
          <w:spacing w:val="-23"/>
        </w:rPr>
        <w:t xml:space="preserve"> </w:t>
      </w:r>
      <w:r>
        <w:t>of</w:t>
      </w:r>
      <w:r>
        <w:rPr>
          <w:spacing w:val="-23"/>
        </w:rPr>
        <w:t xml:space="preserve"> </w:t>
      </w:r>
      <w:r>
        <w:t>examples</w:t>
      </w:r>
      <w:r>
        <w:rPr>
          <w:spacing w:val="-23"/>
        </w:rPr>
        <w:t xml:space="preserve"> </w:t>
      </w:r>
      <w:r>
        <w:t>and non-examples</w:t>
      </w:r>
      <w:r>
        <w:rPr>
          <w:spacing w:val="-29"/>
        </w:rPr>
        <w:t xml:space="preserve"> </w:t>
      </w:r>
      <w:r>
        <w:t>and</w:t>
      </w:r>
      <w:r>
        <w:rPr>
          <w:spacing w:val="-29"/>
        </w:rPr>
        <w:t xml:space="preserve"> </w:t>
      </w:r>
      <w:r>
        <w:t>pupils</w:t>
      </w:r>
      <w:r>
        <w:rPr>
          <w:spacing w:val="-28"/>
        </w:rPr>
        <w:t xml:space="preserve"> </w:t>
      </w:r>
      <w:r>
        <w:t>can</w:t>
      </w:r>
      <w:r>
        <w:rPr>
          <w:spacing w:val="-29"/>
        </w:rPr>
        <w:t xml:space="preserve"> </w:t>
      </w:r>
      <w:r>
        <w:t>discuss</w:t>
      </w:r>
      <w:r>
        <w:rPr>
          <w:spacing w:val="-29"/>
        </w:rPr>
        <w:t xml:space="preserve"> </w:t>
      </w:r>
      <w:r>
        <w:t>which</w:t>
      </w:r>
      <w:r>
        <w:rPr>
          <w:spacing w:val="-29"/>
        </w:rPr>
        <w:t xml:space="preserve"> </w:t>
      </w:r>
      <w:r>
        <w:t>ones</w:t>
      </w:r>
      <w:r>
        <w:rPr>
          <w:spacing w:val="-28"/>
        </w:rPr>
        <w:t xml:space="preserve"> </w:t>
      </w:r>
      <w:r>
        <w:t>go</w:t>
      </w:r>
      <w:r>
        <w:rPr>
          <w:spacing w:val="-29"/>
        </w:rPr>
        <w:t xml:space="preserve"> </w:t>
      </w:r>
      <w:r>
        <w:t>where</w:t>
      </w:r>
      <w:r>
        <w:rPr>
          <w:spacing w:val="-28"/>
        </w:rPr>
        <w:t xml:space="preserve"> </w:t>
      </w:r>
      <w:r>
        <w:t>on</w:t>
      </w:r>
      <w:r>
        <w:rPr>
          <w:spacing w:val="-30"/>
        </w:rPr>
        <w:t xml:space="preserve"> </w:t>
      </w:r>
      <w:r>
        <w:t>the</w:t>
      </w:r>
      <w:r>
        <w:rPr>
          <w:spacing w:val="-28"/>
        </w:rPr>
        <w:t xml:space="preserve"> </w:t>
      </w:r>
      <w:r>
        <w:t>chart,</w:t>
      </w:r>
      <w:r>
        <w:rPr>
          <w:spacing w:val="-30"/>
        </w:rPr>
        <w:t xml:space="preserve"> </w:t>
      </w:r>
      <w:r>
        <w:t>or</w:t>
      </w:r>
      <w:r>
        <w:rPr>
          <w:spacing w:val="-29"/>
        </w:rPr>
        <w:t xml:space="preserve"> </w:t>
      </w:r>
      <w:r>
        <w:t>pupils could</w:t>
      </w:r>
      <w:r>
        <w:rPr>
          <w:spacing w:val="-20"/>
        </w:rPr>
        <w:t xml:space="preserve"> </w:t>
      </w:r>
      <w:r>
        <w:t>generate</w:t>
      </w:r>
      <w:r>
        <w:rPr>
          <w:spacing w:val="-18"/>
        </w:rPr>
        <w:t xml:space="preserve"> </w:t>
      </w:r>
      <w:r>
        <w:t>their</w:t>
      </w:r>
      <w:r>
        <w:rPr>
          <w:spacing w:val="-19"/>
        </w:rPr>
        <w:t xml:space="preserve"> </w:t>
      </w:r>
      <w:r>
        <w:rPr>
          <w:spacing w:val="-2"/>
        </w:rPr>
        <w:t>own</w:t>
      </w:r>
      <w:r>
        <w:rPr>
          <w:spacing w:val="-19"/>
        </w:rPr>
        <w:t xml:space="preserve"> </w:t>
      </w:r>
      <w:r>
        <w:t>examples/non-examples.</w:t>
      </w:r>
    </w:p>
    <w:p w14:paraId="5D6EBCDC" w14:textId="77777777" w:rsidR="00A33FC8" w:rsidRDefault="00A33FC8">
      <w:pPr>
        <w:spacing w:line="242" w:lineRule="auto"/>
        <w:sectPr w:rsidR="00A33FC8">
          <w:pgSz w:w="11910" w:h="16840"/>
          <w:pgMar w:top="1340" w:right="640" w:bottom="280" w:left="1340" w:header="720" w:footer="720" w:gutter="0"/>
          <w:cols w:space="720"/>
        </w:sectPr>
      </w:pPr>
    </w:p>
    <w:p w14:paraId="7C502015" w14:textId="77777777" w:rsidR="00A33FC8" w:rsidRDefault="007971DF">
      <w:pPr>
        <w:pStyle w:val="BodyText"/>
        <w:spacing w:before="81"/>
        <w:ind w:left="100" w:right="810"/>
      </w:pPr>
      <w:r>
        <w:lastRenderedPageBreak/>
        <w:t>Appendix</w:t>
      </w:r>
      <w:r>
        <w:rPr>
          <w:spacing w:val="-42"/>
        </w:rPr>
        <w:t xml:space="preserve"> </w:t>
      </w:r>
      <w:r>
        <w:t>1</w:t>
      </w:r>
      <w:r>
        <w:rPr>
          <w:spacing w:val="-41"/>
        </w:rPr>
        <w:t xml:space="preserve"> </w:t>
      </w:r>
      <w:r>
        <w:t>contains</w:t>
      </w:r>
      <w:r>
        <w:rPr>
          <w:spacing w:val="-40"/>
        </w:rPr>
        <w:t xml:space="preserve"> </w:t>
      </w:r>
      <w:r>
        <w:t>further</w:t>
      </w:r>
      <w:r>
        <w:rPr>
          <w:spacing w:val="-41"/>
        </w:rPr>
        <w:t xml:space="preserve"> </w:t>
      </w:r>
      <w:r>
        <w:t>information</w:t>
      </w:r>
      <w:r>
        <w:rPr>
          <w:spacing w:val="-41"/>
        </w:rPr>
        <w:t xml:space="preserve"> </w:t>
      </w:r>
      <w:r>
        <w:t>about</w:t>
      </w:r>
      <w:r>
        <w:rPr>
          <w:spacing w:val="-41"/>
        </w:rPr>
        <w:t xml:space="preserve"> </w:t>
      </w:r>
      <w:r>
        <w:t>the</w:t>
      </w:r>
      <w:r>
        <w:rPr>
          <w:spacing w:val="-41"/>
        </w:rPr>
        <w:t xml:space="preserve"> </w:t>
      </w:r>
      <w:proofErr w:type="spellStart"/>
      <w:r>
        <w:t>Frayer</w:t>
      </w:r>
      <w:proofErr w:type="spellEnd"/>
      <w:r>
        <w:rPr>
          <w:spacing w:val="-40"/>
        </w:rPr>
        <w:t xml:space="preserve"> </w:t>
      </w:r>
      <w:r>
        <w:t>model</w:t>
      </w:r>
      <w:r>
        <w:rPr>
          <w:spacing w:val="-40"/>
        </w:rPr>
        <w:t xml:space="preserve"> </w:t>
      </w:r>
      <w:r>
        <w:t>and</w:t>
      </w:r>
      <w:r>
        <w:rPr>
          <w:spacing w:val="-40"/>
        </w:rPr>
        <w:t xml:space="preserve"> </w:t>
      </w:r>
      <w:r>
        <w:t>provides</w:t>
      </w:r>
      <w:r>
        <w:rPr>
          <w:spacing w:val="-40"/>
        </w:rPr>
        <w:t xml:space="preserve"> </w:t>
      </w:r>
      <w:r>
        <w:t>further examples.</w:t>
      </w:r>
    </w:p>
    <w:p w14:paraId="28EBAF81" w14:textId="77777777" w:rsidR="00A33FC8" w:rsidRDefault="00A33FC8">
      <w:pPr>
        <w:pStyle w:val="BodyText"/>
        <w:spacing w:before="5"/>
        <w:rPr>
          <w:sz w:val="37"/>
        </w:rPr>
      </w:pPr>
    </w:p>
    <w:p w14:paraId="74B8B4A9" w14:textId="77777777" w:rsidR="00A33FC8" w:rsidRDefault="007971DF">
      <w:pPr>
        <w:ind w:left="100"/>
        <w:rPr>
          <w:b/>
        </w:rPr>
      </w:pPr>
      <w:r>
        <w:rPr>
          <w:b/>
          <w:w w:val="90"/>
          <w:u w:val="single"/>
        </w:rPr>
        <w:t>Word learning strategies:</w:t>
      </w:r>
    </w:p>
    <w:p w14:paraId="6CF7BE90" w14:textId="77777777" w:rsidR="00A33FC8" w:rsidRDefault="00A33FC8">
      <w:pPr>
        <w:pStyle w:val="BodyText"/>
        <w:spacing w:before="11"/>
        <w:rPr>
          <w:b/>
          <w:sz w:val="28"/>
        </w:rPr>
      </w:pPr>
    </w:p>
    <w:p w14:paraId="77568E39" w14:textId="77777777" w:rsidR="00A33FC8" w:rsidRDefault="007971DF">
      <w:pPr>
        <w:pStyle w:val="BodyText"/>
        <w:spacing w:before="101" w:line="242" w:lineRule="auto"/>
        <w:ind w:left="100" w:right="810"/>
      </w:pPr>
      <w:r>
        <w:t>We can teach children to use word parts (morphology) and dictionaries as strategies</w:t>
      </w:r>
      <w:r>
        <w:rPr>
          <w:spacing w:val="-40"/>
        </w:rPr>
        <w:t xml:space="preserve"> </w:t>
      </w:r>
      <w:r>
        <w:t>to</w:t>
      </w:r>
      <w:r>
        <w:rPr>
          <w:spacing w:val="-41"/>
        </w:rPr>
        <w:t xml:space="preserve"> </w:t>
      </w:r>
      <w:r>
        <w:t>learn</w:t>
      </w:r>
      <w:r>
        <w:rPr>
          <w:spacing w:val="-41"/>
        </w:rPr>
        <w:t xml:space="preserve"> </w:t>
      </w:r>
      <w:r>
        <w:t>individual</w:t>
      </w:r>
      <w:r>
        <w:rPr>
          <w:spacing w:val="-39"/>
        </w:rPr>
        <w:t xml:space="preserve"> </w:t>
      </w:r>
      <w:r>
        <w:t>words,</w:t>
      </w:r>
      <w:r>
        <w:rPr>
          <w:spacing w:val="-41"/>
        </w:rPr>
        <w:t xml:space="preserve"> </w:t>
      </w:r>
      <w:r>
        <w:t>and</w:t>
      </w:r>
      <w:r>
        <w:rPr>
          <w:spacing w:val="-40"/>
        </w:rPr>
        <w:t xml:space="preserve"> </w:t>
      </w:r>
      <w:r>
        <w:t>therefore</w:t>
      </w:r>
      <w:r>
        <w:rPr>
          <w:spacing w:val="-40"/>
        </w:rPr>
        <w:t xml:space="preserve"> </w:t>
      </w:r>
      <w:r>
        <w:t>increase</w:t>
      </w:r>
      <w:r>
        <w:rPr>
          <w:spacing w:val="-39"/>
        </w:rPr>
        <w:t xml:space="preserve"> </w:t>
      </w:r>
      <w:r>
        <w:t>their</w:t>
      </w:r>
      <w:r>
        <w:rPr>
          <w:spacing w:val="-42"/>
        </w:rPr>
        <w:t xml:space="preserve"> </w:t>
      </w:r>
      <w:r>
        <w:t>vocabularies</w:t>
      </w:r>
      <w:r>
        <w:rPr>
          <w:spacing w:val="-39"/>
        </w:rPr>
        <w:t xml:space="preserve"> </w:t>
      </w:r>
      <w:r>
        <w:t>and capacity</w:t>
      </w:r>
      <w:r>
        <w:rPr>
          <w:spacing w:val="-32"/>
        </w:rPr>
        <w:t xml:space="preserve"> </w:t>
      </w:r>
      <w:r>
        <w:t>for</w:t>
      </w:r>
      <w:r>
        <w:rPr>
          <w:spacing w:val="-33"/>
        </w:rPr>
        <w:t xml:space="preserve"> </w:t>
      </w:r>
      <w:r>
        <w:t>learning</w:t>
      </w:r>
      <w:r>
        <w:rPr>
          <w:spacing w:val="-31"/>
        </w:rPr>
        <w:t xml:space="preserve"> </w:t>
      </w:r>
      <w:r>
        <w:t>new</w:t>
      </w:r>
      <w:r>
        <w:rPr>
          <w:spacing w:val="-31"/>
        </w:rPr>
        <w:t xml:space="preserve"> </w:t>
      </w:r>
      <w:r>
        <w:t>vocabulary.</w:t>
      </w:r>
      <w:r>
        <w:rPr>
          <w:spacing w:val="-30"/>
        </w:rPr>
        <w:t xml:space="preserve"> </w:t>
      </w:r>
      <w:r>
        <w:t>Word</w:t>
      </w:r>
      <w:r>
        <w:rPr>
          <w:spacing w:val="-31"/>
        </w:rPr>
        <w:t xml:space="preserve"> </w:t>
      </w:r>
      <w:r>
        <w:t>learning</w:t>
      </w:r>
      <w:r>
        <w:rPr>
          <w:spacing w:val="-31"/>
        </w:rPr>
        <w:t xml:space="preserve"> </w:t>
      </w:r>
      <w:r>
        <w:t>strategies</w:t>
      </w:r>
      <w:r>
        <w:rPr>
          <w:spacing w:val="-29"/>
        </w:rPr>
        <w:t xml:space="preserve"> </w:t>
      </w:r>
      <w:r>
        <w:t>are</w:t>
      </w:r>
      <w:r>
        <w:rPr>
          <w:spacing w:val="-30"/>
        </w:rPr>
        <w:t xml:space="preserve"> </w:t>
      </w:r>
      <w:r>
        <w:t>for</w:t>
      </w:r>
      <w:r>
        <w:rPr>
          <w:spacing w:val="-31"/>
        </w:rPr>
        <w:t xml:space="preserve"> </w:t>
      </w:r>
      <w:r>
        <w:t>children</w:t>
      </w:r>
      <w:r>
        <w:rPr>
          <w:spacing w:val="-31"/>
        </w:rPr>
        <w:t xml:space="preserve"> </w:t>
      </w:r>
      <w:r>
        <w:t>to use</w:t>
      </w:r>
      <w:r>
        <w:rPr>
          <w:spacing w:val="-19"/>
        </w:rPr>
        <w:t xml:space="preserve"> </w:t>
      </w:r>
      <w:r>
        <w:t>independently</w:t>
      </w:r>
      <w:r>
        <w:rPr>
          <w:spacing w:val="-20"/>
        </w:rPr>
        <w:t xml:space="preserve"> </w:t>
      </w:r>
      <w:r>
        <w:t>to</w:t>
      </w:r>
      <w:r>
        <w:rPr>
          <w:spacing w:val="-21"/>
        </w:rPr>
        <w:t xml:space="preserve"> </w:t>
      </w:r>
      <w:r>
        <w:t>work</w:t>
      </w:r>
      <w:r>
        <w:rPr>
          <w:spacing w:val="-20"/>
        </w:rPr>
        <w:t xml:space="preserve"> </w:t>
      </w:r>
      <w:r>
        <w:t>out</w:t>
      </w:r>
      <w:r>
        <w:rPr>
          <w:spacing w:val="-20"/>
        </w:rPr>
        <w:t xml:space="preserve"> </w:t>
      </w:r>
      <w:r>
        <w:t>the</w:t>
      </w:r>
      <w:r>
        <w:rPr>
          <w:spacing w:val="-19"/>
        </w:rPr>
        <w:t xml:space="preserve"> </w:t>
      </w:r>
      <w:r>
        <w:t>meaning</w:t>
      </w:r>
      <w:r>
        <w:rPr>
          <w:spacing w:val="-19"/>
        </w:rPr>
        <w:t xml:space="preserve"> </w:t>
      </w:r>
      <w:r>
        <w:t>of</w:t>
      </w:r>
      <w:r>
        <w:rPr>
          <w:spacing w:val="-20"/>
        </w:rPr>
        <w:t xml:space="preserve"> </w:t>
      </w:r>
      <w:r>
        <w:t>words.</w:t>
      </w:r>
    </w:p>
    <w:p w14:paraId="4E9B20E9" w14:textId="77777777" w:rsidR="00A33FC8" w:rsidRDefault="00A33FC8">
      <w:pPr>
        <w:pStyle w:val="BodyText"/>
        <w:spacing w:before="11"/>
        <w:rPr>
          <w:sz w:val="36"/>
        </w:rPr>
      </w:pPr>
    </w:p>
    <w:p w14:paraId="304A5C65" w14:textId="77777777" w:rsidR="00A33FC8" w:rsidRDefault="007971DF">
      <w:pPr>
        <w:pStyle w:val="Heading1"/>
      </w:pPr>
      <w:r>
        <w:rPr>
          <w:w w:val="95"/>
        </w:rPr>
        <w:t>Teaching morphology:</w:t>
      </w:r>
    </w:p>
    <w:p w14:paraId="2FC748B0" w14:textId="77777777" w:rsidR="00A33FC8" w:rsidRDefault="00A33FC8">
      <w:pPr>
        <w:pStyle w:val="BodyText"/>
        <w:spacing w:before="3"/>
        <w:rPr>
          <w:b/>
          <w:sz w:val="37"/>
        </w:rPr>
      </w:pPr>
    </w:p>
    <w:p w14:paraId="0B3C520C" w14:textId="77777777" w:rsidR="00A33FC8" w:rsidRDefault="007971DF">
      <w:pPr>
        <w:pStyle w:val="BodyText"/>
        <w:spacing w:line="242" w:lineRule="auto"/>
        <w:ind w:left="100" w:right="1003"/>
        <w:jc w:val="both"/>
      </w:pPr>
      <w:r>
        <w:t>Morphology</w:t>
      </w:r>
      <w:r>
        <w:rPr>
          <w:spacing w:val="-30"/>
        </w:rPr>
        <w:t xml:space="preserve"> </w:t>
      </w:r>
      <w:r>
        <w:t>is</w:t>
      </w:r>
      <w:r>
        <w:rPr>
          <w:spacing w:val="-30"/>
        </w:rPr>
        <w:t xml:space="preserve"> </w:t>
      </w:r>
      <w:r>
        <w:t>the</w:t>
      </w:r>
      <w:r>
        <w:rPr>
          <w:spacing w:val="-29"/>
        </w:rPr>
        <w:t xml:space="preserve"> </w:t>
      </w:r>
      <w:r>
        <w:t>study</w:t>
      </w:r>
      <w:r>
        <w:rPr>
          <w:spacing w:val="-30"/>
        </w:rPr>
        <w:t xml:space="preserve"> </w:t>
      </w:r>
      <w:r>
        <w:t>of</w:t>
      </w:r>
      <w:r>
        <w:rPr>
          <w:spacing w:val="-30"/>
        </w:rPr>
        <w:t xml:space="preserve"> </w:t>
      </w:r>
      <w:r>
        <w:t>parts</w:t>
      </w:r>
      <w:r>
        <w:rPr>
          <w:spacing w:val="-29"/>
        </w:rPr>
        <w:t xml:space="preserve"> </w:t>
      </w:r>
      <w:r>
        <w:t>of</w:t>
      </w:r>
      <w:r>
        <w:rPr>
          <w:spacing w:val="-30"/>
        </w:rPr>
        <w:t xml:space="preserve"> </w:t>
      </w:r>
      <w:r>
        <w:t>words</w:t>
      </w:r>
      <w:r>
        <w:rPr>
          <w:spacing w:val="-29"/>
        </w:rPr>
        <w:t xml:space="preserve"> </w:t>
      </w:r>
      <w:r>
        <w:t>that</w:t>
      </w:r>
      <w:r>
        <w:rPr>
          <w:spacing w:val="-31"/>
        </w:rPr>
        <w:t xml:space="preserve"> </w:t>
      </w:r>
      <w:r>
        <w:t>carry</w:t>
      </w:r>
      <w:r>
        <w:rPr>
          <w:spacing w:val="-30"/>
        </w:rPr>
        <w:t xml:space="preserve"> </w:t>
      </w:r>
      <w:r>
        <w:t>meaning</w:t>
      </w:r>
      <w:r>
        <w:rPr>
          <w:spacing w:val="-30"/>
        </w:rPr>
        <w:t xml:space="preserve"> </w:t>
      </w:r>
      <w:r>
        <w:t>and</w:t>
      </w:r>
      <w:r>
        <w:rPr>
          <w:spacing w:val="-30"/>
        </w:rPr>
        <w:t xml:space="preserve"> </w:t>
      </w:r>
      <w:r>
        <w:t>morphemes</w:t>
      </w:r>
      <w:r>
        <w:rPr>
          <w:spacing w:val="-29"/>
        </w:rPr>
        <w:t xml:space="preserve"> </w:t>
      </w:r>
      <w:r>
        <w:t>are the</w:t>
      </w:r>
      <w:r>
        <w:rPr>
          <w:spacing w:val="-27"/>
        </w:rPr>
        <w:t xml:space="preserve"> </w:t>
      </w:r>
      <w:r>
        <w:t>smallest</w:t>
      </w:r>
      <w:r>
        <w:rPr>
          <w:spacing w:val="-27"/>
        </w:rPr>
        <w:t xml:space="preserve"> </w:t>
      </w:r>
      <w:r>
        <w:t>units</w:t>
      </w:r>
      <w:r>
        <w:rPr>
          <w:spacing w:val="-26"/>
        </w:rPr>
        <w:t xml:space="preserve"> </w:t>
      </w:r>
      <w:r>
        <w:t>of</w:t>
      </w:r>
      <w:r>
        <w:rPr>
          <w:spacing w:val="-27"/>
        </w:rPr>
        <w:t xml:space="preserve"> </w:t>
      </w:r>
      <w:r>
        <w:t>meaning.</w:t>
      </w:r>
      <w:r>
        <w:rPr>
          <w:spacing w:val="-29"/>
        </w:rPr>
        <w:t xml:space="preserve"> </w:t>
      </w:r>
      <w:r>
        <w:t>For</w:t>
      </w:r>
      <w:r>
        <w:rPr>
          <w:spacing w:val="-27"/>
        </w:rPr>
        <w:t xml:space="preserve"> </w:t>
      </w:r>
      <w:r>
        <w:t>example,</w:t>
      </w:r>
      <w:r>
        <w:rPr>
          <w:spacing w:val="-27"/>
        </w:rPr>
        <w:t xml:space="preserve"> </w:t>
      </w:r>
      <w:r>
        <w:t>the</w:t>
      </w:r>
      <w:r>
        <w:rPr>
          <w:spacing w:val="-26"/>
        </w:rPr>
        <w:t xml:space="preserve"> </w:t>
      </w:r>
      <w:r>
        <w:t>morpheme</w:t>
      </w:r>
      <w:r>
        <w:rPr>
          <w:spacing w:val="-27"/>
        </w:rPr>
        <w:t xml:space="preserve"> </w:t>
      </w:r>
      <w:r>
        <w:t>‘s’</w:t>
      </w:r>
      <w:r>
        <w:rPr>
          <w:spacing w:val="-28"/>
        </w:rPr>
        <w:t xml:space="preserve"> </w:t>
      </w:r>
      <w:r>
        <w:t>on</w:t>
      </w:r>
      <w:r>
        <w:rPr>
          <w:spacing w:val="-28"/>
        </w:rPr>
        <w:t xml:space="preserve"> </w:t>
      </w:r>
      <w:r>
        <w:t>the</w:t>
      </w:r>
      <w:r>
        <w:rPr>
          <w:spacing w:val="-26"/>
        </w:rPr>
        <w:t xml:space="preserve"> </w:t>
      </w:r>
      <w:r>
        <w:t>end</w:t>
      </w:r>
      <w:r>
        <w:rPr>
          <w:spacing w:val="-27"/>
        </w:rPr>
        <w:t xml:space="preserve"> </w:t>
      </w:r>
      <w:r>
        <w:t>of</w:t>
      </w:r>
      <w:r>
        <w:rPr>
          <w:spacing w:val="-27"/>
        </w:rPr>
        <w:t xml:space="preserve"> </w:t>
      </w:r>
      <w:r>
        <w:t>‘cats’ tells</w:t>
      </w:r>
      <w:r>
        <w:rPr>
          <w:spacing w:val="-32"/>
        </w:rPr>
        <w:t xml:space="preserve"> </w:t>
      </w:r>
      <w:r>
        <w:t>us</w:t>
      </w:r>
      <w:r>
        <w:rPr>
          <w:spacing w:val="-31"/>
        </w:rPr>
        <w:t xml:space="preserve"> </w:t>
      </w:r>
      <w:r>
        <w:t>that</w:t>
      </w:r>
      <w:r>
        <w:rPr>
          <w:spacing w:val="-32"/>
        </w:rPr>
        <w:t xml:space="preserve"> </w:t>
      </w:r>
      <w:r>
        <w:t>there</w:t>
      </w:r>
      <w:r>
        <w:rPr>
          <w:spacing w:val="-34"/>
        </w:rPr>
        <w:t xml:space="preserve"> </w:t>
      </w:r>
      <w:r>
        <w:t>is</w:t>
      </w:r>
      <w:r>
        <w:rPr>
          <w:spacing w:val="-31"/>
        </w:rPr>
        <w:t xml:space="preserve"> </w:t>
      </w:r>
      <w:r>
        <w:t>more</w:t>
      </w:r>
      <w:r>
        <w:rPr>
          <w:spacing w:val="-32"/>
        </w:rPr>
        <w:t xml:space="preserve"> </w:t>
      </w:r>
      <w:r>
        <w:t>than</w:t>
      </w:r>
      <w:r>
        <w:rPr>
          <w:spacing w:val="-32"/>
        </w:rPr>
        <w:t xml:space="preserve"> </w:t>
      </w:r>
      <w:r>
        <w:t>one</w:t>
      </w:r>
      <w:r>
        <w:rPr>
          <w:spacing w:val="-31"/>
        </w:rPr>
        <w:t xml:space="preserve"> </w:t>
      </w:r>
      <w:r>
        <w:t>cat.</w:t>
      </w:r>
      <w:r>
        <w:rPr>
          <w:spacing w:val="-33"/>
        </w:rPr>
        <w:t xml:space="preserve"> </w:t>
      </w:r>
      <w:r>
        <w:t>The</w:t>
      </w:r>
      <w:r>
        <w:rPr>
          <w:spacing w:val="-31"/>
        </w:rPr>
        <w:t xml:space="preserve"> </w:t>
      </w:r>
      <w:r>
        <w:t>prefix</w:t>
      </w:r>
      <w:r>
        <w:rPr>
          <w:spacing w:val="-33"/>
        </w:rPr>
        <w:t xml:space="preserve"> </w:t>
      </w:r>
      <w:r>
        <w:t>‘un</w:t>
      </w:r>
      <w:proofErr w:type="gramStart"/>
      <w:r>
        <w:t>-‘</w:t>
      </w:r>
      <w:r>
        <w:rPr>
          <w:spacing w:val="-32"/>
        </w:rPr>
        <w:t xml:space="preserve"> </w:t>
      </w:r>
      <w:r>
        <w:t>means</w:t>
      </w:r>
      <w:proofErr w:type="gramEnd"/>
      <w:r>
        <w:rPr>
          <w:spacing w:val="-31"/>
        </w:rPr>
        <w:t xml:space="preserve"> </w:t>
      </w:r>
      <w:r>
        <w:t>‘not’</w:t>
      </w:r>
      <w:r>
        <w:rPr>
          <w:spacing w:val="-33"/>
        </w:rPr>
        <w:t xml:space="preserve"> </w:t>
      </w:r>
      <w:r>
        <w:t>so</w:t>
      </w:r>
      <w:r>
        <w:rPr>
          <w:spacing w:val="-32"/>
        </w:rPr>
        <w:t xml:space="preserve"> </w:t>
      </w:r>
      <w:r>
        <w:t>we</w:t>
      </w:r>
      <w:r>
        <w:rPr>
          <w:spacing w:val="-32"/>
        </w:rPr>
        <w:t xml:space="preserve"> </w:t>
      </w:r>
      <w:r>
        <w:t>know</w:t>
      </w:r>
      <w:r>
        <w:rPr>
          <w:spacing w:val="-33"/>
        </w:rPr>
        <w:t xml:space="preserve"> </w:t>
      </w:r>
      <w:r>
        <w:t>the</w:t>
      </w:r>
    </w:p>
    <w:p w14:paraId="24243C20" w14:textId="77777777" w:rsidR="00A33FC8" w:rsidRDefault="007971DF">
      <w:pPr>
        <w:pStyle w:val="BodyText"/>
        <w:spacing w:line="242" w:lineRule="auto"/>
        <w:ind w:left="100" w:right="866"/>
        <w:jc w:val="both"/>
      </w:pPr>
      <w:r>
        <w:t>word</w:t>
      </w:r>
      <w:r>
        <w:rPr>
          <w:spacing w:val="-28"/>
        </w:rPr>
        <w:t xml:space="preserve"> </w:t>
      </w:r>
      <w:r>
        <w:t>unhappy</w:t>
      </w:r>
      <w:r>
        <w:rPr>
          <w:spacing w:val="-28"/>
        </w:rPr>
        <w:t xml:space="preserve"> </w:t>
      </w:r>
      <w:r>
        <w:t>means</w:t>
      </w:r>
      <w:r>
        <w:rPr>
          <w:spacing w:val="-28"/>
        </w:rPr>
        <w:t xml:space="preserve"> </w:t>
      </w:r>
      <w:r>
        <w:t>not</w:t>
      </w:r>
      <w:r>
        <w:rPr>
          <w:spacing w:val="-27"/>
        </w:rPr>
        <w:t xml:space="preserve"> </w:t>
      </w:r>
      <w:r>
        <w:t>happy.</w:t>
      </w:r>
      <w:r>
        <w:rPr>
          <w:spacing w:val="-32"/>
        </w:rPr>
        <w:t xml:space="preserve"> </w:t>
      </w:r>
      <w:r>
        <w:t>If</w:t>
      </w:r>
      <w:r>
        <w:rPr>
          <w:spacing w:val="-28"/>
        </w:rPr>
        <w:t xml:space="preserve"> </w:t>
      </w:r>
      <w:r>
        <w:t>we</w:t>
      </w:r>
      <w:r>
        <w:rPr>
          <w:spacing w:val="-27"/>
        </w:rPr>
        <w:t xml:space="preserve"> </w:t>
      </w:r>
      <w:r>
        <w:t>understand</w:t>
      </w:r>
      <w:r>
        <w:rPr>
          <w:spacing w:val="-28"/>
        </w:rPr>
        <w:t xml:space="preserve"> </w:t>
      </w:r>
      <w:r>
        <w:t>morphemes</w:t>
      </w:r>
      <w:r>
        <w:rPr>
          <w:spacing w:val="-27"/>
        </w:rPr>
        <w:t xml:space="preserve"> </w:t>
      </w:r>
      <w:r>
        <w:t>and</w:t>
      </w:r>
      <w:r>
        <w:rPr>
          <w:spacing w:val="-29"/>
        </w:rPr>
        <w:t xml:space="preserve"> </w:t>
      </w:r>
      <w:r>
        <w:t>how</w:t>
      </w:r>
      <w:r>
        <w:rPr>
          <w:spacing w:val="-29"/>
        </w:rPr>
        <w:t xml:space="preserve"> </w:t>
      </w:r>
      <w:r>
        <w:t>they</w:t>
      </w:r>
      <w:r>
        <w:rPr>
          <w:spacing w:val="-28"/>
        </w:rPr>
        <w:t xml:space="preserve"> </w:t>
      </w:r>
      <w:r>
        <w:t>work, we</w:t>
      </w:r>
      <w:r>
        <w:rPr>
          <w:spacing w:val="-20"/>
        </w:rPr>
        <w:t xml:space="preserve"> </w:t>
      </w:r>
      <w:r>
        <w:t>can</w:t>
      </w:r>
      <w:r>
        <w:rPr>
          <w:spacing w:val="-21"/>
        </w:rPr>
        <w:t xml:space="preserve"> </w:t>
      </w:r>
      <w:r>
        <w:t>use</w:t>
      </w:r>
      <w:r>
        <w:rPr>
          <w:spacing w:val="-20"/>
        </w:rPr>
        <w:t xml:space="preserve"> </w:t>
      </w:r>
      <w:r>
        <w:t>this</w:t>
      </w:r>
      <w:r>
        <w:rPr>
          <w:spacing w:val="-20"/>
        </w:rPr>
        <w:t xml:space="preserve"> </w:t>
      </w:r>
      <w:r>
        <w:t>knowledge</w:t>
      </w:r>
      <w:r>
        <w:rPr>
          <w:spacing w:val="-20"/>
        </w:rPr>
        <w:t xml:space="preserve"> </w:t>
      </w:r>
      <w:r>
        <w:t>to</w:t>
      </w:r>
      <w:r>
        <w:rPr>
          <w:spacing w:val="-21"/>
        </w:rPr>
        <w:t xml:space="preserve"> </w:t>
      </w:r>
      <w:r>
        <w:t>work</w:t>
      </w:r>
      <w:r>
        <w:rPr>
          <w:spacing w:val="-21"/>
        </w:rPr>
        <w:t xml:space="preserve"> </w:t>
      </w:r>
      <w:r>
        <w:t>out</w:t>
      </w:r>
      <w:r>
        <w:rPr>
          <w:spacing w:val="-22"/>
        </w:rPr>
        <w:t xml:space="preserve"> </w:t>
      </w:r>
      <w:r>
        <w:t>the</w:t>
      </w:r>
      <w:r>
        <w:rPr>
          <w:spacing w:val="-20"/>
        </w:rPr>
        <w:t xml:space="preserve"> </w:t>
      </w:r>
      <w:r>
        <w:t>meanings</w:t>
      </w:r>
      <w:r>
        <w:rPr>
          <w:spacing w:val="-20"/>
        </w:rPr>
        <w:t xml:space="preserve"> </w:t>
      </w:r>
      <w:r>
        <w:t>of</w:t>
      </w:r>
      <w:r>
        <w:rPr>
          <w:spacing w:val="-21"/>
        </w:rPr>
        <w:t xml:space="preserve"> </w:t>
      </w:r>
      <w:r>
        <w:t>new</w:t>
      </w:r>
      <w:r>
        <w:rPr>
          <w:spacing w:val="-22"/>
        </w:rPr>
        <w:t xml:space="preserve"> </w:t>
      </w:r>
      <w:r>
        <w:t>words.</w:t>
      </w:r>
    </w:p>
    <w:p w14:paraId="1D236015" w14:textId="77777777" w:rsidR="00A33FC8" w:rsidRDefault="00A33FC8">
      <w:pPr>
        <w:pStyle w:val="BodyText"/>
        <w:spacing w:before="1"/>
        <w:rPr>
          <w:sz w:val="37"/>
        </w:rPr>
      </w:pPr>
    </w:p>
    <w:p w14:paraId="7129D1E7" w14:textId="77777777" w:rsidR="00A33FC8" w:rsidRDefault="007971DF">
      <w:pPr>
        <w:pStyle w:val="BodyText"/>
        <w:spacing w:line="242" w:lineRule="auto"/>
        <w:ind w:left="100" w:right="810"/>
      </w:pPr>
      <w:r>
        <w:t>A key element that makes morphology such high-value in terms of increasing vocabulary,</w:t>
      </w:r>
      <w:r>
        <w:rPr>
          <w:spacing w:val="-24"/>
        </w:rPr>
        <w:t xml:space="preserve"> </w:t>
      </w:r>
      <w:r>
        <w:t>as</w:t>
      </w:r>
      <w:r>
        <w:rPr>
          <w:spacing w:val="-22"/>
        </w:rPr>
        <w:t xml:space="preserve"> </w:t>
      </w:r>
      <w:r>
        <w:t>well</w:t>
      </w:r>
      <w:r>
        <w:rPr>
          <w:spacing w:val="-21"/>
        </w:rPr>
        <w:t xml:space="preserve"> </w:t>
      </w:r>
      <w:r>
        <w:t>as</w:t>
      </w:r>
      <w:r>
        <w:rPr>
          <w:spacing w:val="-22"/>
        </w:rPr>
        <w:t xml:space="preserve"> </w:t>
      </w:r>
      <w:r>
        <w:t>spelling,</w:t>
      </w:r>
      <w:r>
        <w:rPr>
          <w:spacing w:val="-23"/>
        </w:rPr>
        <w:t xml:space="preserve"> </w:t>
      </w:r>
      <w:r>
        <w:t>is</w:t>
      </w:r>
      <w:r>
        <w:rPr>
          <w:spacing w:val="-22"/>
        </w:rPr>
        <w:t xml:space="preserve"> </w:t>
      </w:r>
      <w:r>
        <w:t>the</w:t>
      </w:r>
      <w:r>
        <w:rPr>
          <w:spacing w:val="-22"/>
        </w:rPr>
        <w:t xml:space="preserve"> </w:t>
      </w:r>
      <w:r>
        <w:t>idea</w:t>
      </w:r>
      <w:r>
        <w:rPr>
          <w:spacing w:val="-22"/>
        </w:rPr>
        <w:t xml:space="preserve"> </w:t>
      </w:r>
      <w:r>
        <w:t>that</w:t>
      </w:r>
      <w:r>
        <w:rPr>
          <w:spacing w:val="-23"/>
        </w:rPr>
        <w:t xml:space="preserve"> </w:t>
      </w:r>
      <w:r>
        <w:t>we</w:t>
      </w:r>
      <w:r>
        <w:rPr>
          <w:spacing w:val="-21"/>
        </w:rPr>
        <w:t xml:space="preserve"> </w:t>
      </w:r>
      <w:r>
        <w:t>can</w:t>
      </w:r>
      <w:r>
        <w:rPr>
          <w:spacing w:val="-23"/>
        </w:rPr>
        <w:t xml:space="preserve"> </w:t>
      </w:r>
      <w:r>
        <w:t>teach</w:t>
      </w:r>
      <w:r>
        <w:rPr>
          <w:spacing w:val="-23"/>
        </w:rPr>
        <w:t xml:space="preserve"> </w:t>
      </w:r>
      <w:r>
        <w:t>morphology</w:t>
      </w:r>
      <w:r>
        <w:rPr>
          <w:spacing w:val="-24"/>
        </w:rPr>
        <w:t xml:space="preserve"> </w:t>
      </w:r>
      <w:r>
        <w:t>using</w:t>
      </w:r>
      <w:r>
        <w:rPr>
          <w:spacing w:val="-22"/>
        </w:rPr>
        <w:t xml:space="preserve"> </w:t>
      </w:r>
      <w:r>
        <w:t>a limited</w:t>
      </w:r>
      <w:r>
        <w:rPr>
          <w:spacing w:val="-28"/>
        </w:rPr>
        <w:t xml:space="preserve"> </w:t>
      </w:r>
      <w:r>
        <w:t>number</w:t>
      </w:r>
      <w:r>
        <w:rPr>
          <w:spacing w:val="-27"/>
        </w:rPr>
        <w:t xml:space="preserve"> </w:t>
      </w:r>
      <w:r>
        <w:t>of</w:t>
      </w:r>
      <w:r>
        <w:rPr>
          <w:spacing w:val="-28"/>
        </w:rPr>
        <w:t xml:space="preserve"> </w:t>
      </w:r>
      <w:r>
        <w:t>words.</w:t>
      </w:r>
      <w:r>
        <w:rPr>
          <w:spacing w:val="-28"/>
        </w:rPr>
        <w:t xml:space="preserve"> </w:t>
      </w:r>
      <w:r>
        <w:t>But</w:t>
      </w:r>
      <w:r>
        <w:rPr>
          <w:spacing w:val="-28"/>
        </w:rPr>
        <w:t xml:space="preserve"> </w:t>
      </w:r>
      <w:r>
        <w:t>these</w:t>
      </w:r>
      <w:r>
        <w:rPr>
          <w:spacing w:val="-26"/>
        </w:rPr>
        <w:t xml:space="preserve"> </w:t>
      </w:r>
      <w:r>
        <w:t>generate</w:t>
      </w:r>
      <w:r>
        <w:rPr>
          <w:spacing w:val="-30"/>
        </w:rPr>
        <w:t xml:space="preserve"> </w:t>
      </w:r>
      <w:r>
        <w:t>knowledge</w:t>
      </w:r>
      <w:r>
        <w:rPr>
          <w:spacing w:val="-27"/>
        </w:rPr>
        <w:t xml:space="preserve"> </w:t>
      </w:r>
      <w:r>
        <w:t>about</w:t>
      </w:r>
      <w:r>
        <w:rPr>
          <w:spacing w:val="-27"/>
        </w:rPr>
        <w:t xml:space="preserve"> </w:t>
      </w:r>
      <w:r>
        <w:t>a</w:t>
      </w:r>
      <w:r>
        <w:rPr>
          <w:spacing w:val="-27"/>
        </w:rPr>
        <w:t xml:space="preserve"> </w:t>
      </w:r>
      <w:r>
        <w:t>much</w:t>
      </w:r>
      <w:r>
        <w:rPr>
          <w:spacing w:val="-28"/>
        </w:rPr>
        <w:t xml:space="preserve"> </w:t>
      </w:r>
      <w:r>
        <w:t>larger</w:t>
      </w:r>
      <w:r>
        <w:rPr>
          <w:spacing w:val="-27"/>
        </w:rPr>
        <w:t xml:space="preserve"> </w:t>
      </w:r>
      <w:r>
        <w:t>group of</w:t>
      </w:r>
      <w:r>
        <w:rPr>
          <w:spacing w:val="-19"/>
        </w:rPr>
        <w:t xml:space="preserve"> </w:t>
      </w:r>
      <w:r>
        <w:t>words.</w:t>
      </w:r>
    </w:p>
    <w:p w14:paraId="6C6687AC" w14:textId="77777777" w:rsidR="00A33FC8" w:rsidRDefault="00A33FC8">
      <w:pPr>
        <w:pStyle w:val="BodyText"/>
        <w:spacing w:before="11"/>
        <w:rPr>
          <w:sz w:val="36"/>
        </w:rPr>
      </w:pPr>
    </w:p>
    <w:p w14:paraId="346FBBF5" w14:textId="77777777" w:rsidR="00A33FC8" w:rsidRDefault="007971DF">
      <w:pPr>
        <w:pStyle w:val="Heading2"/>
        <w:ind w:right="1082"/>
      </w:pPr>
      <w:r>
        <w:rPr>
          <w:w w:val="90"/>
        </w:rPr>
        <w:t>In</w:t>
      </w:r>
      <w:r>
        <w:rPr>
          <w:spacing w:val="-38"/>
          <w:w w:val="90"/>
        </w:rPr>
        <w:t xml:space="preserve"> </w:t>
      </w:r>
      <w:r>
        <w:rPr>
          <w:w w:val="90"/>
        </w:rPr>
        <w:t>Key</w:t>
      </w:r>
      <w:r>
        <w:rPr>
          <w:spacing w:val="-39"/>
          <w:w w:val="90"/>
        </w:rPr>
        <w:t xml:space="preserve"> </w:t>
      </w:r>
      <w:r>
        <w:rPr>
          <w:w w:val="90"/>
        </w:rPr>
        <w:t>Stage</w:t>
      </w:r>
      <w:r>
        <w:rPr>
          <w:spacing w:val="-39"/>
          <w:w w:val="90"/>
        </w:rPr>
        <w:t xml:space="preserve"> </w:t>
      </w:r>
      <w:r>
        <w:rPr>
          <w:w w:val="90"/>
        </w:rPr>
        <w:t>1,</w:t>
      </w:r>
      <w:r>
        <w:rPr>
          <w:spacing w:val="-38"/>
          <w:w w:val="90"/>
        </w:rPr>
        <w:t xml:space="preserve"> </w:t>
      </w:r>
      <w:r>
        <w:rPr>
          <w:w w:val="90"/>
        </w:rPr>
        <w:t>as</w:t>
      </w:r>
      <w:r>
        <w:rPr>
          <w:spacing w:val="-39"/>
          <w:w w:val="90"/>
        </w:rPr>
        <w:t xml:space="preserve"> </w:t>
      </w:r>
      <w:r>
        <w:rPr>
          <w:w w:val="90"/>
        </w:rPr>
        <w:t>outlined</w:t>
      </w:r>
      <w:r>
        <w:rPr>
          <w:spacing w:val="-37"/>
          <w:w w:val="90"/>
        </w:rPr>
        <w:t xml:space="preserve"> </w:t>
      </w:r>
      <w:r>
        <w:rPr>
          <w:w w:val="90"/>
        </w:rPr>
        <w:t>in</w:t>
      </w:r>
      <w:r>
        <w:rPr>
          <w:spacing w:val="-39"/>
          <w:w w:val="90"/>
        </w:rPr>
        <w:t xml:space="preserve"> </w:t>
      </w:r>
      <w:r>
        <w:rPr>
          <w:w w:val="90"/>
        </w:rPr>
        <w:t>the</w:t>
      </w:r>
      <w:r>
        <w:rPr>
          <w:spacing w:val="-39"/>
          <w:w w:val="90"/>
        </w:rPr>
        <w:t xml:space="preserve"> </w:t>
      </w:r>
      <w:r>
        <w:rPr>
          <w:w w:val="90"/>
        </w:rPr>
        <w:t>National</w:t>
      </w:r>
      <w:r>
        <w:rPr>
          <w:spacing w:val="-39"/>
          <w:w w:val="90"/>
        </w:rPr>
        <w:t xml:space="preserve"> </w:t>
      </w:r>
      <w:r>
        <w:rPr>
          <w:w w:val="90"/>
        </w:rPr>
        <w:t>Curriculum,</w:t>
      </w:r>
      <w:r>
        <w:rPr>
          <w:spacing w:val="-38"/>
          <w:w w:val="90"/>
        </w:rPr>
        <w:t xml:space="preserve"> </w:t>
      </w:r>
      <w:r>
        <w:rPr>
          <w:w w:val="90"/>
        </w:rPr>
        <w:t>children</w:t>
      </w:r>
      <w:r>
        <w:rPr>
          <w:spacing w:val="-39"/>
          <w:w w:val="90"/>
        </w:rPr>
        <w:t xml:space="preserve"> </w:t>
      </w:r>
      <w:r>
        <w:rPr>
          <w:w w:val="90"/>
        </w:rPr>
        <w:t>will</w:t>
      </w:r>
      <w:r>
        <w:rPr>
          <w:spacing w:val="-39"/>
          <w:w w:val="90"/>
        </w:rPr>
        <w:t xml:space="preserve"> </w:t>
      </w:r>
      <w:r>
        <w:rPr>
          <w:w w:val="90"/>
        </w:rPr>
        <w:t>begin</w:t>
      </w:r>
      <w:r>
        <w:rPr>
          <w:spacing w:val="-39"/>
          <w:w w:val="90"/>
        </w:rPr>
        <w:t xml:space="preserve"> </w:t>
      </w:r>
      <w:r>
        <w:rPr>
          <w:w w:val="90"/>
        </w:rPr>
        <w:t>with</w:t>
      </w:r>
      <w:r>
        <w:rPr>
          <w:spacing w:val="-39"/>
          <w:w w:val="90"/>
        </w:rPr>
        <w:t xml:space="preserve"> </w:t>
      </w:r>
      <w:r>
        <w:rPr>
          <w:w w:val="90"/>
        </w:rPr>
        <w:t>the exploration</w:t>
      </w:r>
      <w:r>
        <w:rPr>
          <w:spacing w:val="-37"/>
          <w:w w:val="90"/>
        </w:rPr>
        <w:t xml:space="preserve"> </w:t>
      </w:r>
      <w:r>
        <w:rPr>
          <w:w w:val="90"/>
        </w:rPr>
        <w:t>of</w:t>
      </w:r>
      <w:r>
        <w:rPr>
          <w:spacing w:val="-36"/>
          <w:w w:val="90"/>
        </w:rPr>
        <w:t xml:space="preserve"> </w:t>
      </w:r>
      <w:r>
        <w:rPr>
          <w:w w:val="90"/>
        </w:rPr>
        <w:t>morphemic</w:t>
      </w:r>
      <w:r>
        <w:rPr>
          <w:spacing w:val="-37"/>
          <w:w w:val="90"/>
        </w:rPr>
        <w:t xml:space="preserve"> </w:t>
      </w:r>
      <w:r>
        <w:rPr>
          <w:w w:val="90"/>
        </w:rPr>
        <w:t>elements</w:t>
      </w:r>
      <w:r>
        <w:rPr>
          <w:spacing w:val="-38"/>
          <w:w w:val="90"/>
        </w:rPr>
        <w:t xml:space="preserve"> </w:t>
      </w:r>
      <w:r>
        <w:rPr>
          <w:w w:val="90"/>
        </w:rPr>
        <w:t>with</w:t>
      </w:r>
      <w:r>
        <w:rPr>
          <w:spacing w:val="-38"/>
          <w:w w:val="90"/>
        </w:rPr>
        <w:t xml:space="preserve"> </w:t>
      </w:r>
      <w:r>
        <w:rPr>
          <w:w w:val="90"/>
        </w:rPr>
        <w:t>base</w:t>
      </w:r>
      <w:r>
        <w:rPr>
          <w:spacing w:val="-36"/>
          <w:w w:val="90"/>
        </w:rPr>
        <w:t xml:space="preserve"> </w:t>
      </w:r>
      <w:r>
        <w:rPr>
          <w:w w:val="90"/>
        </w:rPr>
        <w:t>words</w:t>
      </w:r>
      <w:r>
        <w:rPr>
          <w:spacing w:val="-37"/>
          <w:w w:val="90"/>
        </w:rPr>
        <w:t xml:space="preserve"> </w:t>
      </w:r>
      <w:r>
        <w:rPr>
          <w:w w:val="90"/>
        </w:rPr>
        <w:t>and</w:t>
      </w:r>
      <w:r>
        <w:rPr>
          <w:spacing w:val="-36"/>
          <w:w w:val="90"/>
        </w:rPr>
        <w:t xml:space="preserve"> </w:t>
      </w:r>
      <w:r>
        <w:rPr>
          <w:w w:val="90"/>
        </w:rPr>
        <w:t>suffixes</w:t>
      </w:r>
      <w:r>
        <w:rPr>
          <w:spacing w:val="-38"/>
          <w:w w:val="90"/>
        </w:rPr>
        <w:t xml:space="preserve"> </w:t>
      </w:r>
      <w:r>
        <w:rPr>
          <w:w w:val="90"/>
        </w:rPr>
        <w:t>such</w:t>
      </w:r>
      <w:r>
        <w:rPr>
          <w:spacing w:val="-37"/>
          <w:w w:val="90"/>
        </w:rPr>
        <w:t xml:space="preserve"> </w:t>
      </w:r>
      <w:r>
        <w:rPr>
          <w:w w:val="90"/>
        </w:rPr>
        <w:t>as</w:t>
      </w:r>
      <w:r>
        <w:rPr>
          <w:spacing w:val="-38"/>
          <w:w w:val="90"/>
        </w:rPr>
        <w:t xml:space="preserve"> </w:t>
      </w:r>
      <w:r>
        <w:rPr>
          <w:w w:val="90"/>
        </w:rPr>
        <w:t>adding</w:t>
      </w:r>
      <w:r>
        <w:rPr>
          <w:spacing w:val="-35"/>
          <w:w w:val="90"/>
        </w:rPr>
        <w:t xml:space="preserve"> </w:t>
      </w:r>
      <w:r>
        <w:rPr>
          <w:color w:val="1E181A"/>
          <w:w w:val="90"/>
        </w:rPr>
        <w:t>- s/-</w:t>
      </w:r>
      <w:proofErr w:type="spellStart"/>
      <w:r>
        <w:rPr>
          <w:color w:val="1E181A"/>
          <w:w w:val="90"/>
        </w:rPr>
        <w:t>es</w:t>
      </w:r>
      <w:proofErr w:type="spellEnd"/>
      <w:r>
        <w:rPr>
          <w:color w:val="1E181A"/>
          <w:w w:val="90"/>
        </w:rPr>
        <w:t>/-</w:t>
      </w:r>
      <w:proofErr w:type="spellStart"/>
      <w:r>
        <w:rPr>
          <w:color w:val="1E181A"/>
          <w:w w:val="90"/>
        </w:rPr>
        <w:t>ing</w:t>
      </w:r>
      <w:proofErr w:type="spellEnd"/>
      <w:r>
        <w:rPr>
          <w:color w:val="1E181A"/>
          <w:w w:val="90"/>
        </w:rPr>
        <w:t>/-</w:t>
      </w:r>
      <w:proofErr w:type="spellStart"/>
      <w:r>
        <w:rPr>
          <w:color w:val="1E181A"/>
          <w:w w:val="90"/>
        </w:rPr>
        <w:t>ed</w:t>
      </w:r>
      <w:proofErr w:type="spellEnd"/>
      <w:r>
        <w:rPr>
          <w:color w:val="1E181A"/>
          <w:w w:val="90"/>
        </w:rPr>
        <w:t>/-</w:t>
      </w:r>
      <w:proofErr w:type="spellStart"/>
      <w:r>
        <w:rPr>
          <w:color w:val="1E181A"/>
          <w:w w:val="90"/>
        </w:rPr>
        <w:t>ful</w:t>
      </w:r>
      <w:proofErr w:type="spellEnd"/>
      <w:r>
        <w:rPr>
          <w:color w:val="1E181A"/>
          <w:w w:val="90"/>
        </w:rPr>
        <w:t>/-</w:t>
      </w:r>
      <w:proofErr w:type="spellStart"/>
      <w:r>
        <w:rPr>
          <w:color w:val="1E181A"/>
          <w:w w:val="90"/>
        </w:rPr>
        <w:t>ly</w:t>
      </w:r>
      <w:proofErr w:type="spellEnd"/>
      <w:r>
        <w:rPr>
          <w:color w:val="1E181A"/>
          <w:w w:val="90"/>
        </w:rPr>
        <w:t>.</w:t>
      </w:r>
    </w:p>
    <w:p w14:paraId="3D8A8430" w14:textId="77777777" w:rsidR="00A33FC8" w:rsidRDefault="00A33FC8">
      <w:pPr>
        <w:pStyle w:val="BodyText"/>
        <w:spacing w:before="6"/>
        <w:rPr>
          <w:b/>
          <w:i/>
          <w:sz w:val="37"/>
        </w:rPr>
      </w:pPr>
    </w:p>
    <w:p w14:paraId="05FE0BA5" w14:textId="77777777" w:rsidR="00A33FC8" w:rsidRDefault="007971DF">
      <w:pPr>
        <w:spacing w:line="242" w:lineRule="auto"/>
        <w:ind w:left="100" w:right="810"/>
        <w:rPr>
          <w:b/>
          <w:i/>
        </w:rPr>
      </w:pPr>
      <w:r>
        <w:rPr>
          <w:b/>
          <w:i/>
          <w:w w:val="90"/>
        </w:rPr>
        <w:t>In</w:t>
      </w:r>
      <w:r>
        <w:rPr>
          <w:b/>
          <w:i/>
          <w:spacing w:val="-29"/>
          <w:w w:val="90"/>
        </w:rPr>
        <w:t xml:space="preserve"> </w:t>
      </w:r>
      <w:r>
        <w:rPr>
          <w:b/>
          <w:i/>
          <w:w w:val="90"/>
        </w:rPr>
        <w:t>Key</w:t>
      </w:r>
      <w:r>
        <w:rPr>
          <w:b/>
          <w:i/>
          <w:spacing w:val="-30"/>
          <w:w w:val="90"/>
        </w:rPr>
        <w:t xml:space="preserve"> </w:t>
      </w:r>
      <w:r>
        <w:rPr>
          <w:b/>
          <w:i/>
          <w:w w:val="90"/>
        </w:rPr>
        <w:t>Stage</w:t>
      </w:r>
      <w:r>
        <w:rPr>
          <w:b/>
          <w:i/>
          <w:spacing w:val="-31"/>
          <w:w w:val="90"/>
        </w:rPr>
        <w:t xml:space="preserve"> </w:t>
      </w:r>
      <w:r>
        <w:rPr>
          <w:b/>
          <w:i/>
          <w:w w:val="90"/>
        </w:rPr>
        <w:t>2,</w:t>
      </w:r>
      <w:r>
        <w:rPr>
          <w:b/>
          <w:i/>
          <w:spacing w:val="-29"/>
          <w:w w:val="90"/>
        </w:rPr>
        <w:t xml:space="preserve"> </w:t>
      </w:r>
      <w:r>
        <w:rPr>
          <w:b/>
          <w:i/>
          <w:w w:val="90"/>
        </w:rPr>
        <w:t>we</w:t>
      </w:r>
      <w:r>
        <w:rPr>
          <w:b/>
          <w:i/>
          <w:spacing w:val="-31"/>
          <w:w w:val="90"/>
        </w:rPr>
        <w:t xml:space="preserve"> </w:t>
      </w:r>
      <w:r>
        <w:rPr>
          <w:b/>
          <w:i/>
          <w:w w:val="90"/>
        </w:rPr>
        <w:t>will</w:t>
      </w:r>
      <w:r>
        <w:rPr>
          <w:b/>
          <w:i/>
          <w:spacing w:val="-31"/>
          <w:w w:val="90"/>
        </w:rPr>
        <w:t xml:space="preserve"> </w:t>
      </w:r>
      <w:r>
        <w:rPr>
          <w:b/>
          <w:i/>
          <w:w w:val="90"/>
        </w:rPr>
        <w:t>use</w:t>
      </w:r>
      <w:r>
        <w:rPr>
          <w:b/>
          <w:i/>
          <w:spacing w:val="-29"/>
          <w:w w:val="90"/>
        </w:rPr>
        <w:t xml:space="preserve"> </w:t>
      </w:r>
      <w:r>
        <w:rPr>
          <w:b/>
          <w:i/>
          <w:w w:val="90"/>
        </w:rPr>
        <w:t>the</w:t>
      </w:r>
      <w:r>
        <w:rPr>
          <w:b/>
          <w:i/>
          <w:spacing w:val="-30"/>
          <w:w w:val="90"/>
        </w:rPr>
        <w:t xml:space="preserve"> </w:t>
      </w:r>
      <w:r>
        <w:rPr>
          <w:b/>
          <w:i/>
          <w:w w:val="90"/>
        </w:rPr>
        <w:t>Year</w:t>
      </w:r>
      <w:r>
        <w:rPr>
          <w:b/>
          <w:i/>
          <w:spacing w:val="-31"/>
          <w:w w:val="90"/>
        </w:rPr>
        <w:t xml:space="preserve"> </w:t>
      </w:r>
      <w:r>
        <w:rPr>
          <w:b/>
          <w:i/>
          <w:w w:val="90"/>
        </w:rPr>
        <w:t>3</w:t>
      </w:r>
      <w:r>
        <w:rPr>
          <w:b/>
          <w:i/>
          <w:spacing w:val="-30"/>
          <w:w w:val="90"/>
        </w:rPr>
        <w:t xml:space="preserve"> </w:t>
      </w:r>
      <w:r>
        <w:rPr>
          <w:b/>
          <w:i/>
          <w:w w:val="90"/>
        </w:rPr>
        <w:t>and</w:t>
      </w:r>
      <w:r>
        <w:rPr>
          <w:b/>
          <w:i/>
          <w:spacing w:val="-30"/>
          <w:w w:val="90"/>
        </w:rPr>
        <w:t xml:space="preserve"> </w:t>
      </w:r>
      <w:r>
        <w:rPr>
          <w:b/>
          <w:i/>
          <w:w w:val="90"/>
        </w:rPr>
        <w:t>4</w:t>
      </w:r>
      <w:r>
        <w:rPr>
          <w:b/>
          <w:i/>
          <w:spacing w:val="-30"/>
          <w:w w:val="90"/>
        </w:rPr>
        <w:t xml:space="preserve"> </w:t>
      </w:r>
      <w:r>
        <w:rPr>
          <w:b/>
          <w:i/>
          <w:w w:val="90"/>
        </w:rPr>
        <w:t>and</w:t>
      </w:r>
      <w:r>
        <w:rPr>
          <w:b/>
          <w:i/>
          <w:spacing w:val="-28"/>
          <w:w w:val="90"/>
        </w:rPr>
        <w:t xml:space="preserve"> </w:t>
      </w:r>
      <w:r>
        <w:rPr>
          <w:b/>
          <w:i/>
          <w:w w:val="90"/>
        </w:rPr>
        <w:t>Year</w:t>
      </w:r>
      <w:r>
        <w:rPr>
          <w:b/>
          <w:i/>
          <w:spacing w:val="-30"/>
          <w:w w:val="90"/>
        </w:rPr>
        <w:t xml:space="preserve"> </w:t>
      </w:r>
      <w:r>
        <w:rPr>
          <w:b/>
          <w:i/>
          <w:w w:val="90"/>
        </w:rPr>
        <w:t>5</w:t>
      </w:r>
      <w:r>
        <w:rPr>
          <w:b/>
          <w:i/>
          <w:spacing w:val="-29"/>
          <w:w w:val="90"/>
        </w:rPr>
        <w:t xml:space="preserve"> </w:t>
      </w:r>
      <w:r>
        <w:rPr>
          <w:b/>
          <w:i/>
          <w:w w:val="90"/>
        </w:rPr>
        <w:t>and</w:t>
      </w:r>
      <w:r>
        <w:rPr>
          <w:b/>
          <w:i/>
          <w:spacing w:val="-30"/>
          <w:w w:val="90"/>
        </w:rPr>
        <w:t xml:space="preserve"> </w:t>
      </w:r>
      <w:r>
        <w:rPr>
          <w:b/>
          <w:i/>
          <w:w w:val="90"/>
        </w:rPr>
        <w:t>6</w:t>
      </w:r>
      <w:r>
        <w:rPr>
          <w:b/>
          <w:i/>
          <w:spacing w:val="-29"/>
          <w:w w:val="90"/>
        </w:rPr>
        <w:t xml:space="preserve"> </w:t>
      </w:r>
      <w:r>
        <w:rPr>
          <w:b/>
          <w:i/>
          <w:w w:val="90"/>
        </w:rPr>
        <w:t>spelling</w:t>
      </w:r>
      <w:r>
        <w:rPr>
          <w:b/>
          <w:i/>
          <w:spacing w:val="-28"/>
          <w:w w:val="90"/>
        </w:rPr>
        <w:t xml:space="preserve"> </w:t>
      </w:r>
      <w:r>
        <w:rPr>
          <w:b/>
          <w:i/>
          <w:w w:val="90"/>
        </w:rPr>
        <w:t>lists</w:t>
      </w:r>
      <w:r>
        <w:rPr>
          <w:b/>
          <w:i/>
          <w:spacing w:val="-31"/>
          <w:w w:val="90"/>
        </w:rPr>
        <w:t xml:space="preserve"> </w:t>
      </w:r>
      <w:r>
        <w:rPr>
          <w:b/>
          <w:i/>
          <w:w w:val="90"/>
        </w:rPr>
        <w:t>to</w:t>
      </w:r>
      <w:r>
        <w:rPr>
          <w:b/>
          <w:i/>
          <w:spacing w:val="-30"/>
          <w:w w:val="90"/>
        </w:rPr>
        <w:t xml:space="preserve"> </w:t>
      </w:r>
      <w:r>
        <w:rPr>
          <w:b/>
          <w:i/>
          <w:w w:val="90"/>
        </w:rPr>
        <w:t>teach morphology.</w:t>
      </w:r>
      <w:r>
        <w:rPr>
          <w:b/>
          <w:i/>
          <w:spacing w:val="-33"/>
          <w:w w:val="90"/>
        </w:rPr>
        <w:t xml:space="preserve"> </w:t>
      </w:r>
      <w:r>
        <w:rPr>
          <w:b/>
          <w:i/>
          <w:w w:val="90"/>
        </w:rPr>
        <w:t>Virtually</w:t>
      </w:r>
      <w:r>
        <w:rPr>
          <w:b/>
          <w:i/>
          <w:spacing w:val="-36"/>
          <w:w w:val="90"/>
        </w:rPr>
        <w:t xml:space="preserve"> </w:t>
      </w:r>
      <w:r>
        <w:rPr>
          <w:b/>
          <w:i/>
          <w:w w:val="90"/>
        </w:rPr>
        <w:t>all</w:t>
      </w:r>
      <w:r>
        <w:rPr>
          <w:b/>
          <w:i/>
          <w:spacing w:val="-33"/>
          <w:w w:val="90"/>
        </w:rPr>
        <w:t xml:space="preserve"> </w:t>
      </w:r>
      <w:r>
        <w:rPr>
          <w:b/>
          <w:i/>
          <w:w w:val="90"/>
        </w:rPr>
        <w:t>of</w:t>
      </w:r>
      <w:r>
        <w:rPr>
          <w:b/>
          <w:i/>
          <w:spacing w:val="-32"/>
          <w:w w:val="90"/>
        </w:rPr>
        <w:t xml:space="preserve"> </w:t>
      </w:r>
      <w:r>
        <w:rPr>
          <w:b/>
          <w:i/>
          <w:w w:val="90"/>
        </w:rPr>
        <w:t>these</w:t>
      </w:r>
      <w:r>
        <w:rPr>
          <w:b/>
          <w:i/>
          <w:spacing w:val="-34"/>
          <w:w w:val="90"/>
        </w:rPr>
        <w:t xml:space="preserve"> </w:t>
      </w:r>
      <w:r>
        <w:rPr>
          <w:b/>
          <w:i/>
          <w:w w:val="90"/>
        </w:rPr>
        <w:t>words</w:t>
      </w:r>
      <w:r>
        <w:rPr>
          <w:b/>
          <w:i/>
          <w:spacing w:val="-34"/>
          <w:w w:val="90"/>
        </w:rPr>
        <w:t xml:space="preserve"> </w:t>
      </w:r>
      <w:r>
        <w:rPr>
          <w:b/>
          <w:i/>
          <w:w w:val="90"/>
        </w:rPr>
        <w:t>can</w:t>
      </w:r>
      <w:r>
        <w:rPr>
          <w:b/>
          <w:i/>
          <w:spacing w:val="-34"/>
          <w:w w:val="90"/>
        </w:rPr>
        <w:t xml:space="preserve"> </w:t>
      </w:r>
      <w:r>
        <w:rPr>
          <w:b/>
          <w:i/>
          <w:w w:val="90"/>
        </w:rPr>
        <w:t>be</w:t>
      </w:r>
      <w:r>
        <w:rPr>
          <w:b/>
          <w:i/>
          <w:spacing w:val="-33"/>
          <w:w w:val="90"/>
        </w:rPr>
        <w:t xml:space="preserve"> </w:t>
      </w:r>
      <w:r>
        <w:rPr>
          <w:b/>
          <w:i/>
          <w:w w:val="90"/>
        </w:rPr>
        <w:t>modified</w:t>
      </w:r>
      <w:r>
        <w:rPr>
          <w:b/>
          <w:i/>
          <w:spacing w:val="-33"/>
          <w:w w:val="90"/>
        </w:rPr>
        <w:t xml:space="preserve"> </w:t>
      </w:r>
      <w:r>
        <w:rPr>
          <w:b/>
          <w:i/>
          <w:w w:val="90"/>
        </w:rPr>
        <w:t>by</w:t>
      </w:r>
      <w:r>
        <w:rPr>
          <w:b/>
          <w:i/>
          <w:spacing w:val="-34"/>
          <w:w w:val="90"/>
        </w:rPr>
        <w:t xml:space="preserve"> </w:t>
      </w:r>
      <w:r>
        <w:rPr>
          <w:b/>
          <w:i/>
          <w:w w:val="90"/>
        </w:rPr>
        <w:t>using</w:t>
      </w:r>
      <w:r>
        <w:rPr>
          <w:b/>
          <w:i/>
          <w:spacing w:val="-34"/>
          <w:w w:val="90"/>
        </w:rPr>
        <w:t xml:space="preserve"> </w:t>
      </w:r>
      <w:r>
        <w:rPr>
          <w:b/>
          <w:i/>
          <w:w w:val="90"/>
        </w:rPr>
        <w:t>morphemes.</w:t>
      </w:r>
      <w:r>
        <w:rPr>
          <w:b/>
          <w:i/>
          <w:spacing w:val="-32"/>
          <w:w w:val="90"/>
        </w:rPr>
        <w:t xml:space="preserve"> </w:t>
      </w:r>
      <w:r>
        <w:rPr>
          <w:b/>
          <w:i/>
          <w:w w:val="90"/>
        </w:rPr>
        <w:t>If pupils</w:t>
      </w:r>
      <w:r>
        <w:rPr>
          <w:b/>
          <w:i/>
          <w:spacing w:val="-32"/>
          <w:w w:val="90"/>
        </w:rPr>
        <w:t xml:space="preserve"> </w:t>
      </w:r>
      <w:r>
        <w:rPr>
          <w:b/>
          <w:i/>
          <w:w w:val="90"/>
        </w:rPr>
        <w:t>learn</w:t>
      </w:r>
      <w:r>
        <w:rPr>
          <w:b/>
          <w:i/>
          <w:spacing w:val="-32"/>
          <w:w w:val="90"/>
        </w:rPr>
        <w:t xml:space="preserve"> </w:t>
      </w:r>
      <w:r>
        <w:rPr>
          <w:b/>
          <w:i/>
          <w:w w:val="90"/>
        </w:rPr>
        <w:t>100</w:t>
      </w:r>
      <w:r>
        <w:rPr>
          <w:b/>
          <w:i/>
          <w:spacing w:val="-32"/>
          <w:w w:val="90"/>
        </w:rPr>
        <w:t xml:space="preserve"> </w:t>
      </w:r>
      <w:r>
        <w:rPr>
          <w:b/>
          <w:i/>
          <w:w w:val="90"/>
        </w:rPr>
        <w:t>words</w:t>
      </w:r>
      <w:r>
        <w:rPr>
          <w:b/>
          <w:i/>
          <w:spacing w:val="-33"/>
          <w:w w:val="90"/>
        </w:rPr>
        <w:t xml:space="preserve"> </w:t>
      </w:r>
      <w:r>
        <w:rPr>
          <w:b/>
          <w:i/>
          <w:w w:val="90"/>
        </w:rPr>
        <w:t>on</w:t>
      </w:r>
      <w:r>
        <w:rPr>
          <w:b/>
          <w:i/>
          <w:spacing w:val="-31"/>
          <w:w w:val="90"/>
        </w:rPr>
        <w:t xml:space="preserve"> </w:t>
      </w:r>
      <w:r>
        <w:rPr>
          <w:b/>
          <w:i/>
          <w:w w:val="90"/>
        </w:rPr>
        <w:t>the</w:t>
      </w:r>
      <w:r>
        <w:rPr>
          <w:b/>
          <w:i/>
          <w:spacing w:val="-32"/>
          <w:w w:val="90"/>
        </w:rPr>
        <w:t xml:space="preserve"> </w:t>
      </w:r>
      <w:r>
        <w:rPr>
          <w:b/>
          <w:i/>
          <w:w w:val="90"/>
        </w:rPr>
        <w:t>list,</w:t>
      </w:r>
      <w:r>
        <w:rPr>
          <w:b/>
          <w:i/>
          <w:spacing w:val="-33"/>
          <w:w w:val="90"/>
        </w:rPr>
        <w:t xml:space="preserve"> </w:t>
      </w:r>
      <w:r>
        <w:rPr>
          <w:b/>
          <w:i/>
          <w:w w:val="90"/>
        </w:rPr>
        <w:t>they</w:t>
      </w:r>
      <w:r>
        <w:rPr>
          <w:b/>
          <w:i/>
          <w:spacing w:val="-31"/>
          <w:w w:val="90"/>
        </w:rPr>
        <w:t xml:space="preserve"> </w:t>
      </w:r>
      <w:r>
        <w:rPr>
          <w:b/>
          <w:i/>
          <w:w w:val="90"/>
        </w:rPr>
        <w:t>will</w:t>
      </w:r>
      <w:r>
        <w:rPr>
          <w:b/>
          <w:i/>
          <w:spacing w:val="-32"/>
          <w:w w:val="90"/>
        </w:rPr>
        <w:t xml:space="preserve"> </w:t>
      </w:r>
      <w:r>
        <w:rPr>
          <w:b/>
          <w:i/>
          <w:w w:val="90"/>
        </w:rPr>
        <w:t>be</w:t>
      </w:r>
      <w:r>
        <w:rPr>
          <w:b/>
          <w:i/>
          <w:spacing w:val="-32"/>
          <w:w w:val="90"/>
        </w:rPr>
        <w:t xml:space="preserve"> </w:t>
      </w:r>
      <w:r>
        <w:rPr>
          <w:b/>
          <w:i/>
          <w:w w:val="90"/>
        </w:rPr>
        <w:t>able</w:t>
      </w:r>
      <w:r>
        <w:rPr>
          <w:b/>
          <w:i/>
          <w:spacing w:val="-32"/>
          <w:w w:val="90"/>
        </w:rPr>
        <w:t xml:space="preserve"> </w:t>
      </w:r>
      <w:r>
        <w:rPr>
          <w:b/>
          <w:i/>
          <w:w w:val="90"/>
        </w:rPr>
        <w:t>to</w:t>
      </w:r>
      <w:r>
        <w:rPr>
          <w:b/>
          <w:i/>
          <w:spacing w:val="-32"/>
          <w:w w:val="90"/>
        </w:rPr>
        <w:t xml:space="preserve"> </w:t>
      </w:r>
      <w:r>
        <w:rPr>
          <w:b/>
          <w:i/>
          <w:w w:val="90"/>
        </w:rPr>
        <w:t>read,</w:t>
      </w:r>
      <w:r>
        <w:rPr>
          <w:b/>
          <w:i/>
          <w:spacing w:val="-31"/>
          <w:w w:val="90"/>
        </w:rPr>
        <w:t xml:space="preserve"> </w:t>
      </w:r>
      <w:r>
        <w:rPr>
          <w:b/>
          <w:i/>
          <w:w w:val="90"/>
        </w:rPr>
        <w:t>spell</w:t>
      </w:r>
      <w:r>
        <w:rPr>
          <w:b/>
          <w:i/>
          <w:spacing w:val="-32"/>
          <w:w w:val="90"/>
        </w:rPr>
        <w:t xml:space="preserve"> </w:t>
      </w:r>
      <w:r>
        <w:rPr>
          <w:b/>
          <w:i/>
          <w:w w:val="90"/>
        </w:rPr>
        <w:t>and</w:t>
      </w:r>
      <w:r>
        <w:rPr>
          <w:b/>
          <w:i/>
          <w:spacing w:val="-32"/>
          <w:w w:val="90"/>
        </w:rPr>
        <w:t xml:space="preserve"> </w:t>
      </w:r>
      <w:r>
        <w:rPr>
          <w:b/>
          <w:i/>
          <w:w w:val="90"/>
        </w:rPr>
        <w:t xml:space="preserve">understand </w:t>
      </w:r>
      <w:r>
        <w:rPr>
          <w:b/>
          <w:i/>
          <w:w w:val="95"/>
        </w:rPr>
        <w:t>each.</w:t>
      </w:r>
    </w:p>
    <w:p w14:paraId="7E11631F" w14:textId="77777777" w:rsidR="00A33FC8" w:rsidRDefault="00A33FC8">
      <w:pPr>
        <w:pStyle w:val="BodyText"/>
        <w:spacing w:before="11"/>
        <w:rPr>
          <w:b/>
          <w:i/>
          <w:sz w:val="36"/>
        </w:rPr>
      </w:pPr>
    </w:p>
    <w:p w14:paraId="7C14A693" w14:textId="77777777" w:rsidR="00A33FC8" w:rsidRDefault="007971DF">
      <w:pPr>
        <w:pStyle w:val="BodyText"/>
        <w:spacing w:line="242" w:lineRule="auto"/>
        <w:ind w:left="100" w:right="1127"/>
        <w:jc w:val="both"/>
      </w:pPr>
      <w:r>
        <w:t>There</w:t>
      </w:r>
      <w:r>
        <w:rPr>
          <w:spacing w:val="-28"/>
        </w:rPr>
        <w:t xml:space="preserve"> </w:t>
      </w:r>
      <w:r>
        <w:t>are</w:t>
      </w:r>
      <w:r>
        <w:rPr>
          <w:spacing w:val="-27"/>
        </w:rPr>
        <w:t xml:space="preserve"> </w:t>
      </w:r>
      <w:r>
        <w:t>two</w:t>
      </w:r>
      <w:r>
        <w:rPr>
          <w:spacing w:val="-28"/>
        </w:rPr>
        <w:t xml:space="preserve"> </w:t>
      </w:r>
      <w:r>
        <w:t>key</w:t>
      </w:r>
      <w:r>
        <w:rPr>
          <w:spacing w:val="-28"/>
        </w:rPr>
        <w:t xml:space="preserve"> </w:t>
      </w:r>
      <w:r>
        <w:t>strategies</w:t>
      </w:r>
      <w:r>
        <w:rPr>
          <w:spacing w:val="-27"/>
        </w:rPr>
        <w:t xml:space="preserve"> </w:t>
      </w:r>
      <w:r>
        <w:t>that</w:t>
      </w:r>
      <w:r>
        <w:rPr>
          <w:spacing w:val="-29"/>
        </w:rPr>
        <w:t xml:space="preserve"> </w:t>
      </w:r>
      <w:r>
        <w:t>can</w:t>
      </w:r>
      <w:r>
        <w:rPr>
          <w:spacing w:val="-28"/>
        </w:rPr>
        <w:t xml:space="preserve"> </w:t>
      </w:r>
      <w:r>
        <w:t>be</w:t>
      </w:r>
      <w:r>
        <w:rPr>
          <w:spacing w:val="-27"/>
        </w:rPr>
        <w:t xml:space="preserve"> </w:t>
      </w:r>
      <w:r>
        <w:t>used</w:t>
      </w:r>
      <w:r>
        <w:rPr>
          <w:spacing w:val="-28"/>
        </w:rPr>
        <w:t xml:space="preserve"> </w:t>
      </w:r>
      <w:r>
        <w:t>as</w:t>
      </w:r>
      <w:r>
        <w:rPr>
          <w:spacing w:val="-27"/>
        </w:rPr>
        <w:t xml:space="preserve"> </w:t>
      </w:r>
      <w:r>
        <w:t>a</w:t>
      </w:r>
      <w:r>
        <w:rPr>
          <w:spacing w:val="-28"/>
        </w:rPr>
        <w:t xml:space="preserve"> </w:t>
      </w:r>
      <w:r>
        <w:t>basis</w:t>
      </w:r>
      <w:r>
        <w:rPr>
          <w:spacing w:val="-27"/>
        </w:rPr>
        <w:t xml:space="preserve"> </w:t>
      </w:r>
      <w:r>
        <w:t>for</w:t>
      </w:r>
      <w:r>
        <w:rPr>
          <w:spacing w:val="-28"/>
        </w:rPr>
        <w:t xml:space="preserve"> </w:t>
      </w:r>
      <w:r>
        <w:t>teaching</w:t>
      </w:r>
      <w:r>
        <w:rPr>
          <w:spacing w:val="-28"/>
        </w:rPr>
        <w:t xml:space="preserve"> </w:t>
      </w:r>
      <w:r>
        <w:t>morphology for</w:t>
      </w:r>
      <w:r>
        <w:rPr>
          <w:spacing w:val="-21"/>
        </w:rPr>
        <w:t xml:space="preserve"> </w:t>
      </w:r>
      <w:r>
        <w:t>meaning</w:t>
      </w:r>
      <w:r>
        <w:rPr>
          <w:spacing w:val="-21"/>
        </w:rPr>
        <w:t xml:space="preserve"> </w:t>
      </w:r>
      <w:r>
        <w:t>and</w:t>
      </w:r>
      <w:r>
        <w:rPr>
          <w:spacing w:val="-21"/>
        </w:rPr>
        <w:t xml:space="preserve"> </w:t>
      </w:r>
      <w:r>
        <w:t>they</w:t>
      </w:r>
      <w:r>
        <w:rPr>
          <w:spacing w:val="-21"/>
        </w:rPr>
        <w:t xml:space="preserve"> </w:t>
      </w:r>
      <w:r>
        <w:t>are</w:t>
      </w:r>
      <w:r>
        <w:rPr>
          <w:spacing w:val="-20"/>
        </w:rPr>
        <w:t xml:space="preserve"> </w:t>
      </w:r>
      <w:r>
        <w:t>morpheme</w:t>
      </w:r>
      <w:r>
        <w:rPr>
          <w:spacing w:val="-20"/>
        </w:rPr>
        <w:t xml:space="preserve"> </w:t>
      </w:r>
      <w:r>
        <w:t>matrices</w:t>
      </w:r>
      <w:r>
        <w:rPr>
          <w:spacing w:val="-20"/>
        </w:rPr>
        <w:t xml:space="preserve"> </w:t>
      </w:r>
      <w:r>
        <w:t>and</w:t>
      </w:r>
      <w:r>
        <w:rPr>
          <w:spacing w:val="-21"/>
        </w:rPr>
        <w:t xml:space="preserve"> </w:t>
      </w:r>
      <w:r>
        <w:t>word</w:t>
      </w:r>
      <w:r>
        <w:rPr>
          <w:spacing w:val="-21"/>
        </w:rPr>
        <w:t xml:space="preserve"> </w:t>
      </w:r>
      <w:r>
        <w:t>families.</w:t>
      </w:r>
    </w:p>
    <w:p w14:paraId="3F476198" w14:textId="77777777" w:rsidR="00A33FC8" w:rsidRDefault="00A33FC8">
      <w:pPr>
        <w:pStyle w:val="BodyText"/>
        <w:spacing w:before="1"/>
        <w:rPr>
          <w:sz w:val="37"/>
        </w:rPr>
      </w:pPr>
    </w:p>
    <w:p w14:paraId="3077D85D" w14:textId="77777777" w:rsidR="00A33FC8" w:rsidRDefault="007971DF">
      <w:pPr>
        <w:pStyle w:val="BodyText"/>
        <w:spacing w:before="1" w:line="242" w:lineRule="auto"/>
        <w:ind w:left="100" w:right="886"/>
        <w:jc w:val="both"/>
      </w:pPr>
      <w:r>
        <w:rPr>
          <w:b/>
        </w:rPr>
        <w:t>Morpheme</w:t>
      </w:r>
      <w:r>
        <w:rPr>
          <w:b/>
          <w:spacing w:val="-46"/>
        </w:rPr>
        <w:t xml:space="preserve"> </w:t>
      </w:r>
      <w:r>
        <w:rPr>
          <w:b/>
        </w:rPr>
        <w:t>matrices</w:t>
      </w:r>
      <w:r>
        <w:rPr>
          <w:b/>
          <w:spacing w:val="-45"/>
        </w:rPr>
        <w:t xml:space="preserve"> </w:t>
      </w:r>
      <w:r>
        <w:t>are</w:t>
      </w:r>
      <w:r>
        <w:rPr>
          <w:spacing w:val="-47"/>
        </w:rPr>
        <w:t xml:space="preserve"> </w:t>
      </w:r>
      <w:r>
        <w:t>a</w:t>
      </w:r>
      <w:r>
        <w:rPr>
          <w:spacing w:val="-46"/>
        </w:rPr>
        <w:t xml:space="preserve"> </w:t>
      </w:r>
      <w:r>
        <w:t>key</w:t>
      </w:r>
      <w:r>
        <w:rPr>
          <w:spacing w:val="-48"/>
        </w:rPr>
        <w:t xml:space="preserve"> </w:t>
      </w:r>
      <w:r>
        <w:t>tool</w:t>
      </w:r>
      <w:r>
        <w:rPr>
          <w:spacing w:val="-47"/>
        </w:rPr>
        <w:t xml:space="preserve"> </w:t>
      </w:r>
      <w:r>
        <w:t>in</w:t>
      </w:r>
      <w:r>
        <w:rPr>
          <w:spacing w:val="-47"/>
        </w:rPr>
        <w:t xml:space="preserve"> </w:t>
      </w:r>
      <w:r>
        <w:t>looking</w:t>
      </w:r>
      <w:r>
        <w:rPr>
          <w:spacing w:val="-48"/>
        </w:rPr>
        <w:t xml:space="preserve"> </w:t>
      </w:r>
      <w:r>
        <w:t>at</w:t>
      </w:r>
      <w:r>
        <w:rPr>
          <w:spacing w:val="-47"/>
        </w:rPr>
        <w:t xml:space="preserve"> </w:t>
      </w:r>
      <w:r>
        <w:t>the</w:t>
      </w:r>
      <w:r>
        <w:rPr>
          <w:spacing w:val="-47"/>
        </w:rPr>
        <w:t xml:space="preserve"> </w:t>
      </w:r>
      <w:r>
        <w:t>meaning</w:t>
      </w:r>
      <w:r>
        <w:rPr>
          <w:spacing w:val="-47"/>
        </w:rPr>
        <w:t xml:space="preserve"> </w:t>
      </w:r>
      <w:r>
        <w:t>and</w:t>
      </w:r>
      <w:r>
        <w:rPr>
          <w:spacing w:val="-48"/>
        </w:rPr>
        <w:t xml:space="preserve"> </w:t>
      </w:r>
      <w:r>
        <w:t>spellings</w:t>
      </w:r>
      <w:r>
        <w:rPr>
          <w:spacing w:val="-46"/>
        </w:rPr>
        <w:t xml:space="preserve"> </w:t>
      </w:r>
      <w:r>
        <w:t>of</w:t>
      </w:r>
      <w:r>
        <w:rPr>
          <w:spacing w:val="-48"/>
        </w:rPr>
        <w:t xml:space="preserve"> </w:t>
      </w:r>
      <w:r>
        <w:t>words. At</w:t>
      </w:r>
      <w:r>
        <w:rPr>
          <w:spacing w:val="-42"/>
        </w:rPr>
        <w:t xml:space="preserve"> </w:t>
      </w:r>
      <w:r>
        <w:t>the</w:t>
      </w:r>
      <w:r>
        <w:rPr>
          <w:spacing w:val="-40"/>
        </w:rPr>
        <w:t xml:space="preserve"> </w:t>
      </w:r>
      <w:r>
        <w:t>very</w:t>
      </w:r>
      <w:r>
        <w:rPr>
          <w:spacing w:val="-42"/>
        </w:rPr>
        <w:t xml:space="preserve"> </w:t>
      </w:r>
      <w:r>
        <w:t>start</w:t>
      </w:r>
      <w:r>
        <w:rPr>
          <w:spacing w:val="-41"/>
        </w:rPr>
        <w:t xml:space="preserve"> </w:t>
      </w:r>
      <w:r>
        <w:t>of</w:t>
      </w:r>
      <w:r>
        <w:rPr>
          <w:spacing w:val="-41"/>
        </w:rPr>
        <w:t xml:space="preserve"> </w:t>
      </w:r>
      <w:r>
        <w:t>using</w:t>
      </w:r>
      <w:r>
        <w:rPr>
          <w:spacing w:val="-41"/>
        </w:rPr>
        <w:t xml:space="preserve"> </w:t>
      </w:r>
      <w:r>
        <w:t>morpheme</w:t>
      </w:r>
      <w:r>
        <w:rPr>
          <w:spacing w:val="-40"/>
        </w:rPr>
        <w:t xml:space="preserve"> </w:t>
      </w:r>
      <w:r>
        <w:t>matrices,</w:t>
      </w:r>
      <w:r>
        <w:rPr>
          <w:spacing w:val="-43"/>
        </w:rPr>
        <w:t xml:space="preserve"> </w:t>
      </w:r>
      <w:r>
        <w:t>you</w:t>
      </w:r>
      <w:r>
        <w:rPr>
          <w:spacing w:val="-41"/>
        </w:rPr>
        <w:t xml:space="preserve"> </w:t>
      </w:r>
      <w:r>
        <w:t>might</w:t>
      </w:r>
      <w:r>
        <w:rPr>
          <w:spacing w:val="-42"/>
        </w:rPr>
        <w:t xml:space="preserve"> </w:t>
      </w:r>
      <w:r>
        <w:t>want</w:t>
      </w:r>
      <w:r>
        <w:rPr>
          <w:spacing w:val="-41"/>
        </w:rPr>
        <w:t xml:space="preserve"> </w:t>
      </w:r>
      <w:r>
        <w:t>to</w:t>
      </w:r>
      <w:r>
        <w:rPr>
          <w:spacing w:val="-42"/>
        </w:rPr>
        <w:t xml:space="preserve"> </w:t>
      </w:r>
      <w:r>
        <w:t>limit</w:t>
      </w:r>
      <w:r>
        <w:rPr>
          <w:spacing w:val="-41"/>
        </w:rPr>
        <w:t xml:space="preserve"> </w:t>
      </w:r>
      <w:r>
        <w:t>the</w:t>
      </w:r>
      <w:r>
        <w:rPr>
          <w:spacing w:val="-41"/>
        </w:rPr>
        <w:t xml:space="preserve"> </w:t>
      </w:r>
      <w:r>
        <w:t>prefixes</w:t>
      </w:r>
      <w:r>
        <w:rPr>
          <w:spacing w:val="-40"/>
        </w:rPr>
        <w:t xml:space="preserve"> </w:t>
      </w:r>
      <w:r>
        <w:t>to just</w:t>
      </w:r>
      <w:r>
        <w:rPr>
          <w:spacing w:val="-34"/>
        </w:rPr>
        <w:t xml:space="preserve"> </w:t>
      </w:r>
      <w:r>
        <w:t>one,</w:t>
      </w:r>
      <w:r>
        <w:rPr>
          <w:spacing w:val="-33"/>
        </w:rPr>
        <w:t xml:space="preserve"> </w:t>
      </w:r>
      <w:r>
        <w:t>e.g.</w:t>
      </w:r>
      <w:r>
        <w:rPr>
          <w:spacing w:val="-34"/>
        </w:rPr>
        <w:t xml:space="preserve"> </w:t>
      </w:r>
      <w:r>
        <w:t>un-</w:t>
      </w:r>
      <w:r>
        <w:rPr>
          <w:spacing w:val="-32"/>
        </w:rPr>
        <w:t xml:space="preserve"> </w:t>
      </w:r>
      <w:r>
        <w:t>so</w:t>
      </w:r>
      <w:r>
        <w:rPr>
          <w:spacing w:val="-34"/>
        </w:rPr>
        <w:t xml:space="preserve"> </w:t>
      </w:r>
      <w:r>
        <w:t>that</w:t>
      </w:r>
      <w:r>
        <w:rPr>
          <w:spacing w:val="-33"/>
        </w:rPr>
        <w:t xml:space="preserve"> </w:t>
      </w:r>
      <w:r>
        <w:t>you</w:t>
      </w:r>
      <w:r>
        <w:rPr>
          <w:spacing w:val="-33"/>
        </w:rPr>
        <w:t xml:space="preserve"> </w:t>
      </w:r>
      <w:r>
        <w:t>can</w:t>
      </w:r>
      <w:r>
        <w:rPr>
          <w:spacing w:val="-33"/>
        </w:rPr>
        <w:t xml:space="preserve"> </w:t>
      </w:r>
      <w:r>
        <w:t>discuss</w:t>
      </w:r>
      <w:r>
        <w:rPr>
          <w:spacing w:val="-33"/>
        </w:rPr>
        <w:t xml:space="preserve"> </w:t>
      </w:r>
      <w:r>
        <w:t>the</w:t>
      </w:r>
      <w:r>
        <w:rPr>
          <w:spacing w:val="-32"/>
        </w:rPr>
        <w:t xml:space="preserve"> </w:t>
      </w:r>
      <w:r>
        <w:t>difference</w:t>
      </w:r>
      <w:r>
        <w:rPr>
          <w:spacing w:val="-33"/>
        </w:rPr>
        <w:t xml:space="preserve"> </w:t>
      </w:r>
      <w:r>
        <w:t>the</w:t>
      </w:r>
      <w:r>
        <w:rPr>
          <w:spacing w:val="-32"/>
        </w:rPr>
        <w:t xml:space="preserve"> </w:t>
      </w:r>
      <w:r>
        <w:t>prefix</w:t>
      </w:r>
      <w:r>
        <w:rPr>
          <w:spacing w:val="-34"/>
        </w:rPr>
        <w:t xml:space="preserve"> </w:t>
      </w:r>
      <w:r>
        <w:t>makes</w:t>
      </w:r>
      <w:r>
        <w:rPr>
          <w:spacing w:val="-32"/>
        </w:rPr>
        <w:t xml:space="preserve"> </w:t>
      </w:r>
      <w:r>
        <w:t>to</w:t>
      </w:r>
      <w:r>
        <w:rPr>
          <w:spacing w:val="-34"/>
        </w:rPr>
        <w:t xml:space="preserve"> </w:t>
      </w:r>
      <w:r>
        <w:t>a</w:t>
      </w:r>
      <w:r>
        <w:rPr>
          <w:spacing w:val="-33"/>
        </w:rPr>
        <w:t xml:space="preserve"> </w:t>
      </w:r>
      <w:r>
        <w:t>word.</w:t>
      </w:r>
    </w:p>
    <w:p w14:paraId="00B440F4" w14:textId="77777777" w:rsidR="00A33FC8" w:rsidRDefault="00A33FC8">
      <w:pPr>
        <w:pStyle w:val="BodyText"/>
        <w:spacing w:before="10"/>
        <w:rPr>
          <w:sz w:val="36"/>
        </w:rPr>
      </w:pPr>
    </w:p>
    <w:p w14:paraId="1E2C89F7" w14:textId="77777777" w:rsidR="00A33FC8" w:rsidRDefault="007971DF">
      <w:pPr>
        <w:pStyle w:val="BodyText"/>
        <w:ind w:left="100"/>
      </w:pPr>
      <w:r>
        <w:t>A simple grid might look like this:</w:t>
      </w:r>
    </w:p>
    <w:p w14:paraId="2DB57A7C" w14:textId="77777777" w:rsidR="00A33FC8" w:rsidRDefault="00A33FC8">
      <w:pPr>
        <w:sectPr w:rsidR="00A33FC8">
          <w:pgSz w:w="11910" w:h="16840"/>
          <w:pgMar w:top="1340" w:right="640" w:bottom="280" w:left="1340" w:header="720" w:footer="720" w:gutter="0"/>
          <w:cols w:space="720"/>
        </w:sectPr>
      </w:pPr>
    </w:p>
    <w:tbl>
      <w:tblPr>
        <w:tblW w:w="0" w:type="auto"/>
        <w:tblInd w:w="107" w:type="dxa"/>
        <w:tblBorders>
          <w:top w:val="single" w:sz="2" w:space="0" w:color="ECECED"/>
          <w:left w:val="single" w:sz="2" w:space="0" w:color="ECECED"/>
          <w:bottom w:val="single" w:sz="2" w:space="0" w:color="ECECED"/>
          <w:right w:val="single" w:sz="2" w:space="0" w:color="ECECED"/>
          <w:insideH w:val="single" w:sz="2" w:space="0" w:color="ECECED"/>
          <w:insideV w:val="single" w:sz="2" w:space="0" w:color="ECECED"/>
        </w:tblBorders>
        <w:tblLayout w:type="fixed"/>
        <w:tblCellMar>
          <w:left w:w="0" w:type="dxa"/>
          <w:right w:w="0" w:type="dxa"/>
        </w:tblCellMar>
        <w:tblLook w:val="01E0" w:firstRow="1" w:lastRow="1" w:firstColumn="1" w:lastColumn="1" w:noHBand="0" w:noVBand="0"/>
      </w:tblPr>
      <w:tblGrid>
        <w:gridCol w:w="3241"/>
        <w:gridCol w:w="3241"/>
        <w:gridCol w:w="3241"/>
      </w:tblGrid>
      <w:tr w:rsidR="00A33FC8" w14:paraId="35741402" w14:textId="77777777">
        <w:trPr>
          <w:trHeight w:val="1596"/>
        </w:trPr>
        <w:tc>
          <w:tcPr>
            <w:tcW w:w="3241" w:type="dxa"/>
            <w:tcBorders>
              <w:top w:val="nil"/>
              <w:left w:val="nil"/>
            </w:tcBorders>
          </w:tcPr>
          <w:p w14:paraId="2628BD67" w14:textId="77777777" w:rsidR="00A33FC8" w:rsidRDefault="00A33FC8">
            <w:pPr>
              <w:pStyle w:val="TableParagraph"/>
              <w:rPr>
                <w:rFonts w:ascii="Times New Roman"/>
              </w:rPr>
            </w:pPr>
          </w:p>
        </w:tc>
        <w:tc>
          <w:tcPr>
            <w:tcW w:w="3241" w:type="dxa"/>
            <w:tcBorders>
              <w:top w:val="nil"/>
            </w:tcBorders>
          </w:tcPr>
          <w:p w14:paraId="03F6EC28" w14:textId="77777777" w:rsidR="00A33FC8" w:rsidRDefault="00A33FC8">
            <w:pPr>
              <w:pStyle w:val="TableParagraph"/>
              <w:rPr>
                <w:sz w:val="24"/>
              </w:rPr>
            </w:pPr>
          </w:p>
          <w:p w14:paraId="32CE5A31" w14:textId="77777777" w:rsidR="00A33FC8" w:rsidRDefault="00A33FC8">
            <w:pPr>
              <w:pStyle w:val="TableParagraph"/>
              <w:spacing w:before="9"/>
              <w:rPr>
                <w:sz w:val="31"/>
              </w:rPr>
            </w:pPr>
          </w:p>
          <w:p w14:paraId="3166C69B" w14:textId="77777777" w:rsidR="00A33FC8" w:rsidRDefault="007971DF">
            <w:pPr>
              <w:pStyle w:val="TableParagraph"/>
              <w:ind w:left="268"/>
              <w:rPr>
                <w:sz w:val="20"/>
              </w:rPr>
            </w:pPr>
            <w:r>
              <w:rPr>
                <w:sz w:val="20"/>
              </w:rPr>
              <w:t>well</w:t>
            </w:r>
          </w:p>
        </w:tc>
        <w:tc>
          <w:tcPr>
            <w:tcW w:w="3241" w:type="dxa"/>
            <w:tcBorders>
              <w:top w:val="nil"/>
              <w:right w:val="nil"/>
            </w:tcBorders>
          </w:tcPr>
          <w:p w14:paraId="4EDDFE5D" w14:textId="77777777" w:rsidR="00A33FC8" w:rsidRDefault="00A33FC8">
            <w:pPr>
              <w:pStyle w:val="TableParagraph"/>
              <w:rPr>
                <w:rFonts w:ascii="Times New Roman"/>
              </w:rPr>
            </w:pPr>
          </w:p>
        </w:tc>
      </w:tr>
      <w:tr w:rsidR="00A33FC8" w14:paraId="4B05569A" w14:textId="77777777">
        <w:trPr>
          <w:trHeight w:val="1588"/>
        </w:trPr>
        <w:tc>
          <w:tcPr>
            <w:tcW w:w="3241" w:type="dxa"/>
            <w:tcBorders>
              <w:left w:val="nil"/>
            </w:tcBorders>
          </w:tcPr>
          <w:p w14:paraId="41306732" w14:textId="77777777" w:rsidR="00A33FC8" w:rsidRDefault="00A33FC8">
            <w:pPr>
              <w:pStyle w:val="TableParagraph"/>
              <w:rPr>
                <w:rFonts w:ascii="Times New Roman"/>
              </w:rPr>
            </w:pPr>
          </w:p>
        </w:tc>
        <w:tc>
          <w:tcPr>
            <w:tcW w:w="3241" w:type="dxa"/>
          </w:tcPr>
          <w:p w14:paraId="78F3B42A" w14:textId="77777777" w:rsidR="00A33FC8" w:rsidRDefault="00A33FC8">
            <w:pPr>
              <w:pStyle w:val="TableParagraph"/>
              <w:rPr>
                <w:sz w:val="24"/>
              </w:rPr>
            </w:pPr>
          </w:p>
          <w:p w14:paraId="3853A8A4" w14:textId="77777777" w:rsidR="00A33FC8" w:rsidRDefault="00A33FC8">
            <w:pPr>
              <w:pStyle w:val="TableParagraph"/>
              <w:spacing w:before="1"/>
              <w:rPr>
                <w:sz w:val="31"/>
              </w:rPr>
            </w:pPr>
          </w:p>
          <w:p w14:paraId="7C797F4E" w14:textId="77777777" w:rsidR="00A33FC8" w:rsidRDefault="007971DF">
            <w:pPr>
              <w:pStyle w:val="TableParagraph"/>
              <w:ind w:left="268"/>
              <w:rPr>
                <w:sz w:val="20"/>
              </w:rPr>
            </w:pPr>
            <w:r>
              <w:rPr>
                <w:color w:val="393439"/>
                <w:sz w:val="20"/>
              </w:rPr>
              <w:t>able</w:t>
            </w:r>
          </w:p>
        </w:tc>
        <w:tc>
          <w:tcPr>
            <w:tcW w:w="3241" w:type="dxa"/>
            <w:tcBorders>
              <w:right w:val="nil"/>
            </w:tcBorders>
          </w:tcPr>
          <w:p w14:paraId="5C15CA78" w14:textId="77777777" w:rsidR="00A33FC8" w:rsidRDefault="00A33FC8">
            <w:pPr>
              <w:pStyle w:val="TableParagraph"/>
              <w:rPr>
                <w:rFonts w:ascii="Times New Roman"/>
              </w:rPr>
            </w:pPr>
          </w:p>
        </w:tc>
      </w:tr>
      <w:tr w:rsidR="00A33FC8" w14:paraId="0BBE06EC" w14:textId="77777777">
        <w:trPr>
          <w:trHeight w:val="1591"/>
        </w:trPr>
        <w:tc>
          <w:tcPr>
            <w:tcW w:w="3241" w:type="dxa"/>
            <w:tcBorders>
              <w:left w:val="nil"/>
            </w:tcBorders>
          </w:tcPr>
          <w:p w14:paraId="26D83933" w14:textId="77777777" w:rsidR="00A33FC8" w:rsidRDefault="00A33FC8">
            <w:pPr>
              <w:pStyle w:val="TableParagraph"/>
              <w:rPr>
                <w:sz w:val="24"/>
              </w:rPr>
            </w:pPr>
          </w:p>
          <w:p w14:paraId="5017188B" w14:textId="77777777" w:rsidR="00A33FC8" w:rsidRDefault="00A33FC8">
            <w:pPr>
              <w:pStyle w:val="TableParagraph"/>
              <w:spacing w:before="4"/>
              <w:rPr>
                <w:sz w:val="31"/>
              </w:rPr>
            </w:pPr>
          </w:p>
          <w:p w14:paraId="21155D1F" w14:textId="77777777" w:rsidR="00A33FC8" w:rsidRDefault="007971DF">
            <w:pPr>
              <w:pStyle w:val="TableParagraph"/>
              <w:rPr>
                <w:sz w:val="20"/>
              </w:rPr>
            </w:pPr>
            <w:r>
              <w:rPr>
                <w:color w:val="393439"/>
                <w:sz w:val="20"/>
              </w:rPr>
              <w:t>un</w:t>
            </w:r>
          </w:p>
        </w:tc>
        <w:tc>
          <w:tcPr>
            <w:tcW w:w="3241" w:type="dxa"/>
          </w:tcPr>
          <w:p w14:paraId="4BA232D2" w14:textId="77777777" w:rsidR="00A33FC8" w:rsidRDefault="00A33FC8">
            <w:pPr>
              <w:pStyle w:val="TableParagraph"/>
              <w:rPr>
                <w:sz w:val="24"/>
              </w:rPr>
            </w:pPr>
          </w:p>
          <w:p w14:paraId="288483D9" w14:textId="77777777" w:rsidR="00A33FC8" w:rsidRDefault="00A33FC8">
            <w:pPr>
              <w:pStyle w:val="TableParagraph"/>
              <w:spacing w:before="4"/>
              <w:rPr>
                <w:sz w:val="31"/>
              </w:rPr>
            </w:pPr>
          </w:p>
          <w:p w14:paraId="7EC2E256" w14:textId="77777777" w:rsidR="00A33FC8" w:rsidRDefault="007971DF">
            <w:pPr>
              <w:pStyle w:val="TableParagraph"/>
              <w:ind w:left="268"/>
              <w:rPr>
                <w:sz w:val="20"/>
              </w:rPr>
            </w:pPr>
            <w:r>
              <w:rPr>
                <w:color w:val="393439"/>
                <w:sz w:val="20"/>
              </w:rPr>
              <w:t>luck</w:t>
            </w:r>
          </w:p>
        </w:tc>
        <w:tc>
          <w:tcPr>
            <w:tcW w:w="3241" w:type="dxa"/>
            <w:tcBorders>
              <w:right w:val="nil"/>
            </w:tcBorders>
          </w:tcPr>
          <w:p w14:paraId="1571FA86" w14:textId="77777777" w:rsidR="00A33FC8" w:rsidRDefault="00A33FC8">
            <w:pPr>
              <w:pStyle w:val="TableParagraph"/>
              <w:rPr>
                <w:sz w:val="24"/>
              </w:rPr>
            </w:pPr>
          </w:p>
          <w:p w14:paraId="50A4B521" w14:textId="77777777" w:rsidR="00A33FC8" w:rsidRDefault="00A33FC8">
            <w:pPr>
              <w:pStyle w:val="TableParagraph"/>
              <w:spacing w:before="4"/>
              <w:rPr>
                <w:sz w:val="31"/>
              </w:rPr>
            </w:pPr>
          </w:p>
          <w:p w14:paraId="59C593A5" w14:textId="77777777" w:rsidR="00A33FC8" w:rsidRDefault="007971DF">
            <w:pPr>
              <w:pStyle w:val="TableParagraph"/>
              <w:ind w:left="267"/>
              <w:rPr>
                <w:sz w:val="20"/>
              </w:rPr>
            </w:pPr>
            <w:r>
              <w:rPr>
                <w:color w:val="393439"/>
                <w:w w:val="90"/>
                <w:sz w:val="20"/>
              </w:rPr>
              <w:t>y</w:t>
            </w:r>
          </w:p>
        </w:tc>
      </w:tr>
      <w:tr w:rsidR="00A33FC8" w14:paraId="6E6FA774" w14:textId="77777777">
        <w:trPr>
          <w:trHeight w:val="1454"/>
        </w:trPr>
        <w:tc>
          <w:tcPr>
            <w:tcW w:w="3241" w:type="dxa"/>
            <w:tcBorders>
              <w:left w:val="nil"/>
              <w:bottom w:val="nil"/>
            </w:tcBorders>
          </w:tcPr>
          <w:p w14:paraId="141C4761" w14:textId="77777777" w:rsidR="00A33FC8" w:rsidRDefault="00A33FC8">
            <w:pPr>
              <w:pStyle w:val="TableParagraph"/>
              <w:rPr>
                <w:rFonts w:ascii="Times New Roman"/>
              </w:rPr>
            </w:pPr>
          </w:p>
        </w:tc>
        <w:tc>
          <w:tcPr>
            <w:tcW w:w="3241" w:type="dxa"/>
            <w:tcBorders>
              <w:bottom w:val="nil"/>
            </w:tcBorders>
          </w:tcPr>
          <w:p w14:paraId="1BEB1E32" w14:textId="77777777" w:rsidR="00A33FC8" w:rsidRDefault="00A33FC8">
            <w:pPr>
              <w:pStyle w:val="TableParagraph"/>
              <w:rPr>
                <w:sz w:val="24"/>
              </w:rPr>
            </w:pPr>
          </w:p>
          <w:p w14:paraId="25F2225B" w14:textId="77777777" w:rsidR="00A33FC8" w:rsidRDefault="00A33FC8">
            <w:pPr>
              <w:pStyle w:val="TableParagraph"/>
              <w:spacing w:before="4"/>
              <w:rPr>
                <w:sz w:val="31"/>
              </w:rPr>
            </w:pPr>
          </w:p>
          <w:p w14:paraId="551CCDC1" w14:textId="77777777" w:rsidR="00A33FC8" w:rsidRDefault="007971DF">
            <w:pPr>
              <w:pStyle w:val="TableParagraph"/>
              <w:ind w:left="268"/>
              <w:rPr>
                <w:sz w:val="20"/>
              </w:rPr>
            </w:pPr>
            <w:r>
              <w:rPr>
                <w:color w:val="393439"/>
                <w:sz w:val="20"/>
              </w:rPr>
              <w:t>friend</w:t>
            </w:r>
          </w:p>
        </w:tc>
        <w:tc>
          <w:tcPr>
            <w:tcW w:w="3241" w:type="dxa"/>
            <w:tcBorders>
              <w:bottom w:val="nil"/>
              <w:right w:val="nil"/>
            </w:tcBorders>
          </w:tcPr>
          <w:p w14:paraId="4D0E5701" w14:textId="77777777" w:rsidR="00A33FC8" w:rsidRDefault="00A33FC8">
            <w:pPr>
              <w:pStyle w:val="TableParagraph"/>
              <w:rPr>
                <w:sz w:val="24"/>
              </w:rPr>
            </w:pPr>
          </w:p>
          <w:p w14:paraId="3A2C9ECD" w14:textId="77777777" w:rsidR="00A33FC8" w:rsidRDefault="00A33FC8">
            <w:pPr>
              <w:pStyle w:val="TableParagraph"/>
              <w:spacing w:before="4"/>
              <w:rPr>
                <w:sz w:val="31"/>
              </w:rPr>
            </w:pPr>
          </w:p>
          <w:p w14:paraId="5CD4E55A" w14:textId="77777777" w:rsidR="00A33FC8" w:rsidRDefault="007971DF">
            <w:pPr>
              <w:pStyle w:val="TableParagraph"/>
              <w:ind w:left="267"/>
              <w:rPr>
                <w:sz w:val="20"/>
              </w:rPr>
            </w:pPr>
            <w:proofErr w:type="spellStart"/>
            <w:r>
              <w:rPr>
                <w:color w:val="393439"/>
                <w:w w:val="95"/>
                <w:sz w:val="20"/>
              </w:rPr>
              <w:t>ly</w:t>
            </w:r>
            <w:proofErr w:type="spellEnd"/>
          </w:p>
        </w:tc>
      </w:tr>
    </w:tbl>
    <w:p w14:paraId="4C77ED59" w14:textId="77777777" w:rsidR="00A33FC8" w:rsidRDefault="00A33FC8">
      <w:pPr>
        <w:pStyle w:val="BodyText"/>
        <w:spacing w:before="9"/>
        <w:rPr>
          <w:sz w:val="28"/>
        </w:rPr>
      </w:pPr>
    </w:p>
    <w:p w14:paraId="2FD951DD" w14:textId="77777777" w:rsidR="00A33FC8" w:rsidRDefault="007971DF">
      <w:pPr>
        <w:pStyle w:val="BodyText"/>
        <w:spacing w:before="101"/>
        <w:ind w:left="100"/>
      </w:pPr>
      <w:r>
        <w:rPr>
          <w:color w:val="393439"/>
        </w:rPr>
        <w:t>Pupils can work from left to right, joining morphemes together to create words.</w:t>
      </w:r>
    </w:p>
    <w:p w14:paraId="3F265FA8" w14:textId="77777777" w:rsidR="00A33FC8" w:rsidRDefault="00A33FC8">
      <w:pPr>
        <w:pStyle w:val="BodyText"/>
        <w:spacing w:before="3"/>
        <w:rPr>
          <w:sz w:val="37"/>
        </w:rPr>
      </w:pPr>
    </w:p>
    <w:p w14:paraId="3E3077BD" w14:textId="77777777" w:rsidR="00A33FC8" w:rsidRDefault="007971DF">
      <w:pPr>
        <w:pStyle w:val="BodyText"/>
        <w:spacing w:line="242" w:lineRule="auto"/>
        <w:ind w:left="100" w:right="810"/>
      </w:pPr>
      <w:r>
        <w:t>One</w:t>
      </w:r>
      <w:r>
        <w:rPr>
          <w:spacing w:val="-31"/>
        </w:rPr>
        <w:t xml:space="preserve"> </w:t>
      </w:r>
      <w:r>
        <w:t>of</w:t>
      </w:r>
      <w:r>
        <w:rPr>
          <w:spacing w:val="-31"/>
        </w:rPr>
        <w:t xml:space="preserve"> </w:t>
      </w:r>
      <w:r>
        <w:t>the</w:t>
      </w:r>
      <w:r>
        <w:rPr>
          <w:spacing w:val="-30"/>
        </w:rPr>
        <w:t xml:space="preserve"> </w:t>
      </w:r>
      <w:r>
        <w:t>challenges</w:t>
      </w:r>
      <w:r>
        <w:rPr>
          <w:spacing w:val="-33"/>
        </w:rPr>
        <w:t xml:space="preserve"> </w:t>
      </w:r>
      <w:r>
        <w:t>of</w:t>
      </w:r>
      <w:r>
        <w:rPr>
          <w:spacing w:val="-30"/>
        </w:rPr>
        <w:t xml:space="preserve"> </w:t>
      </w:r>
      <w:r>
        <w:t>working</w:t>
      </w:r>
      <w:r>
        <w:rPr>
          <w:spacing w:val="-31"/>
        </w:rPr>
        <w:t xml:space="preserve"> </w:t>
      </w:r>
      <w:r>
        <w:t>with</w:t>
      </w:r>
      <w:r>
        <w:rPr>
          <w:spacing w:val="-31"/>
        </w:rPr>
        <w:t xml:space="preserve"> </w:t>
      </w:r>
      <w:r>
        <w:t>morphemes</w:t>
      </w:r>
      <w:r>
        <w:rPr>
          <w:spacing w:val="-33"/>
        </w:rPr>
        <w:t xml:space="preserve"> </w:t>
      </w:r>
      <w:r>
        <w:t>is</w:t>
      </w:r>
      <w:r>
        <w:rPr>
          <w:spacing w:val="-30"/>
        </w:rPr>
        <w:t xml:space="preserve"> </w:t>
      </w:r>
      <w:r>
        <w:t>enabling</w:t>
      </w:r>
      <w:r>
        <w:rPr>
          <w:spacing w:val="-30"/>
        </w:rPr>
        <w:t xml:space="preserve"> </w:t>
      </w:r>
      <w:r>
        <w:t>pupils</w:t>
      </w:r>
      <w:r>
        <w:rPr>
          <w:spacing w:val="-32"/>
        </w:rPr>
        <w:t xml:space="preserve"> </w:t>
      </w:r>
      <w:r>
        <w:t>to</w:t>
      </w:r>
      <w:r>
        <w:rPr>
          <w:spacing w:val="-32"/>
        </w:rPr>
        <w:t xml:space="preserve"> </w:t>
      </w:r>
      <w:r>
        <w:t>understand where the morphemes are in a word. The above matrix will support that development</w:t>
      </w:r>
      <w:r>
        <w:rPr>
          <w:spacing w:val="-33"/>
        </w:rPr>
        <w:t xml:space="preserve"> </w:t>
      </w:r>
      <w:r>
        <w:t>as</w:t>
      </w:r>
      <w:r>
        <w:rPr>
          <w:spacing w:val="-31"/>
        </w:rPr>
        <w:t xml:space="preserve"> </w:t>
      </w:r>
      <w:r>
        <w:t>will</w:t>
      </w:r>
      <w:r>
        <w:rPr>
          <w:spacing w:val="-31"/>
        </w:rPr>
        <w:t xml:space="preserve"> </w:t>
      </w:r>
      <w:proofErr w:type="gramStart"/>
      <w:r>
        <w:t>putting</w:t>
      </w:r>
      <w:proofErr w:type="gramEnd"/>
      <w:r>
        <w:rPr>
          <w:spacing w:val="-32"/>
        </w:rPr>
        <w:t xml:space="preserve"> </w:t>
      </w:r>
      <w:r>
        <w:t>morphemes</w:t>
      </w:r>
      <w:r>
        <w:rPr>
          <w:spacing w:val="-32"/>
        </w:rPr>
        <w:t xml:space="preserve"> </w:t>
      </w:r>
      <w:r>
        <w:t>onto</w:t>
      </w:r>
      <w:r>
        <w:rPr>
          <w:spacing w:val="-32"/>
        </w:rPr>
        <w:t xml:space="preserve"> </w:t>
      </w:r>
      <w:r>
        <w:t>cards</w:t>
      </w:r>
      <w:r>
        <w:rPr>
          <w:spacing w:val="-31"/>
        </w:rPr>
        <w:t xml:space="preserve"> </w:t>
      </w:r>
      <w:r>
        <w:t>that</w:t>
      </w:r>
      <w:r>
        <w:rPr>
          <w:spacing w:val="-31"/>
        </w:rPr>
        <w:t xml:space="preserve"> </w:t>
      </w:r>
      <w:r>
        <w:t>pupils</w:t>
      </w:r>
      <w:r>
        <w:rPr>
          <w:spacing w:val="-31"/>
        </w:rPr>
        <w:t xml:space="preserve"> </w:t>
      </w:r>
      <w:r>
        <w:t>then</w:t>
      </w:r>
      <w:r>
        <w:rPr>
          <w:spacing w:val="-33"/>
        </w:rPr>
        <w:t xml:space="preserve"> </w:t>
      </w:r>
      <w:r>
        <w:t>put</w:t>
      </w:r>
      <w:r>
        <w:rPr>
          <w:spacing w:val="-32"/>
        </w:rPr>
        <w:t xml:space="preserve"> </w:t>
      </w:r>
      <w:r>
        <w:t>together</w:t>
      </w:r>
      <w:r>
        <w:rPr>
          <w:spacing w:val="-31"/>
        </w:rPr>
        <w:t xml:space="preserve"> </w:t>
      </w:r>
      <w:r>
        <w:t>to make</w:t>
      </w:r>
      <w:r>
        <w:rPr>
          <w:spacing w:val="-18"/>
        </w:rPr>
        <w:t xml:space="preserve"> </w:t>
      </w:r>
      <w:r>
        <w:t>words.</w:t>
      </w:r>
    </w:p>
    <w:p w14:paraId="646E60FB" w14:textId="77777777" w:rsidR="00A33FC8" w:rsidRDefault="00A33FC8">
      <w:pPr>
        <w:pStyle w:val="BodyText"/>
        <w:spacing w:before="11"/>
        <w:rPr>
          <w:sz w:val="36"/>
        </w:rPr>
      </w:pPr>
    </w:p>
    <w:p w14:paraId="798B566C" w14:textId="77777777" w:rsidR="00A33FC8" w:rsidRDefault="007971DF">
      <w:pPr>
        <w:pStyle w:val="BodyText"/>
        <w:spacing w:before="1" w:line="242" w:lineRule="auto"/>
        <w:ind w:left="100" w:right="810"/>
      </w:pPr>
      <w:r>
        <w:t>Once</w:t>
      </w:r>
      <w:r>
        <w:rPr>
          <w:spacing w:val="-38"/>
        </w:rPr>
        <w:t xml:space="preserve"> </w:t>
      </w:r>
      <w:r>
        <w:t>the</w:t>
      </w:r>
      <w:r>
        <w:rPr>
          <w:spacing w:val="-37"/>
        </w:rPr>
        <w:t xml:space="preserve"> </w:t>
      </w:r>
      <w:r>
        <w:t>children</w:t>
      </w:r>
      <w:r>
        <w:rPr>
          <w:spacing w:val="-38"/>
        </w:rPr>
        <w:t xml:space="preserve"> </w:t>
      </w:r>
      <w:r>
        <w:t>understand</w:t>
      </w:r>
      <w:r>
        <w:rPr>
          <w:spacing w:val="-37"/>
        </w:rPr>
        <w:t xml:space="preserve"> </w:t>
      </w:r>
      <w:r>
        <w:t>the</w:t>
      </w:r>
      <w:r>
        <w:rPr>
          <w:spacing w:val="-38"/>
        </w:rPr>
        <w:t xml:space="preserve"> </w:t>
      </w:r>
      <w:r>
        <w:t>meaning</w:t>
      </w:r>
      <w:r>
        <w:rPr>
          <w:spacing w:val="-37"/>
        </w:rPr>
        <w:t xml:space="preserve"> </w:t>
      </w:r>
      <w:r>
        <w:t>of</w:t>
      </w:r>
      <w:r>
        <w:rPr>
          <w:spacing w:val="-38"/>
        </w:rPr>
        <w:t xml:space="preserve"> </w:t>
      </w:r>
      <w:r>
        <w:t>some</w:t>
      </w:r>
      <w:r>
        <w:rPr>
          <w:spacing w:val="-37"/>
        </w:rPr>
        <w:t xml:space="preserve"> </w:t>
      </w:r>
      <w:r>
        <w:t>prefixes</w:t>
      </w:r>
      <w:r>
        <w:rPr>
          <w:spacing w:val="-37"/>
        </w:rPr>
        <w:t xml:space="preserve"> </w:t>
      </w:r>
      <w:r>
        <w:t>and</w:t>
      </w:r>
      <w:r>
        <w:rPr>
          <w:spacing w:val="-38"/>
        </w:rPr>
        <w:t xml:space="preserve"> </w:t>
      </w:r>
      <w:r>
        <w:t>suffixes,</w:t>
      </w:r>
      <w:r>
        <w:rPr>
          <w:spacing w:val="-38"/>
        </w:rPr>
        <w:t xml:space="preserve"> </w:t>
      </w:r>
      <w:r>
        <w:t>matrices which involve adding a range of both a root or base element can be used, discussing each morpheme’s</w:t>
      </w:r>
      <w:r>
        <w:rPr>
          <w:spacing w:val="-57"/>
        </w:rPr>
        <w:t xml:space="preserve"> </w:t>
      </w:r>
      <w:r>
        <w:t>meaning.</w:t>
      </w:r>
    </w:p>
    <w:p w14:paraId="717F53E2" w14:textId="77777777" w:rsidR="00A33FC8" w:rsidRDefault="00A33FC8">
      <w:pPr>
        <w:pStyle w:val="BodyText"/>
        <w:rPr>
          <w:sz w:val="37"/>
        </w:rPr>
      </w:pPr>
    </w:p>
    <w:p w14:paraId="3CC1FF9C" w14:textId="77777777" w:rsidR="00A33FC8" w:rsidRDefault="007971DF">
      <w:pPr>
        <w:pStyle w:val="BodyText"/>
        <w:ind w:left="100"/>
      </w:pPr>
      <w:r>
        <w:t xml:space="preserve">Whether simple or complex, pupils can make words from these matrices, discuss </w:t>
      </w:r>
      <w:proofErr w:type="gramStart"/>
      <w:r>
        <w:t>their</w:t>
      </w:r>
      <w:proofErr w:type="gramEnd"/>
    </w:p>
    <w:p w14:paraId="7977DCE9" w14:textId="77777777" w:rsidR="00A33FC8" w:rsidRDefault="007971DF">
      <w:pPr>
        <w:pStyle w:val="BodyText"/>
        <w:spacing w:before="1" w:line="242" w:lineRule="auto"/>
        <w:ind w:left="100" w:right="1174"/>
      </w:pPr>
      <w:r>
        <w:t>meaning</w:t>
      </w:r>
      <w:r>
        <w:rPr>
          <w:spacing w:val="-29"/>
        </w:rPr>
        <w:t xml:space="preserve"> </w:t>
      </w:r>
      <w:r>
        <w:t>(and</w:t>
      </w:r>
      <w:r>
        <w:rPr>
          <w:spacing w:val="-28"/>
        </w:rPr>
        <w:t xml:space="preserve"> </w:t>
      </w:r>
      <w:r>
        <w:t>spelling)</w:t>
      </w:r>
      <w:r>
        <w:rPr>
          <w:spacing w:val="-30"/>
        </w:rPr>
        <w:t xml:space="preserve"> </w:t>
      </w:r>
      <w:r>
        <w:t>and</w:t>
      </w:r>
      <w:r>
        <w:rPr>
          <w:spacing w:val="-28"/>
        </w:rPr>
        <w:t xml:space="preserve"> </w:t>
      </w:r>
      <w:r>
        <w:t>make</w:t>
      </w:r>
      <w:r>
        <w:rPr>
          <w:spacing w:val="-27"/>
        </w:rPr>
        <w:t xml:space="preserve"> </w:t>
      </w:r>
      <w:r>
        <w:t>up</w:t>
      </w:r>
      <w:r>
        <w:rPr>
          <w:spacing w:val="-27"/>
        </w:rPr>
        <w:t xml:space="preserve"> </w:t>
      </w:r>
      <w:r>
        <w:t>‘unreal’</w:t>
      </w:r>
      <w:r>
        <w:rPr>
          <w:spacing w:val="-29"/>
        </w:rPr>
        <w:t xml:space="preserve"> </w:t>
      </w:r>
      <w:r>
        <w:t>or</w:t>
      </w:r>
      <w:r>
        <w:rPr>
          <w:spacing w:val="-28"/>
        </w:rPr>
        <w:t xml:space="preserve"> </w:t>
      </w:r>
      <w:r>
        <w:t>‘silly’</w:t>
      </w:r>
      <w:r>
        <w:rPr>
          <w:spacing w:val="-28"/>
        </w:rPr>
        <w:t xml:space="preserve"> </w:t>
      </w:r>
      <w:r>
        <w:t>words</w:t>
      </w:r>
      <w:r>
        <w:rPr>
          <w:spacing w:val="-27"/>
        </w:rPr>
        <w:t xml:space="preserve"> </w:t>
      </w:r>
      <w:r>
        <w:t>sharing</w:t>
      </w:r>
      <w:r>
        <w:rPr>
          <w:spacing w:val="-30"/>
        </w:rPr>
        <w:t xml:space="preserve"> </w:t>
      </w:r>
      <w:r>
        <w:t>what</w:t>
      </w:r>
      <w:r>
        <w:rPr>
          <w:spacing w:val="-28"/>
        </w:rPr>
        <w:t xml:space="preserve"> </w:t>
      </w:r>
      <w:r>
        <w:t>they mean.</w:t>
      </w:r>
      <w:r>
        <w:rPr>
          <w:spacing w:val="-32"/>
        </w:rPr>
        <w:t xml:space="preserve"> </w:t>
      </w:r>
      <w:r>
        <w:t>For</w:t>
      </w:r>
      <w:r>
        <w:rPr>
          <w:spacing w:val="-31"/>
        </w:rPr>
        <w:t xml:space="preserve"> </w:t>
      </w:r>
      <w:r>
        <w:t>example,</w:t>
      </w:r>
      <w:r>
        <w:rPr>
          <w:spacing w:val="-31"/>
        </w:rPr>
        <w:t xml:space="preserve"> </w:t>
      </w:r>
      <w:r>
        <w:t>from</w:t>
      </w:r>
      <w:r>
        <w:rPr>
          <w:spacing w:val="-32"/>
        </w:rPr>
        <w:t xml:space="preserve"> </w:t>
      </w:r>
      <w:r>
        <w:t>the</w:t>
      </w:r>
      <w:r>
        <w:rPr>
          <w:spacing w:val="-30"/>
        </w:rPr>
        <w:t xml:space="preserve"> </w:t>
      </w:r>
      <w:r>
        <w:t>more</w:t>
      </w:r>
      <w:r>
        <w:rPr>
          <w:spacing w:val="-30"/>
        </w:rPr>
        <w:t xml:space="preserve"> </w:t>
      </w:r>
      <w:r>
        <w:t>complex</w:t>
      </w:r>
      <w:r>
        <w:rPr>
          <w:spacing w:val="-33"/>
        </w:rPr>
        <w:t xml:space="preserve"> </w:t>
      </w:r>
      <w:r>
        <w:t>‘act’</w:t>
      </w:r>
      <w:r>
        <w:rPr>
          <w:spacing w:val="-31"/>
        </w:rPr>
        <w:t xml:space="preserve"> </w:t>
      </w:r>
      <w:r>
        <w:t>matrix,</w:t>
      </w:r>
      <w:r>
        <w:rPr>
          <w:spacing w:val="-32"/>
        </w:rPr>
        <w:t xml:space="preserve"> </w:t>
      </w:r>
      <w:r>
        <w:t>if</w:t>
      </w:r>
      <w:r>
        <w:rPr>
          <w:spacing w:val="-31"/>
        </w:rPr>
        <w:t xml:space="preserve"> </w:t>
      </w:r>
      <w:r>
        <w:t>it</w:t>
      </w:r>
      <w:r>
        <w:rPr>
          <w:spacing w:val="-31"/>
        </w:rPr>
        <w:t xml:space="preserve"> </w:t>
      </w:r>
      <w:r>
        <w:t>contained</w:t>
      </w:r>
      <w:r>
        <w:rPr>
          <w:spacing w:val="-30"/>
        </w:rPr>
        <w:t xml:space="preserve"> </w:t>
      </w:r>
      <w:r>
        <w:t>the</w:t>
      </w:r>
      <w:r>
        <w:rPr>
          <w:spacing w:val="-30"/>
        </w:rPr>
        <w:t xml:space="preserve"> </w:t>
      </w:r>
      <w:r>
        <w:t>prefix ‘de</w:t>
      </w:r>
      <w:proofErr w:type="gramStart"/>
      <w:r>
        <w:t>-‘ you</w:t>
      </w:r>
      <w:proofErr w:type="gramEnd"/>
      <w:r>
        <w:t xml:space="preserve"> could create the word ‘</w:t>
      </w:r>
      <w:proofErr w:type="spellStart"/>
      <w:r>
        <w:t>deacting</w:t>
      </w:r>
      <w:proofErr w:type="spellEnd"/>
      <w:r>
        <w:t>’. Children could then enhance their learning</w:t>
      </w:r>
      <w:r>
        <w:rPr>
          <w:spacing w:val="-21"/>
        </w:rPr>
        <w:t xml:space="preserve"> </w:t>
      </w:r>
      <w:r>
        <w:t>by</w:t>
      </w:r>
      <w:r>
        <w:rPr>
          <w:spacing w:val="-21"/>
        </w:rPr>
        <w:t xml:space="preserve"> </w:t>
      </w:r>
      <w:r>
        <w:t>writing</w:t>
      </w:r>
      <w:r>
        <w:rPr>
          <w:spacing w:val="-21"/>
        </w:rPr>
        <w:t xml:space="preserve"> </w:t>
      </w:r>
      <w:r>
        <w:t>a</w:t>
      </w:r>
      <w:r>
        <w:rPr>
          <w:spacing w:val="-20"/>
        </w:rPr>
        <w:t xml:space="preserve"> </w:t>
      </w:r>
      <w:r>
        <w:t>dictionary</w:t>
      </w:r>
      <w:r>
        <w:rPr>
          <w:spacing w:val="-21"/>
        </w:rPr>
        <w:t xml:space="preserve"> </w:t>
      </w:r>
      <w:r>
        <w:t>definition</w:t>
      </w:r>
      <w:r>
        <w:rPr>
          <w:spacing w:val="-22"/>
        </w:rPr>
        <w:t xml:space="preserve"> </w:t>
      </w:r>
      <w:r>
        <w:t>of</w:t>
      </w:r>
      <w:r>
        <w:rPr>
          <w:spacing w:val="-21"/>
        </w:rPr>
        <w:t xml:space="preserve"> </w:t>
      </w:r>
      <w:r>
        <w:t>the</w:t>
      </w:r>
      <w:r>
        <w:rPr>
          <w:spacing w:val="-20"/>
        </w:rPr>
        <w:t xml:space="preserve"> </w:t>
      </w:r>
      <w:r>
        <w:t>created</w:t>
      </w:r>
      <w:r>
        <w:rPr>
          <w:spacing w:val="-20"/>
        </w:rPr>
        <w:t xml:space="preserve"> </w:t>
      </w:r>
      <w:r>
        <w:t>word.</w:t>
      </w:r>
    </w:p>
    <w:p w14:paraId="0662BD4D" w14:textId="77777777" w:rsidR="00A33FC8" w:rsidRDefault="00A33FC8">
      <w:pPr>
        <w:pStyle w:val="BodyText"/>
        <w:rPr>
          <w:sz w:val="37"/>
        </w:rPr>
      </w:pPr>
    </w:p>
    <w:p w14:paraId="1504E0C2" w14:textId="77777777" w:rsidR="00A33FC8" w:rsidRDefault="007971DF">
      <w:pPr>
        <w:pStyle w:val="BodyText"/>
        <w:spacing w:line="261" w:lineRule="auto"/>
        <w:ind w:left="100" w:right="810"/>
      </w:pPr>
      <w:proofErr w:type="spellStart"/>
      <w:r>
        <w:rPr>
          <w:b/>
        </w:rPr>
        <w:t>Wordwebs</w:t>
      </w:r>
      <w:proofErr w:type="spellEnd"/>
      <w:r>
        <w:rPr>
          <w:b/>
        </w:rPr>
        <w:t xml:space="preserve"> </w:t>
      </w:r>
      <w:r>
        <w:t>A</w:t>
      </w:r>
      <w:r>
        <w:rPr>
          <w:spacing w:val="-53"/>
        </w:rPr>
        <w:t xml:space="preserve"> </w:t>
      </w:r>
      <w:r>
        <w:t>word</w:t>
      </w:r>
      <w:r>
        <w:rPr>
          <w:spacing w:val="-52"/>
        </w:rPr>
        <w:t xml:space="preserve"> </w:t>
      </w:r>
      <w:r>
        <w:t>family</w:t>
      </w:r>
      <w:r>
        <w:rPr>
          <w:spacing w:val="-52"/>
        </w:rPr>
        <w:t xml:space="preserve"> </w:t>
      </w:r>
      <w:r>
        <w:t>web</w:t>
      </w:r>
      <w:r>
        <w:rPr>
          <w:spacing w:val="-52"/>
        </w:rPr>
        <w:t xml:space="preserve"> </w:t>
      </w:r>
      <w:r>
        <w:t>is</w:t>
      </w:r>
      <w:r>
        <w:rPr>
          <w:spacing w:val="-51"/>
        </w:rPr>
        <w:t xml:space="preserve"> </w:t>
      </w:r>
      <w:r>
        <w:t>slightly</w:t>
      </w:r>
      <w:r>
        <w:rPr>
          <w:spacing w:val="-52"/>
        </w:rPr>
        <w:t xml:space="preserve"> </w:t>
      </w:r>
      <w:r>
        <w:t>different</w:t>
      </w:r>
      <w:r>
        <w:rPr>
          <w:spacing w:val="-52"/>
        </w:rPr>
        <w:t xml:space="preserve"> </w:t>
      </w:r>
      <w:r>
        <w:t>to</w:t>
      </w:r>
      <w:r>
        <w:rPr>
          <w:spacing w:val="-52"/>
        </w:rPr>
        <w:t xml:space="preserve"> </w:t>
      </w:r>
      <w:r>
        <w:t>a</w:t>
      </w:r>
      <w:r>
        <w:rPr>
          <w:spacing w:val="-51"/>
        </w:rPr>
        <w:t xml:space="preserve"> </w:t>
      </w:r>
      <w:r>
        <w:t>word</w:t>
      </w:r>
      <w:r>
        <w:rPr>
          <w:spacing w:val="-52"/>
        </w:rPr>
        <w:t xml:space="preserve"> </w:t>
      </w:r>
      <w:r>
        <w:t>matrix</w:t>
      </w:r>
      <w:r>
        <w:rPr>
          <w:spacing w:val="-52"/>
        </w:rPr>
        <w:t xml:space="preserve"> </w:t>
      </w:r>
      <w:r>
        <w:t>in</w:t>
      </w:r>
      <w:r>
        <w:rPr>
          <w:spacing w:val="-52"/>
        </w:rPr>
        <w:t xml:space="preserve"> </w:t>
      </w:r>
      <w:r>
        <w:t>that</w:t>
      </w:r>
      <w:r>
        <w:rPr>
          <w:spacing w:val="-52"/>
        </w:rPr>
        <w:t xml:space="preserve"> </w:t>
      </w:r>
      <w:r>
        <w:t>it</w:t>
      </w:r>
      <w:r>
        <w:rPr>
          <w:spacing w:val="-51"/>
        </w:rPr>
        <w:t xml:space="preserve"> </w:t>
      </w:r>
      <w:r>
        <w:t xml:space="preserve">allows pupils to group or </w:t>
      </w:r>
      <w:proofErr w:type="spellStart"/>
      <w:r>
        <w:t>categorise</w:t>
      </w:r>
      <w:proofErr w:type="spellEnd"/>
      <w:r>
        <w:t xml:space="preserve"> words in a way that makes sense to them.</w:t>
      </w:r>
    </w:p>
    <w:p w14:paraId="772F2546" w14:textId="77777777" w:rsidR="00A33FC8" w:rsidRDefault="007971DF">
      <w:pPr>
        <w:pStyle w:val="BodyText"/>
        <w:spacing w:before="159" w:line="261" w:lineRule="auto"/>
        <w:ind w:left="100" w:right="810"/>
      </w:pPr>
      <w:r>
        <w:t>The</w:t>
      </w:r>
      <w:r>
        <w:rPr>
          <w:spacing w:val="-28"/>
        </w:rPr>
        <w:t xml:space="preserve"> </w:t>
      </w:r>
      <w:r>
        <w:t>web</w:t>
      </w:r>
      <w:r>
        <w:rPr>
          <w:spacing w:val="-27"/>
        </w:rPr>
        <w:t xml:space="preserve"> </w:t>
      </w:r>
      <w:r>
        <w:t>starts</w:t>
      </w:r>
      <w:r>
        <w:rPr>
          <w:spacing w:val="-27"/>
        </w:rPr>
        <w:t xml:space="preserve"> </w:t>
      </w:r>
      <w:r>
        <w:t>with</w:t>
      </w:r>
      <w:r>
        <w:rPr>
          <w:spacing w:val="-27"/>
        </w:rPr>
        <w:t xml:space="preserve"> </w:t>
      </w:r>
      <w:r>
        <w:t>a</w:t>
      </w:r>
      <w:r>
        <w:rPr>
          <w:spacing w:val="-28"/>
        </w:rPr>
        <w:t xml:space="preserve"> </w:t>
      </w:r>
      <w:r>
        <w:t>base</w:t>
      </w:r>
      <w:r>
        <w:rPr>
          <w:spacing w:val="-27"/>
        </w:rPr>
        <w:t xml:space="preserve"> </w:t>
      </w:r>
      <w:r>
        <w:t>or</w:t>
      </w:r>
      <w:r>
        <w:rPr>
          <w:spacing w:val="-27"/>
        </w:rPr>
        <w:t xml:space="preserve"> </w:t>
      </w:r>
      <w:r>
        <w:t>element</w:t>
      </w:r>
      <w:r>
        <w:rPr>
          <w:spacing w:val="-28"/>
        </w:rPr>
        <w:t xml:space="preserve"> </w:t>
      </w:r>
      <w:r>
        <w:t>which</w:t>
      </w:r>
      <w:r>
        <w:rPr>
          <w:spacing w:val="-28"/>
        </w:rPr>
        <w:t xml:space="preserve"> </w:t>
      </w:r>
      <w:r>
        <w:t>might</w:t>
      </w:r>
      <w:r>
        <w:rPr>
          <w:spacing w:val="-28"/>
        </w:rPr>
        <w:t xml:space="preserve"> </w:t>
      </w:r>
      <w:r>
        <w:t>be</w:t>
      </w:r>
      <w:r>
        <w:rPr>
          <w:spacing w:val="-27"/>
        </w:rPr>
        <w:t xml:space="preserve"> </w:t>
      </w:r>
      <w:r>
        <w:t>a</w:t>
      </w:r>
      <w:r>
        <w:rPr>
          <w:spacing w:val="-27"/>
        </w:rPr>
        <w:t xml:space="preserve"> </w:t>
      </w:r>
      <w:r>
        <w:t>word,</w:t>
      </w:r>
      <w:r>
        <w:rPr>
          <w:spacing w:val="-29"/>
        </w:rPr>
        <w:t xml:space="preserve"> </w:t>
      </w:r>
      <w:r>
        <w:t>such</w:t>
      </w:r>
      <w:r>
        <w:rPr>
          <w:spacing w:val="-29"/>
        </w:rPr>
        <w:t xml:space="preserve"> </w:t>
      </w:r>
      <w:r>
        <w:t>as</w:t>
      </w:r>
      <w:r>
        <w:rPr>
          <w:spacing w:val="-27"/>
        </w:rPr>
        <w:t xml:space="preserve"> </w:t>
      </w:r>
      <w:r>
        <w:t>hear,</w:t>
      </w:r>
      <w:r>
        <w:rPr>
          <w:spacing w:val="-29"/>
        </w:rPr>
        <w:t xml:space="preserve"> </w:t>
      </w:r>
      <w:r>
        <w:t>in</w:t>
      </w:r>
      <w:r>
        <w:rPr>
          <w:spacing w:val="-28"/>
        </w:rPr>
        <w:t xml:space="preserve"> </w:t>
      </w:r>
      <w:r>
        <w:t>the middle</w:t>
      </w:r>
      <w:r>
        <w:rPr>
          <w:spacing w:val="-28"/>
        </w:rPr>
        <w:t xml:space="preserve"> </w:t>
      </w:r>
      <w:r>
        <w:t>and</w:t>
      </w:r>
      <w:r>
        <w:rPr>
          <w:spacing w:val="-28"/>
        </w:rPr>
        <w:t xml:space="preserve"> </w:t>
      </w:r>
      <w:r>
        <w:t>then</w:t>
      </w:r>
      <w:r>
        <w:rPr>
          <w:spacing w:val="-28"/>
        </w:rPr>
        <w:t xml:space="preserve"> </w:t>
      </w:r>
      <w:r>
        <w:t>a</w:t>
      </w:r>
      <w:r>
        <w:rPr>
          <w:spacing w:val="-28"/>
        </w:rPr>
        <w:t xml:space="preserve"> </w:t>
      </w:r>
      <w:r>
        <w:t>list</w:t>
      </w:r>
      <w:r>
        <w:rPr>
          <w:spacing w:val="-28"/>
        </w:rPr>
        <w:t xml:space="preserve"> </w:t>
      </w:r>
      <w:r>
        <w:t>of</w:t>
      </w:r>
      <w:r>
        <w:rPr>
          <w:spacing w:val="-28"/>
        </w:rPr>
        <w:t xml:space="preserve"> </w:t>
      </w:r>
      <w:r>
        <w:t>other</w:t>
      </w:r>
      <w:r>
        <w:rPr>
          <w:spacing w:val="-28"/>
        </w:rPr>
        <w:t xml:space="preserve"> </w:t>
      </w:r>
      <w:r>
        <w:t>words</w:t>
      </w:r>
      <w:r>
        <w:rPr>
          <w:spacing w:val="-27"/>
        </w:rPr>
        <w:t xml:space="preserve"> </w:t>
      </w:r>
      <w:r>
        <w:t>is</w:t>
      </w:r>
      <w:r>
        <w:rPr>
          <w:spacing w:val="-27"/>
        </w:rPr>
        <w:t xml:space="preserve"> </w:t>
      </w:r>
      <w:r>
        <w:t>created</w:t>
      </w:r>
      <w:r>
        <w:rPr>
          <w:spacing w:val="-28"/>
        </w:rPr>
        <w:t xml:space="preserve"> </w:t>
      </w:r>
      <w:r>
        <w:t>that</w:t>
      </w:r>
      <w:r>
        <w:rPr>
          <w:spacing w:val="-28"/>
        </w:rPr>
        <w:t xml:space="preserve"> </w:t>
      </w:r>
      <w:r>
        <w:t>contains</w:t>
      </w:r>
      <w:r>
        <w:rPr>
          <w:spacing w:val="-27"/>
        </w:rPr>
        <w:t xml:space="preserve"> </w:t>
      </w:r>
      <w:r>
        <w:t>the</w:t>
      </w:r>
      <w:r>
        <w:rPr>
          <w:spacing w:val="-30"/>
        </w:rPr>
        <w:t xml:space="preserve"> </w:t>
      </w:r>
      <w:r>
        <w:t>same</w:t>
      </w:r>
      <w:r>
        <w:rPr>
          <w:spacing w:val="-28"/>
        </w:rPr>
        <w:t xml:space="preserve"> </w:t>
      </w:r>
      <w:r>
        <w:t>morpheme. Pupils</w:t>
      </w:r>
      <w:r>
        <w:rPr>
          <w:spacing w:val="-22"/>
        </w:rPr>
        <w:t xml:space="preserve"> </w:t>
      </w:r>
      <w:r>
        <w:t>then</w:t>
      </w:r>
      <w:r>
        <w:rPr>
          <w:spacing w:val="-22"/>
        </w:rPr>
        <w:t xml:space="preserve"> </w:t>
      </w:r>
      <w:r>
        <w:t>group</w:t>
      </w:r>
      <w:r>
        <w:rPr>
          <w:spacing w:val="-22"/>
        </w:rPr>
        <w:t xml:space="preserve"> </w:t>
      </w:r>
      <w:r>
        <w:t>the</w:t>
      </w:r>
      <w:r>
        <w:rPr>
          <w:spacing w:val="-23"/>
        </w:rPr>
        <w:t xml:space="preserve"> </w:t>
      </w:r>
      <w:r>
        <w:t>words</w:t>
      </w:r>
      <w:r>
        <w:rPr>
          <w:spacing w:val="-21"/>
        </w:rPr>
        <w:t xml:space="preserve"> </w:t>
      </w:r>
      <w:r>
        <w:t>around</w:t>
      </w:r>
      <w:r>
        <w:rPr>
          <w:spacing w:val="-22"/>
        </w:rPr>
        <w:t xml:space="preserve"> </w:t>
      </w:r>
      <w:r>
        <w:t>the</w:t>
      </w:r>
      <w:r>
        <w:rPr>
          <w:spacing w:val="-22"/>
        </w:rPr>
        <w:t xml:space="preserve"> </w:t>
      </w:r>
      <w:r>
        <w:t>web</w:t>
      </w:r>
      <w:r>
        <w:rPr>
          <w:spacing w:val="-22"/>
        </w:rPr>
        <w:t xml:space="preserve"> </w:t>
      </w:r>
      <w:r>
        <w:t>according</w:t>
      </w:r>
      <w:r>
        <w:rPr>
          <w:spacing w:val="-22"/>
        </w:rPr>
        <w:t xml:space="preserve"> </w:t>
      </w:r>
      <w:r>
        <w:t>to</w:t>
      </w:r>
      <w:r>
        <w:rPr>
          <w:spacing w:val="-23"/>
        </w:rPr>
        <w:t xml:space="preserve"> </w:t>
      </w:r>
      <w:r>
        <w:t>their</w:t>
      </w:r>
      <w:r>
        <w:rPr>
          <w:spacing w:val="-22"/>
        </w:rPr>
        <w:t xml:space="preserve"> </w:t>
      </w:r>
      <w:r>
        <w:t>own</w:t>
      </w:r>
      <w:r>
        <w:rPr>
          <w:spacing w:val="-22"/>
        </w:rPr>
        <w:t xml:space="preserve"> </w:t>
      </w:r>
      <w:r>
        <w:t>categories.</w:t>
      </w:r>
      <w:r>
        <w:rPr>
          <w:spacing w:val="-23"/>
        </w:rPr>
        <w:t xml:space="preserve"> </w:t>
      </w:r>
      <w:r>
        <w:t>A simple</w:t>
      </w:r>
      <w:r>
        <w:rPr>
          <w:spacing w:val="-21"/>
        </w:rPr>
        <w:t xml:space="preserve"> </w:t>
      </w:r>
      <w:r>
        <w:t>word</w:t>
      </w:r>
      <w:r>
        <w:rPr>
          <w:spacing w:val="-20"/>
        </w:rPr>
        <w:t xml:space="preserve"> </w:t>
      </w:r>
      <w:r>
        <w:t>web</w:t>
      </w:r>
      <w:r>
        <w:rPr>
          <w:spacing w:val="-19"/>
        </w:rPr>
        <w:t xml:space="preserve"> </w:t>
      </w:r>
      <w:r>
        <w:t>might</w:t>
      </w:r>
      <w:r>
        <w:rPr>
          <w:spacing w:val="-20"/>
        </w:rPr>
        <w:t xml:space="preserve"> </w:t>
      </w:r>
      <w:r>
        <w:t>look</w:t>
      </w:r>
      <w:r>
        <w:rPr>
          <w:spacing w:val="-20"/>
        </w:rPr>
        <w:t xml:space="preserve"> </w:t>
      </w:r>
      <w:r>
        <w:t>like</w:t>
      </w:r>
      <w:r>
        <w:rPr>
          <w:spacing w:val="-20"/>
        </w:rPr>
        <w:t xml:space="preserve"> </w:t>
      </w:r>
      <w:r>
        <w:t>this.</w:t>
      </w:r>
    </w:p>
    <w:p w14:paraId="66B5F479" w14:textId="77777777" w:rsidR="00A33FC8" w:rsidRDefault="00A33FC8">
      <w:pPr>
        <w:spacing w:line="261" w:lineRule="auto"/>
        <w:sectPr w:rsidR="00A33FC8">
          <w:pgSz w:w="11910" w:h="16840"/>
          <w:pgMar w:top="1420" w:right="640" w:bottom="280" w:left="1340" w:header="720" w:footer="720" w:gutter="0"/>
          <w:cols w:space="720"/>
        </w:sectPr>
      </w:pPr>
    </w:p>
    <w:p w14:paraId="6D70C482" w14:textId="77777777" w:rsidR="00A33FC8" w:rsidRDefault="007971DF">
      <w:pPr>
        <w:pStyle w:val="BodyText"/>
        <w:ind w:left="100"/>
        <w:rPr>
          <w:sz w:val="20"/>
        </w:rPr>
      </w:pPr>
      <w:r>
        <w:rPr>
          <w:noProof/>
          <w:sz w:val="20"/>
          <w:lang w:val="en-GB" w:eastAsia="en-GB"/>
        </w:rPr>
        <w:lastRenderedPageBreak/>
        <w:drawing>
          <wp:inline distT="0" distB="0" distL="0" distR="0" wp14:anchorId="67CBE573" wp14:editId="142E554E">
            <wp:extent cx="5162549" cy="3838575"/>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6" cstate="print"/>
                    <a:stretch>
                      <a:fillRect/>
                    </a:stretch>
                  </pic:blipFill>
                  <pic:spPr>
                    <a:xfrm>
                      <a:off x="0" y="0"/>
                      <a:ext cx="5162549" cy="3838575"/>
                    </a:xfrm>
                    <a:prstGeom prst="rect">
                      <a:avLst/>
                    </a:prstGeom>
                  </pic:spPr>
                </pic:pic>
              </a:graphicData>
            </a:graphic>
          </wp:inline>
        </w:drawing>
      </w:r>
    </w:p>
    <w:p w14:paraId="1A2FA76A" w14:textId="77777777" w:rsidR="00A33FC8" w:rsidRDefault="00A33FC8">
      <w:pPr>
        <w:pStyle w:val="BodyText"/>
        <w:rPr>
          <w:sz w:val="20"/>
        </w:rPr>
      </w:pPr>
    </w:p>
    <w:p w14:paraId="31364E79" w14:textId="77777777" w:rsidR="00A33FC8" w:rsidRDefault="007971DF">
      <w:pPr>
        <w:spacing w:before="223"/>
        <w:ind w:left="100" w:right="810"/>
        <w:rPr>
          <w:i/>
        </w:rPr>
      </w:pPr>
      <w:r>
        <w:rPr>
          <w:i/>
        </w:rPr>
        <w:t>Within</w:t>
      </w:r>
      <w:r>
        <w:rPr>
          <w:i/>
          <w:spacing w:val="-36"/>
        </w:rPr>
        <w:t xml:space="preserve"> </w:t>
      </w:r>
      <w:r>
        <w:rPr>
          <w:i/>
        </w:rPr>
        <w:t>Appendix</w:t>
      </w:r>
      <w:r>
        <w:rPr>
          <w:i/>
          <w:spacing w:val="-35"/>
        </w:rPr>
        <w:t xml:space="preserve"> </w:t>
      </w:r>
      <w:r>
        <w:rPr>
          <w:i/>
        </w:rPr>
        <w:t>2,</w:t>
      </w:r>
      <w:r>
        <w:rPr>
          <w:i/>
          <w:spacing w:val="-35"/>
        </w:rPr>
        <w:t xml:space="preserve"> </w:t>
      </w:r>
      <w:r>
        <w:rPr>
          <w:i/>
        </w:rPr>
        <w:t>there</w:t>
      </w:r>
      <w:r>
        <w:rPr>
          <w:i/>
          <w:spacing w:val="-35"/>
        </w:rPr>
        <w:t xml:space="preserve"> </w:t>
      </w:r>
      <w:r>
        <w:rPr>
          <w:i/>
        </w:rPr>
        <w:t>are</w:t>
      </w:r>
      <w:r>
        <w:rPr>
          <w:i/>
          <w:spacing w:val="-35"/>
        </w:rPr>
        <w:t xml:space="preserve"> </w:t>
      </w:r>
      <w:r>
        <w:rPr>
          <w:i/>
        </w:rPr>
        <w:t>a</w:t>
      </w:r>
      <w:r>
        <w:rPr>
          <w:i/>
          <w:spacing w:val="-34"/>
        </w:rPr>
        <w:t xml:space="preserve"> </w:t>
      </w:r>
      <w:r>
        <w:rPr>
          <w:i/>
        </w:rPr>
        <w:t>range</w:t>
      </w:r>
      <w:r>
        <w:rPr>
          <w:i/>
          <w:spacing w:val="-35"/>
        </w:rPr>
        <w:t xml:space="preserve"> </w:t>
      </w:r>
      <w:r>
        <w:rPr>
          <w:i/>
        </w:rPr>
        <w:t>of</w:t>
      </w:r>
      <w:r>
        <w:rPr>
          <w:i/>
          <w:spacing w:val="-35"/>
        </w:rPr>
        <w:t xml:space="preserve"> </w:t>
      </w:r>
      <w:r>
        <w:rPr>
          <w:i/>
        </w:rPr>
        <w:t>additional</w:t>
      </w:r>
      <w:r>
        <w:rPr>
          <w:i/>
          <w:spacing w:val="-34"/>
        </w:rPr>
        <w:t xml:space="preserve"> </w:t>
      </w:r>
      <w:r>
        <w:rPr>
          <w:i/>
        </w:rPr>
        <w:t>strategies</w:t>
      </w:r>
      <w:r>
        <w:rPr>
          <w:i/>
          <w:spacing w:val="-35"/>
        </w:rPr>
        <w:t xml:space="preserve"> </w:t>
      </w:r>
      <w:r>
        <w:rPr>
          <w:i/>
        </w:rPr>
        <w:t>that</w:t>
      </w:r>
      <w:r>
        <w:rPr>
          <w:i/>
          <w:spacing w:val="-36"/>
        </w:rPr>
        <w:t xml:space="preserve"> </w:t>
      </w:r>
      <w:r>
        <w:rPr>
          <w:i/>
        </w:rPr>
        <w:t>staff</w:t>
      </w:r>
      <w:r>
        <w:rPr>
          <w:i/>
          <w:spacing w:val="-34"/>
        </w:rPr>
        <w:t xml:space="preserve"> </w:t>
      </w:r>
      <w:r>
        <w:rPr>
          <w:i/>
        </w:rPr>
        <w:t>may</w:t>
      </w:r>
      <w:r>
        <w:rPr>
          <w:i/>
          <w:spacing w:val="-36"/>
        </w:rPr>
        <w:t xml:space="preserve"> </w:t>
      </w:r>
      <w:r>
        <w:rPr>
          <w:i/>
        </w:rPr>
        <w:t>wish</w:t>
      </w:r>
      <w:r>
        <w:rPr>
          <w:i/>
          <w:spacing w:val="-32"/>
        </w:rPr>
        <w:t xml:space="preserve"> </w:t>
      </w:r>
      <w:r>
        <w:rPr>
          <w:i/>
        </w:rPr>
        <w:t>to use</w:t>
      </w:r>
      <w:r>
        <w:rPr>
          <w:i/>
          <w:spacing w:val="-30"/>
        </w:rPr>
        <w:t xml:space="preserve"> </w:t>
      </w:r>
      <w:r>
        <w:rPr>
          <w:i/>
        </w:rPr>
        <w:t>in</w:t>
      </w:r>
      <w:r>
        <w:rPr>
          <w:i/>
          <w:spacing w:val="-28"/>
        </w:rPr>
        <w:t xml:space="preserve"> </w:t>
      </w:r>
      <w:r>
        <w:rPr>
          <w:i/>
        </w:rPr>
        <w:t>order</w:t>
      </w:r>
      <w:r>
        <w:rPr>
          <w:i/>
          <w:spacing w:val="-27"/>
        </w:rPr>
        <w:t xml:space="preserve"> </w:t>
      </w:r>
      <w:r>
        <w:rPr>
          <w:i/>
        </w:rPr>
        <w:t>to</w:t>
      </w:r>
      <w:r>
        <w:rPr>
          <w:i/>
          <w:spacing w:val="-29"/>
        </w:rPr>
        <w:t xml:space="preserve"> </w:t>
      </w:r>
      <w:r>
        <w:rPr>
          <w:i/>
        </w:rPr>
        <w:t>support</w:t>
      </w:r>
      <w:r>
        <w:rPr>
          <w:i/>
          <w:spacing w:val="-28"/>
        </w:rPr>
        <w:t xml:space="preserve"> </w:t>
      </w:r>
      <w:r>
        <w:rPr>
          <w:i/>
        </w:rPr>
        <w:t>the</w:t>
      </w:r>
      <w:r>
        <w:rPr>
          <w:i/>
          <w:spacing w:val="-27"/>
        </w:rPr>
        <w:t xml:space="preserve"> </w:t>
      </w:r>
      <w:r>
        <w:rPr>
          <w:i/>
        </w:rPr>
        <w:t>teaching</w:t>
      </w:r>
      <w:r>
        <w:rPr>
          <w:i/>
          <w:spacing w:val="-27"/>
        </w:rPr>
        <w:t xml:space="preserve"> </w:t>
      </w:r>
      <w:r>
        <w:rPr>
          <w:i/>
        </w:rPr>
        <w:t>of</w:t>
      </w:r>
      <w:r>
        <w:rPr>
          <w:i/>
          <w:spacing w:val="-28"/>
        </w:rPr>
        <w:t xml:space="preserve"> </w:t>
      </w:r>
      <w:r>
        <w:rPr>
          <w:i/>
        </w:rPr>
        <w:t>vocabulary</w:t>
      </w:r>
      <w:r>
        <w:rPr>
          <w:i/>
          <w:spacing w:val="-30"/>
        </w:rPr>
        <w:t xml:space="preserve"> </w:t>
      </w:r>
      <w:r>
        <w:rPr>
          <w:i/>
        </w:rPr>
        <w:t>and</w:t>
      </w:r>
      <w:r>
        <w:rPr>
          <w:i/>
          <w:spacing w:val="-26"/>
        </w:rPr>
        <w:t xml:space="preserve"> </w:t>
      </w:r>
      <w:r>
        <w:rPr>
          <w:i/>
        </w:rPr>
        <w:t>word</w:t>
      </w:r>
      <w:r>
        <w:rPr>
          <w:i/>
          <w:spacing w:val="-28"/>
        </w:rPr>
        <w:t xml:space="preserve"> </w:t>
      </w:r>
      <w:r>
        <w:rPr>
          <w:i/>
        </w:rPr>
        <w:t>learning</w:t>
      </w:r>
      <w:r>
        <w:rPr>
          <w:i/>
          <w:spacing w:val="-27"/>
        </w:rPr>
        <w:t xml:space="preserve"> </w:t>
      </w:r>
      <w:r>
        <w:rPr>
          <w:i/>
        </w:rPr>
        <w:t>strategies.</w:t>
      </w:r>
    </w:p>
    <w:p w14:paraId="0B6D3DF2" w14:textId="77777777" w:rsidR="00A33FC8" w:rsidRDefault="00A33FC8">
      <w:pPr>
        <w:pStyle w:val="BodyText"/>
        <w:spacing w:before="5"/>
        <w:rPr>
          <w:i/>
          <w:sz w:val="37"/>
        </w:rPr>
      </w:pPr>
    </w:p>
    <w:p w14:paraId="78EE130D" w14:textId="77777777" w:rsidR="00A33FC8" w:rsidRDefault="007971DF">
      <w:pPr>
        <w:ind w:left="100"/>
        <w:rPr>
          <w:b/>
        </w:rPr>
      </w:pPr>
      <w:r>
        <w:rPr>
          <w:b/>
          <w:w w:val="95"/>
          <w:u w:val="single"/>
        </w:rPr>
        <w:t>Clarifying:</w:t>
      </w:r>
    </w:p>
    <w:p w14:paraId="605DC505" w14:textId="77777777" w:rsidR="00A33FC8" w:rsidRDefault="00A33FC8">
      <w:pPr>
        <w:pStyle w:val="BodyText"/>
        <w:spacing w:before="11"/>
        <w:rPr>
          <w:b/>
          <w:sz w:val="28"/>
        </w:rPr>
      </w:pPr>
    </w:p>
    <w:p w14:paraId="085C2EDB" w14:textId="77777777" w:rsidR="00A33FC8" w:rsidRDefault="007971DF">
      <w:pPr>
        <w:pStyle w:val="BodyText"/>
        <w:spacing w:before="102"/>
        <w:ind w:left="100" w:right="921"/>
        <w:jc w:val="both"/>
      </w:pPr>
      <w:r>
        <w:t>Clarifying</w:t>
      </w:r>
      <w:r>
        <w:rPr>
          <w:spacing w:val="-46"/>
        </w:rPr>
        <w:t xml:space="preserve"> </w:t>
      </w:r>
      <w:r>
        <w:t>is</w:t>
      </w:r>
      <w:r>
        <w:rPr>
          <w:spacing w:val="-46"/>
        </w:rPr>
        <w:t xml:space="preserve"> </w:t>
      </w:r>
      <w:r>
        <w:t>a</w:t>
      </w:r>
      <w:r>
        <w:rPr>
          <w:spacing w:val="-45"/>
        </w:rPr>
        <w:t xml:space="preserve"> </w:t>
      </w:r>
      <w:r>
        <w:t>key</w:t>
      </w:r>
      <w:r>
        <w:rPr>
          <w:spacing w:val="-46"/>
        </w:rPr>
        <w:t xml:space="preserve"> </w:t>
      </w:r>
      <w:r>
        <w:t>reading</w:t>
      </w:r>
      <w:r>
        <w:rPr>
          <w:spacing w:val="-47"/>
        </w:rPr>
        <w:t xml:space="preserve"> </w:t>
      </w:r>
      <w:r>
        <w:t>skill</w:t>
      </w:r>
      <w:r>
        <w:rPr>
          <w:spacing w:val="-45"/>
        </w:rPr>
        <w:t xml:space="preserve"> </w:t>
      </w:r>
      <w:r>
        <w:t>and</w:t>
      </w:r>
      <w:r>
        <w:rPr>
          <w:spacing w:val="-46"/>
        </w:rPr>
        <w:t xml:space="preserve"> </w:t>
      </w:r>
      <w:r>
        <w:t>is</w:t>
      </w:r>
      <w:r>
        <w:rPr>
          <w:spacing w:val="-45"/>
        </w:rPr>
        <w:t xml:space="preserve"> </w:t>
      </w:r>
      <w:r>
        <w:t>one</w:t>
      </w:r>
      <w:r>
        <w:rPr>
          <w:spacing w:val="-46"/>
        </w:rPr>
        <w:t xml:space="preserve"> </w:t>
      </w:r>
      <w:r>
        <w:t>of</w:t>
      </w:r>
      <w:r>
        <w:rPr>
          <w:spacing w:val="-46"/>
        </w:rPr>
        <w:t xml:space="preserve"> </w:t>
      </w:r>
      <w:r>
        <w:t>the</w:t>
      </w:r>
      <w:r>
        <w:rPr>
          <w:spacing w:val="-46"/>
        </w:rPr>
        <w:t xml:space="preserve"> </w:t>
      </w:r>
      <w:r>
        <w:t>four</w:t>
      </w:r>
      <w:r>
        <w:rPr>
          <w:spacing w:val="-45"/>
        </w:rPr>
        <w:t xml:space="preserve"> </w:t>
      </w:r>
      <w:r>
        <w:t>strategies</w:t>
      </w:r>
      <w:r>
        <w:rPr>
          <w:spacing w:val="-46"/>
        </w:rPr>
        <w:t xml:space="preserve"> </w:t>
      </w:r>
      <w:r>
        <w:t>(predicting,</w:t>
      </w:r>
      <w:r>
        <w:rPr>
          <w:spacing w:val="-46"/>
        </w:rPr>
        <w:t xml:space="preserve"> </w:t>
      </w:r>
      <w:r>
        <w:t>clarifying, questioning</w:t>
      </w:r>
      <w:r>
        <w:rPr>
          <w:spacing w:val="-19"/>
        </w:rPr>
        <w:t xml:space="preserve"> </w:t>
      </w:r>
      <w:r>
        <w:t>and</w:t>
      </w:r>
      <w:r>
        <w:rPr>
          <w:spacing w:val="-19"/>
        </w:rPr>
        <w:t xml:space="preserve"> </w:t>
      </w:r>
      <w:proofErr w:type="spellStart"/>
      <w:r>
        <w:t>summarising</w:t>
      </w:r>
      <w:proofErr w:type="spellEnd"/>
      <w:r>
        <w:t>)</w:t>
      </w:r>
      <w:r>
        <w:rPr>
          <w:spacing w:val="-20"/>
        </w:rPr>
        <w:t xml:space="preserve"> </w:t>
      </w:r>
      <w:r>
        <w:t>developed</w:t>
      </w:r>
      <w:r>
        <w:rPr>
          <w:spacing w:val="-19"/>
        </w:rPr>
        <w:t xml:space="preserve"> </w:t>
      </w:r>
      <w:r>
        <w:t>through</w:t>
      </w:r>
      <w:r>
        <w:rPr>
          <w:spacing w:val="-18"/>
        </w:rPr>
        <w:t xml:space="preserve"> </w:t>
      </w:r>
      <w:r>
        <w:t>a</w:t>
      </w:r>
      <w:r>
        <w:rPr>
          <w:spacing w:val="-18"/>
        </w:rPr>
        <w:t xml:space="preserve"> </w:t>
      </w:r>
      <w:r>
        <w:t>Reciprocal</w:t>
      </w:r>
      <w:r>
        <w:rPr>
          <w:spacing w:val="-16"/>
        </w:rPr>
        <w:t xml:space="preserve"> </w:t>
      </w:r>
      <w:r>
        <w:t>Reading</w:t>
      </w:r>
      <w:r>
        <w:rPr>
          <w:spacing w:val="-18"/>
        </w:rPr>
        <w:t xml:space="preserve"> </w:t>
      </w:r>
      <w:r>
        <w:t>approach (</w:t>
      </w:r>
      <w:proofErr w:type="spellStart"/>
      <w:r>
        <w:t>Palincsar</w:t>
      </w:r>
      <w:proofErr w:type="spellEnd"/>
      <w:r>
        <w:t xml:space="preserve"> and Brown,</w:t>
      </w:r>
      <w:r>
        <w:rPr>
          <w:spacing w:val="-60"/>
        </w:rPr>
        <w:t xml:space="preserve"> </w:t>
      </w:r>
      <w:r>
        <w:t>1986)</w:t>
      </w:r>
    </w:p>
    <w:p w14:paraId="537E3976" w14:textId="77777777" w:rsidR="00A33FC8" w:rsidRDefault="00A33FC8">
      <w:pPr>
        <w:pStyle w:val="BodyText"/>
        <w:spacing w:before="5"/>
        <w:rPr>
          <w:sz w:val="37"/>
        </w:rPr>
      </w:pPr>
    </w:p>
    <w:p w14:paraId="2C6F3CA9" w14:textId="77777777" w:rsidR="00A33FC8" w:rsidRDefault="007971DF">
      <w:pPr>
        <w:pStyle w:val="BodyText"/>
        <w:spacing w:line="242" w:lineRule="auto"/>
        <w:ind w:left="100" w:right="1117"/>
        <w:jc w:val="both"/>
      </w:pPr>
      <w:r>
        <w:t>Having</w:t>
      </w:r>
      <w:r>
        <w:rPr>
          <w:spacing w:val="-33"/>
        </w:rPr>
        <w:t xml:space="preserve"> </w:t>
      </w:r>
      <w:r>
        <w:t>a</w:t>
      </w:r>
      <w:r>
        <w:rPr>
          <w:spacing w:val="-33"/>
        </w:rPr>
        <w:t xml:space="preserve"> </w:t>
      </w:r>
      <w:r>
        <w:t>focus</w:t>
      </w:r>
      <w:r>
        <w:rPr>
          <w:spacing w:val="-32"/>
        </w:rPr>
        <w:t xml:space="preserve"> </w:t>
      </w:r>
      <w:r>
        <w:t>in</w:t>
      </w:r>
      <w:r>
        <w:rPr>
          <w:spacing w:val="-33"/>
        </w:rPr>
        <w:t xml:space="preserve"> </w:t>
      </w:r>
      <w:r>
        <w:t>clarifying</w:t>
      </w:r>
      <w:r>
        <w:rPr>
          <w:spacing w:val="-32"/>
        </w:rPr>
        <w:t xml:space="preserve"> </w:t>
      </w:r>
      <w:r>
        <w:t>for</w:t>
      </w:r>
      <w:r>
        <w:rPr>
          <w:spacing w:val="-33"/>
        </w:rPr>
        <w:t xml:space="preserve"> </w:t>
      </w:r>
      <w:r>
        <w:t>reading</w:t>
      </w:r>
      <w:r>
        <w:rPr>
          <w:spacing w:val="-33"/>
        </w:rPr>
        <w:t xml:space="preserve"> </w:t>
      </w:r>
      <w:r>
        <w:t>will</w:t>
      </w:r>
      <w:r>
        <w:rPr>
          <w:spacing w:val="-32"/>
        </w:rPr>
        <w:t xml:space="preserve"> </w:t>
      </w:r>
      <w:r>
        <w:t>in</w:t>
      </w:r>
      <w:r>
        <w:rPr>
          <w:spacing w:val="-32"/>
        </w:rPr>
        <w:t xml:space="preserve"> </w:t>
      </w:r>
      <w:r>
        <w:t>turn</w:t>
      </w:r>
      <w:r>
        <w:rPr>
          <w:spacing w:val="-33"/>
        </w:rPr>
        <w:t xml:space="preserve"> </w:t>
      </w:r>
      <w:r>
        <w:t>have</w:t>
      </w:r>
      <w:r>
        <w:rPr>
          <w:spacing w:val="-32"/>
        </w:rPr>
        <w:t xml:space="preserve"> </w:t>
      </w:r>
      <w:r>
        <w:t>an</w:t>
      </w:r>
      <w:r>
        <w:rPr>
          <w:spacing w:val="-33"/>
        </w:rPr>
        <w:t xml:space="preserve"> </w:t>
      </w:r>
      <w:r>
        <w:t>impact</w:t>
      </w:r>
      <w:r>
        <w:rPr>
          <w:spacing w:val="-33"/>
        </w:rPr>
        <w:t xml:space="preserve"> </w:t>
      </w:r>
      <w:r>
        <w:t>on</w:t>
      </w:r>
      <w:r>
        <w:rPr>
          <w:spacing w:val="-33"/>
        </w:rPr>
        <w:t xml:space="preserve"> </w:t>
      </w:r>
      <w:r>
        <w:t>writing</w:t>
      </w:r>
      <w:r>
        <w:rPr>
          <w:spacing w:val="-32"/>
        </w:rPr>
        <w:t xml:space="preserve"> </w:t>
      </w:r>
      <w:r>
        <w:t>in</w:t>
      </w:r>
      <w:r>
        <w:rPr>
          <w:spacing w:val="-33"/>
        </w:rPr>
        <w:t xml:space="preserve"> </w:t>
      </w:r>
      <w:r>
        <w:t>the long</w:t>
      </w:r>
      <w:r>
        <w:rPr>
          <w:spacing w:val="-18"/>
        </w:rPr>
        <w:t xml:space="preserve"> </w:t>
      </w:r>
      <w:r>
        <w:t>term.</w:t>
      </w:r>
    </w:p>
    <w:p w14:paraId="4276DC3D" w14:textId="77777777" w:rsidR="00A33FC8" w:rsidRDefault="00A33FC8">
      <w:pPr>
        <w:pStyle w:val="BodyText"/>
        <w:spacing w:before="2"/>
        <w:rPr>
          <w:sz w:val="37"/>
        </w:rPr>
      </w:pPr>
    </w:p>
    <w:p w14:paraId="64EBD684" w14:textId="77777777" w:rsidR="00A33FC8" w:rsidRDefault="007971DF">
      <w:pPr>
        <w:pStyle w:val="BodyText"/>
        <w:ind w:left="100" w:right="912"/>
        <w:jc w:val="both"/>
      </w:pPr>
      <w:r>
        <w:t>Clarifying</w:t>
      </w:r>
      <w:r>
        <w:rPr>
          <w:spacing w:val="-35"/>
        </w:rPr>
        <w:t xml:space="preserve"> </w:t>
      </w:r>
      <w:r>
        <w:t>is</w:t>
      </w:r>
      <w:r>
        <w:rPr>
          <w:spacing w:val="-35"/>
        </w:rPr>
        <w:t xml:space="preserve"> </w:t>
      </w:r>
      <w:r>
        <w:t>a</w:t>
      </w:r>
      <w:r>
        <w:rPr>
          <w:spacing w:val="-34"/>
        </w:rPr>
        <w:t xml:space="preserve"> </w:t>
      </w:r>
      <w:r>
        <w:t>strategy</w:t>
      </w:r>
      <w:r>
        <w:rPr>
          <w:spacing w:val="-36"/>
        </w:rPr>
        <w:t xml:space="preserve"> </w:t>
      </w:r>
      <w:r>
        <w:t>which</w:t>
      </w:r>
      <w:r>
        <w:rPr>
          <w:spacing w:val="-36"/>
        </w:rPr>
        <w:t xml:space="preserve"> </w:t>
      </w:r>
      <w:r>
        <w:t>involves</w:t>
      </w:r>
      <w:r>
        <w:rPr>
          <w:spacing w:val="-35"/>
        </w:rPr>
        <w:t xml:space="preserve"> </w:t>
      </w:r>
      <w:r>
        <w:t>looking</w:t>
      </w:r>
      <w:r>
        <w:rPr>
          <w:spacing w:val="-34"/>
        </w:rPr>
        <w:t xml:space="preserve"> </w:t>
      </w:r>
      <w:r>
        <w:t>‘outside’</w:t>
      </w:r>
      <w:r>
        <w:rPr>
          <w:spacing w:val="-36"/>
        </w:rPr>
        <w:t xml:space="preserve"> </w:t>
      </w:r>
      <w:r>
        <w:t>a</w:t>
      </w:r>
      <w:r>
        <w:rPr>
          <w:spacing w:val="-34"/>
        </w:rPr>
        <w:t xml:space="preserve"> </w:t>
      </w:r>
      <w:r>
        <w:t>word</w:t>
      </w:r>
      <w:r>
        <w:rPr>
          <w:spacing w:val="-33"/>
        </w:rPr>
        <w:t xml:space="preserve"> </w:t>
      </w:r>
      <w:r>
        <w:t>or</w:t>
      </w:r>
      <w:r>
        <w:rPr>
          <w:spacing w:val="-35"/>
        </w:rPr>
        <w:t xml:space="preserve"> </w:t>
      </w:r>
      <w:r>
        <w:t>looking</w:t>
      </w:r>
      <w:r>
        <w:rPr>
          <w:spacing w:val="-35"/>
        </w:rPr>
        <w:t xml:space="preserve"> </w:t>
      </w:r>
      <w:r>
        <w:t>around</w:t>
      </w:r>
      <w:r>
        <w:rPr>
          <w:spacing w:val="-36"/>
        </w:rPr>
        <w:t xml:space="preserve"> </w:t>
      </w:r>
      <w:r>
        <w:t>the word</w:t>
      </w:r>
      <w:r>
        <w:rPr>
          <w:spacing w:val="-19"/>
        </w:rPr>
        <w:t xml:space="preserve"> </w:t>
      </w:r>
      <w:r>
        <w:t>for</w:t>
      </w:r>
      <w:r>
        <w:rPr>
          <w:spacing w:val="-18"/>
        </w:rPr>
        <w:t xml:space="preserve"> </w:t>
      </w:r>
      <w:r>
        <w:t>clues</w:t>
      </w:r>
      <w:r>
        <w:rPr>
          <w:spacing w:val="-18"/>
        </w:rPr>
        <w:t xml:space="preserve"> </w:t>
      </w:r>
      <w:r>
        <w:t>to</w:t>
      </w:r>
      <w:r>
        <w:rPr>
          <w:spacing w:val="-19"/>
        </w:rPr>
        <w:t xml:space="preserve"> </w:t>
      </w:r>
      <w:r>
        <w:t>meaning.</w:t>
      </w:r>
    </w:p>
    <w:p w14:paraId="4691754C" w14:textId="77777777" w:rsidR="00A33FC8" w:rsidRDefault="00A33FC8">
      <w:pPr>
        <w:pStyle w:val="BodyText"/>
        <w:spacing w:before="4"/>
        <w:rPr>
          <w:sz w:val="37"/>
        </w:rPr>
      </w:pPr>
    </w:p>
    <w:p w14:paraId="554DBB4D" w14:textId="77777777" w:rsidR="00A33FC8" w:rsidRDefault="007971DF">
      <w:pPr>
        <w:pStyle w:val="BodyText"/>
        <w:ind w:left="100"/>
        <w:jc w:val="both"/>
      </w:pPr>
      <w:r>
        <w:t>There are a range of strategies that can be used to clarify words. These include:</w:t>
      </w:r>
    </w:p>
    <w:p w14:paraId="221758E2" w14:textId="77777777" w:rsidR="00A33FC8" w:rsidRDefault="00A33FC8">
      <w:pPr>
        <w:pStyle w:val="BodyText"/>
        <w:spacing w:before="4"/>
        <w:rPr>
          <w:sz w:val="37"/>
        </w:rPr>
      </w:pPr>
    </w:p>
    <w:p w14:paraId="74B99CC2" w14:textId="77777777" w:rsidR="00A33FC8" w:rsidRDefault="007971DF">
      <w:pPr>
        <w:pStyle w:val="ListParagraph"/>
        <w:numPr>
          <w:ilvl w:val="2"/>
          <w:numId w:val="2"/>
        </w:numPr>
        <w:tabs>
          <w:tab w:val="left" w:pos="1367"/>
          <w:tab w:val="left" w:pos="1368"/>
        </w:tabs>
        <w:ind w:hanging="361"/>
      </w:pPr>
      <w:r>
        <w:rPr>
          <w:w w:val="124"/>
        </w:rPr>
        <w:t>c</w:t>
      </w:r>
      <w:r>
        <w:rPr>
          <w:w w:val="102"/>
        </w:rPr>
        <w:t>o</w:t>
      </w:r>
      <w:r>
        <w:rPr>
          <w:spacing w:val="-1"/>
          <w:w w:val="102"/>
        </w:rPr>
        <w:t>n</w:t>
      </w:r>
      <w:r>
        <w:rPr>
          <w:w w:val="91"/>
        </w:rPr>
        <w:t>text</w:t>
      </w:r>
      <w:r>
        <w:rPr>
          <w:spacing w:val="-19"/>
        </w:rPr>
        <w:t xml:space="preserve"> </w:t>
      </w:r>
      <w:r>
        <w:rPr>
          <w:spacing w:val="-2"/>
          <w:w w:val="124"/>
        </w:rPr>
        <w:t>c</w:t>
      </w:r>
      <w:r>
        <w:rPr>
          <w:w w:val="94"/>
        </w:rPr>
        <w:t>ue</w:t>
      </w:r>
      <w:r>
        <w:rPr>
          <w:spacing w:val="1"/>
          <w:w w:val="94"/>
        </w:rPr>
        <w:t>s</w:t>
      </w:r>
      <w:r>
        <w:rPr>
          <w:w w:val="61"/>
        </w:rPr>
        <w:t>;</w:t>
      </w:r>
    </w:p>
    <w:p w14:paraId="0FBFA355" w14:textId="77777777" w:rsidR="00A33FC8" w:rsidRDefault="007971DF">
      <w:pPr>
        <w:pStyle w:val="ListParagraph"/>
        <w:numPr>
          <w:ilvl w:val="2"/>
          <w:numId w:val="2"/>
        </w:numPr>
        <w:tabs>
          <w:tab w:val="left" w:pos="1367"/>
          <w:tab w:val="left" w:pos="1368"/>
        </w:tabs>
        <w:spacing w:before="1"/>
        <w:ind w:hanging="361"/>
      </w:pPr>
      <w:r>
        <w:rPr>
          <w:w w:val="90"/>
        </w:rPr>
        <w:t>sensory</w:t>
      </w:r>
      <w:r>
        <w:rPr>
          <w:spacing w:val="19"/>
          <w:w w:val="90"/>
        </w:rPr>
        <w:t xml:space="preserve"> </w:t>
      </w:r>
      <w:r>
        <w:rPr>
          <w:w w:val="90"/>
        </w:rPr>
        <w:t>webs;</w:t>
      </w:r>
    </w:p>
    <w:p w14:paraId="45E9BA3D" w14:textId="77777777" w:rsidR="00A33FC8" w:rsidRDefault="007971DF">
      <w:pPr>
        <w:pStyle w:val="ListParagraph"/>
        <w:numPr>
          <w:ilvl w:val="2"/>
          <w:numId w:val="2"/>
        </w:numPr>
        <w:tabs>
          <w:tab w:val="left" w:pos="1367"/>
          <w:tab w:val="left" w:pos="1368"/>
        </w:tabs>
        <w:spacing w:before="3"/>
        <w:ind w:hanging="361"/>
      </w:pPr>
      <w:r>
        <w:t>think</w:t>
      </w:r>
      <w:r>
        <w:rPr>
          <w:spacing w:val="-20"/>
        </w:rPr>
        <w:t xml:space="preserve"> </w:t>
      </w:r>
      <w:r>
        <w:t>aloud/zooming</w:t>
      </w:r>
      <w:r>
        <w:rPr>
          <w:spacing w:val="-19"/>
        </w:rPr>
        <w:t xml:space="preserve"> </w:t>
      </w:r>
      <w:r>
        <w:t>in</w:t>
      </w:r>
      <w:r>
        <w:rPr>
          <w:spacing w:val="-21"/>
        </w:rPr>
        <w:t xml:space="preserve"> </w:t>
      </w:r>
      <w:r>
        <w:t>and</w:t>
      </w:r>
      <w:r>
        <w:rPr>
          <w:spacing w:val="-19"/>
        </w:rPr>
        <w:t xml:space="preserve"> </w:t>
      </w:r>
      <w:r>
        <w:t>out;</w:t>
      </w:r>
    </w:p>
    <w:p w14:paraId="329A7F24" w14:textId="77777777" w:rsidR="00A33FC8" w:rsidRDefault="007971DF">
      <w:pPr>
        <w:pStyle w:val="ListParagraph"/>
        <w:numPr>
          <w:ilvl w:val="2"/>
          <w:numId w:val="2"/>
        </w:numPr>
        <w:tabs>
          <w:tab w:val="left" w:pos="1367"/>
          <w:tab w:val="left" w:pos="1368"/>
        </w:tabs>
        <w:spacing w:before="1"/>
        <w:ind w:hanging="361"/>
      </w:pPr>
      <w:r>
        <w:t>teacher modelling (guided</w:t>
      </w:r>
      <w:r>
        <w:rPr>
          <w:spacing w:val="-54"/>
        </w:rPr>
        <w:t xml:space="preserve"> </w:t>
      </w:r>
      <w:r>
        <w:t>reading).</w:t>
      </w:r>
    </w:p>
    <w:p w14:paraId="6C0C5EC5" w14:textId="77777777" w:rsidR="00A33FC8" w:rsidRDefault="00A33FC8">
      <w:pPr>
        <w:sectPr w:rsidR="00A33FC8">
          <w:pgSz w:w="11910" w:h="16840"/>
          <w:pgMar w:top="1420" w:right="640" w:bottom="280" w:left="1340" w:header="720" w:footer="720" w:gutter="0"/>
          <w:cols w:space="720"/>
        </w:sectPr>
      </w:pPr>
    </w:p>
    <w:p w14:paraId="319C8B7A" w14:textId="77777777" w:rsidR="00A33FC8" w:rsidRDefault="007971DF">
      <w:pPr>
        <w:pStyle w:val="BodyText"/>
        <w:spacing w:before="81" w:line="261" w:lineRule="auto"/>
        <w:ind w:left="100" w:right="836"/>
      </w:pPr>
      <w:r>
        <w:lastRenderedPageBreak/>
        <w:t>Clarifying</w:t>
      </w:r>
      <w:r>
        <w:rPr>
          <w:spacing w:val="-27"/>
        </w:rPr>
        <w:t xml:space="preserve"> </w:t>
      </w:r>
      <w:r>
        <w:t>does</w:t>
      </w:r>
      <w:r>
        <w:rPr>
          <w:spacing w:val="-27"/>
        </w:rPr>
        <w:t xml:space="preserve"> </w:t>
      </w:r>
      <w:r>
        <w:t>not</w:t>
      </w:r>
      <w:r>
        <w:rPr>
          <w:spacing w:val="-27"/>
        </w:rPr>
        <w:t xml:space="preserve"> </w:t>
      </w:r>
      <w:r>
        <w:t>always</w:t>
      </w:r>
      <w:r>
        <w:rPr>
          <w:spacing w:val="-27"/>
        </w:rPr>
        <w:t xml:space="preserve"> </w:t>
      </w:r>
      <w:r>
        <w:t>mean</w:t>
      </w:r>
      <w:r>
        <w:rPr>
          <w:spacing w:val="-28"/>
        </w:rPr>
        <w:t xml:space="preserve"> </w:t>
      </w:r>
      <w:r>
        <w:t>that</w:t>
      </w:r>
      <w:r>
        <w:rPr>
          <w:spacing w:val="-27"/>
        </w:rPr>
        <w:t xml:space="preserve"> </w:t>
      </w:r>
      <w:r>
        <w:t>the</w:t>
      </w:r>
      <w:r>
        <w:rPr>
          <w:spacing w:val="-27"/>
        </w:rPr>
        <w:t xml:space="preserve"> </w:t>
      </w:r>
      <w:r>
        <w:t>word</w:t>
      </w:r>
      <w:r>
        <w:rPr>
          <w:spacing w:val="-27"/>
        </w:rPr>
        <w:t xml:space="preserve"> </w:t>
      </w:r>
      <w:r>
        <w:t>can</w:t>
      </w:r>
      <w:r>
        <w:rPr>
          <w:spacing w:val="-28"/>
        </w:rPr>
        <w:t xml:space="preserve"> </w:t>
      </w:r>
      <w:r>
        <w:t>be</w:t>
      </w:r>
      <w:r>
        <w:rPr>
          <w:spacing w:val="-26"/>
        </w:rPr>
        <w:t xml:space="preserve"> </w:t>
      </w:r>
      <w:r>
        <w:t>defined</w:t>
      </w:r>
      <w:r>
        <w:rPr>
          <w:spacing w:val="-28"/>
        </w:rPr>
        <w:t xml:space="preserve"> </w:t>
      </w:r>
      <w:r>
        <w:t>exactly.</w:t>
      </w:r>
      <w:r>
        <w:rPr>
          <w:spacing w:val="-28"/>
        </w:rPr>
        <w:t xml:space="preserve"> </w:t>
      </w:r>
      <w:r>
        <w:t>Sometimes, a</w:t>
      </w:r>
      <w:r>
        <w:rPr>
          <w:spacing w:val="-26"/>
        </w:rPr>
        <w:t xml:space="preserve"> </w:t>
      </w:r>
      <w:r>
        <w:t>reader</w:t>
      </w:r>
      <w:r>
        <w:rPr>
          <w:spacing w:val="-26"/>
        </w:rPr>
        <w:t xml:space="preserve"> </w:t>
      </w:r>
      <w:r>
        <w:t>just</w:t>
      </w:r>
      <w:r>
        <w:rPr>
          <w:spacing w:val="-27"/>
        </w:rPr>
        <w:t xml:space="preserve"> </w:t>
      </w:r>
      <w:r>
        <w:t>gathers</w:t>
      </w:r>
      <w:r>
        <w:rPr>
          <w:spacing w:val="-26"/>
        </w:rPr>
        <w:t xml:space="preserve"> </w:t>
      </w:r>
      <w:r>
        <w:t>a</w:t>
      </w:r>
      <w:r>
        <w:rPr>
          <w:spacing w:val="-29"/>
        </w:rPr>
        <w:t xml:space="preserve"> </w:t>
      </w:r>
      <w:r>
        <w:t>sense</w:t>
      </w:r>
      <w:r>
        <w:rPr>
          <w:spacing w:val="-26"/>
        </w:rPr>
        <w:t xml:space="preserve"> </w:t>
      </w:r>
      <w:r>
        <w:t>of</w:t>
      </w:r>
      <w:r>
        <w:rPr>
          <w:spacing w:val="-26"/>
        </w:rPr>
        <w:t xml:space="preserve"> </w:t>
      </w:r>
      <w:r>
        <w:t>a</w:t>
      </w:r>
      <w:r>
        <w:rPr>
          <w:spacing w:val="-26"/>
        </w:rPr>
        <w:t xml:space="preserve"> </w:t>
      </w:r>
      <w:r>
        <w:t>word</w:t>
      </w:r>
      <w:r>
        <w:rPr>
          <w:spacing w:val="-27"/>
        </w:rPr>
        <w:t xml:space="preserve"> </w:t>
      </w:r>
      <w:proofErr w:type="spellStart"/>
      <w:r>
        <w:t>e.g</w:t>
      </w:r>
      <w:proofErr w:type="spellEnd"/>
      <w:r>
        <w:rPr>
          <w:spacing w:val="-26"/>
        </w:rPr>
        <w:t xml:space="preserve"> </w:t>
      </w:r>
      <w:r>
        <w:t>whether</w:t>
      </w:r>
      <w:r>
        <w:rPr>
          <w:spacing w:val="-29"/>
        </w:rPr>
        <w:t xml:space="preserve"> </w:t>
      </w:r>
      <w:r>
        <w:t>it</w:t>
      </w:r>
      <w:r>
        <w:rPr>
          <w:spacing w:val="-26"/>
        </w:rPr>
        <w:t xml:space="preserve"> </w:t>
      </w:r>
      <w:r>
        <w:t>is</w:t>
      </w:r>
      <w:r>
        <w:rPr>
          <w:spacing w:val="-26"/>
        </w:rPr>
        <w:t xml:space="preserve"> </w:t>
      </w:r>
      <w:r>
        <w:t>positive</w:t>
      </w:r>
      <w:r>
        <w:rPr>
          <w:spacing w:val="-26"/>
        </w:rPr>
        <w:t xml:space="preserve"> </w:t>
      </w:r>
      <w:r>
        <w:t>or</w:t>
      </w:r>
      <w:r>
        <w:rPr>
          <w:spacing w:val="-26"/>
        </w:rPr>
        <w:t xml:space="preserve"> </w:t>
      </w:r>
      <w:r>
        <w:t>negative.</w:t>
      </w:r>
    </w:p>
    <w:p w14:paraId="5D9F8DFA" w14:textId="77777777" w:rsidR="00A33FC8" w:rsidRDefault="007971DF">
      <w:pPr>
        <w:pStyle w:val="BodyText"/>
        <w:spacing w:before="1" w:line="261" w:lineRule="auto"/>
        <w:ind w:left="100" w:right="810"/>
      </w:pPr>
      <w:r>
        <w:t>Sometimes the misconceptions children encounter in their reading relate not to particularly complex vocabulary but to usual words being used in unusual combinations</w:t>
      </w:r>
      <w:r>
        <w:rPr>
          <w:spacing w:val="-30"/>
        </w:rPr>
        <w:t xml:space="preserve"> </w:t>
      </w:r>
      <w:r>
        <w:t>or</w:t>
      </w:r>
      <w:r>
        <w:rPr>
          <w:spacing w:val="-32"/>
        </w:rPr>
        <w:t xml:space="preserve"> </w:t>
      </w:r>
      <w:r>
        <w:t>challenging</w:t>
      </w:r>
      <w:r>
        <w:rPr>
          <w:spacing w:val="-32"/>
        </w:rPr>
        <w:t xml:space="preserve"> </w:t>
      </w:r>
      <w:r>
        <w:t>contexts.</w:t>
      </w:r>
      <w:r>
        <w:rPr>
          <w:spacing w:val="17"/>
        </w:rPr>
        <w:t xml:space="preserve"> </w:t>
      </w:r>
      <w:r>
        <w:t>Generally,</w:t>
      </w:r>
      <w:r>
        <w:rPr>
          <w:spacing w:val="-31"/>
        </w:rPr>
        <w:t xml:space="preserve"> </w:t>
      </w:r>
      <w:r>
        <w:t>when</w:t>
      </w:r>
      <w:r>
        <w:rPr>
          <w:spacing w:val="-31"/>
        </w:rPr>
        <w:t xml:space="preserve"> </w:t>
      </w:r>
      <w:r>
        <w:t>readers</w:t>
      </w:r>
      <w:r>
        <w:rPr>
          <w:spacing w:val="-32"/>
        </w:rPr>
        <w:t xml:space="preserve"> </w:t>
      </w:r>
      <w:r>
        <w:t>come</w:t>
      </w:r>
      <w:r>
        <w:rPr>
          <w:spacing w:val="-29"/>
        </w:rPr>
        <w:t xml:space="preserve"> </w:t>
      </w:r>
      <w:r>
        <w:t>to</w:t>
      </w:r>
      <w:r>
        <w:rPr>
          <w:spacing w:val="-31"/>
        </w:rPr>
        <w:t xml:space="preserve"> </w:t>
      </w:r>
      <w:r>
        <w:t>something that</w:t>
      </w:r>
      <w:r>
        <w:rPr>
          <w:spacing w:val="-24"/>
        </w:rPr>
        <w:t xml:space="preserve"> </w:t>
      </w:r>
      <w:r>
        <w:t>needs</w:t>
      </w:r>
      <w:r>
        <w:rPr>
          <w:spacing w:val="-23"/>
        </w:rPr>
        <w:t xml:space="preserve"> </w:t>
      </w:r>
      <w:r>
        <w:t>to</w:t>
      </w:r>
      <w:r>
        <w:rPr>
          <w:spacing w:val="-25"/>
        </w:rPr>
        <w:t xml:space="preserve"> </w:t>
      </w:r>
      <w:r>
        <w:t>be</w:t>
      </w:r>
      <w:r>
        <w:rPr>
          <w:spacing w:val="-23"/>
        </w:rPr>
        <w:t xml:space="preserve"> </w:t>
      </w:r>
      <w:r>
        <w:t>clarified,</w:t>
      </w:r>
      <w:r>
        <w:rPr>
          <w:spacing w:val="-24"/>
        </w:rPr>
        <w:t xml:space="preserve"> </w:t>
      </w:r>
      <w:r>
        <w:t>they</w:t>
      </w:r>
      <w:r>
        <w:rPr>
          <w:spacing w:val="-24"/>
        </w:rPr>
        <w:t xml:space="preserve"> </w:t>
      </w:r>
      <w:r>
        <w:t>consider</w:t>
      </w:r>
      <w:r>
        <w:rPr>
          <w:spacing w:val="-23"/>
        </w:rPr>
        <w:t xml:space="preserve"> </w:t>
      </w:r>
      <w:r>
        <w:t>its</w:t>
      </w:r>
      <w:r>
        <w:rPr>
          <w:spacing w:val="-26"/>
        </w:rPr>
        <w:t xml:space="preserve"> </w:t>
      </w:r>
      <w:r>
        <w:t>context.</w:t>
      </w:r>
      <w:r>
        <w:rPr>
          <w:spacing w:val="-23"/>
        </w:rPr>
        <w:t xml:space="preserve"> </w:t>
      </w:r>
      <w:r>
        <w:t>Although</w:t>
      </w:r>
      <w:r>
        <w:rPr>
          <w:spacing w:val="-24"/>
        </w:rPr>
        <w:t xml:space="preserve"> </w:t>
      </w:r>
      <w:r>
        <w:t>context</w:t>
      </w:r>
      <w:r>
        <w:rPr>
          <w:spacing w:val="-25"/>
        </w:rPr>
        <w:t xml:space="preserve"> </w:t>
      </w:r>
      <w:r>
        <w:t>clues</w:t>
      </w:r>
      <w:r>
        <w:rPr>
          <w:spacing w:val="-24"/>
        </w:rPr>
        <w:t xml:space="preserve"> </w:t>
      </w:r>
      <w:r>
        <w:t>can</w:t>
      </w:r>
      <w:r>
        <w:rPr>
          <w:spacing w:val="-24"/>
        </w:rPr>
        <w:t xml:space="preserve"> </w:t>
      </w:r>
      <w:r>
        <w:t>be useful,</w:t>
      </w:r>
      <w:r>
        <w:rPr>
          <w:spacing w:val="-20"/>
        </w:rPr>
        <w:t xml:space="preserve"> </w:t>
      </w:r>
      <w:r>
        <w:t>they</w:t>
      </w:r>
      <w:r>
        <w:rPr>
          <w:spacing w:val="-19"/>
        </w:rPr>
        <w:t xml:space="preserve"> </w:t>
      </w:r>
      <w:r>
        <w:t>can</w:t>
      </w:r>
      <w:r>
        <w:rPr>
          <w:spacing w:val="-18"/>
        </w:rPr>
        <w:t xml:space="preserve"> </w:t>
      </w:r>
      <w:r>
        <w:t>also</w:t>
      </w:r>
      <w:r>
        <w:rPr>
          <w:spacing w:val="-19"/>
        </w:rPr>
        <w:t xml:space="preserve"> </w:t>
      </w:r>
      <w:r>
        <w:t>be</w:t>
      </w:r>
      <w:r>
        <w:rPr>
          <w:spacing w:val="-17"/>
        </w:rPr>
        <w:t xml:space="preserve"> </w:t>
      </w:r>
      <w:r>
        <w:t>problematic.</w:t>
      </w:r>
    </w:p>
    <w:p w14:paraId="4D1694AC" w14:textId="77777777" w:rsidR="00A33FC8" w:rsidRDefault="00A33FC8">
      <w:pPr>
        <w:pStyle w:val="BodyText"/>
        <w:rPr>
          <w:sz w:val="20"/>
        </w:rPr>
      </w:pPr>
    </w:p>
    <w:p w14:paraId="7652770D" w14:textId="77777777" w:rsidR="00A33FC8" w:rsidRDefault="007971DF">
      <w:pPr>
        <w:pStyle w:val="BodyText"/>
        <w:spacing w:before="10"/>
        <w:rPr>
          <w:sz w:val="14"/>
        </w:rPr>
      </w:pPr>
      <w:r>
        <w:rPr>
          <w:noProof/>
          <w:lang w:val="en-GB" w:eastAsia="en-GB"/>
        </w:rPr>
        <w:drawing>
          <wp:anchor distT="0" distB="0" distL="0" distR="0" simplePos="0" relativeHeight="251659264" behindDoc="0" locked="0" layoutInCell="1" allowOverlap="1" wp14:anchorId="508B53B9" wp14:editId="0C17B781">
            <wp:simplePos x="0" y="0"/>
            <wp:positionH relativeFrom="page">
              <wp:posOffset>923025</wp:posOffset>
            </wp:positionH>
            <wp:positionV relativeFrom="paragraph">
              <wp:posOffset>139171</wp:posOffset>
            </wp:positionV>
            <wp:extent cx="5702742" cy="3146107"/>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7" cstate="print"/>
                    <a:stretch>
                      <a:fillRect/>
                    </a:stretch>
                  </pic:blipFill>
                  <pic:spPr>
                    <a:xfrm>
                      <a:off x="0" y="0"/>
                      <a:ext cx="5702742" cy="3146107"/>
                    </a:xfrm>
                    <a:prstGeom prst="rect">
                      <a:avLst/>
                    </a:prstGeom>
                  </pic:spPr>
                </pic:pic>
              </a:graphicData>
            </a:graphic>
          </wp:anchor>
        </w:drawing>
      </w:r>
    </w:p>
    <w:p w14:paraId="54AE357E" w14:textId="77777777" w:rsidR="00A33FC8" w:rsidRDefault="007971DF">
      <w:pPr>
        <w:pStyle w:val="BodyText"/>
        <w:spacing w:before="173"/>
        <w:ind w:left="100"/>
      </w:pPr>
      <w:r>
        <w:t>Examples of some of these are:</w:t>
      </w:r>
    </w:p>
    <w:p w14:paraId="3A4701B5" w14:textId="77777777" w:rsidR="00A33FC8" w:rsidRDefault="007971DF">
      <w:pPr>
        <w:pStyle w:val="ListParagraph"/>
        <w:numPr>
          <w:ilvl w:val="1"/>
          <w:numId w:val="2"/>
        </w:numPr>
        <w:tabs>
          <w:tab w:val="left" w:pos="820"/>
          <w:tab w:val="left" w:pos="821"/>
        </w:tabs>
        <w:spacing w:before="184" w:line="259" w:lineRule="auto"/>
        <w:ind w:right="1098"/>
      </w:pPr>
      <w:proofErr w:type="spellStart"/>
      <w:r>
        <w:t>Misdirective</w:t>
      </w:r>
      <w:proofErr w:type="spellEnd"/>
      <w:r>
        <w:t xml:space="preserve"> context- The prince was tall, strong and </w:t>
      </w:r>
      <w:r>
        <w:rPr>
          <w:i/>
        </w:rPr>
        <w:t xml:space="preserve">petrified </w:t>
      </w:r>
      <w:r>
        <w:t>(child is expecting</w:t>
      </w:r>
      <w:r>
        <w:rPr>
          <w:spacing w:val="-32"/>
        </w:rPr>
        <w:t xml:space="preserve"> </w:t>
      </w:r>
      <w:r>
        <w:t>this</w:t>
      </w:r>
      <w:r>
        <w:rPr>
          <w:spacing w:val="-31"/>
        </w:rPr>
        <w:t xml:space="preserve"> </w:t>
      </w:r>
      <w:r>
        <w:t>word</w:t>
      </w:r>
      <w:r>
        <w:rPr>
          <w:spacing w:val="-32"/>
        </w:rPr>
        <w:t xml:space="preserve"> </w:t>
      </w:r>
      <w:r>
        <w:t>to</w:t>
      </w:r>
      <w:r>
        <w:rPr>
          <w:spacing w:val="-32"/>
        </w:rPr>
        <w:t xml:space="preserve"> </w:t>
      </w:r>
      <w:r>
        <w:t>link</w:t>
      </w:r>
      <w:r>
        <w:rPr>
          <w:spacing w:val="-32"/>
        </w:rPr>
        <w:t xml:space="preserve"> </w:t>
      </w:r>
      <w:r>
        <w:t>to</w:t>
      </w:r>
      <w:r>
        <w:rPr>
          <w:spacing w:val="-32"/>
        </w:rPr>
        <w:t xml:space="preserve"> </w:t>
      </w:r>
      <w:r>
        <w:t>strong</w:t>
      </w:r>
      <w:r>
        <w:rPr>
          <w:spacing w:val="-31"/>
        </w:rPr>
        <w:t xml:space="preserve"> </w:t>
      </w:r>
      <w:r>
        <w:t>and</w:t>
      </w:r>
      <w:r>
        <w:rPr>
          <w:spacing w:val="-32"/>
        </w:rPr>
        <w:t xml:space="preserve"> </w:t>
      </w:r>
      <w:r>
        <w:t>powerful</w:t>
      </w:r>
      <w:r>
        <w:rPr>
          <w:spacing w:val="-30"/>
        </w:rPr>
        <w:t xml:space="preserve"> </w:t>
      </w:r>
      <w:r>
        <w:t>but</w:t>
      </w:r>
      <w:r>
        <w:rPr>
          <w:spacing w:val="-34"/>
        </w:rPr>
        <w:t xml:space="preserve"> </w:t>
      </w:r>
      <w:r>
        <w:t>in</w:t>
      </w:r>
      <w:r>
        <w:rPr>
          <w:spacing w:val="-31"/>
        </w:rPr>
        <w:t xml:space="preserve"> </w:t>
      </w:r>
      <w:r>
        <w:t>fact</w:t>
      </w:r>
      <w:r>
        <w:rPr>
          <w:spacing w:val="-32"/>
        </w:rPr>
        <w:t xml:space="preserve"> </w:t>
      </w:r>
      <w:r>
        <w:t>the</w:t>
      </w:r>
      <w:r>
        <w:rPr>
          <w:spacing w:val="-31"/>
        </w:rPr>
        <w:t xml:space="preserve"> </w:t>
      </w:r>
      <w:r>
        <w:t>author</w:t>
      </w:r>
      <w:r>
        <w:rPr>
          <w:spacing w:val="-31"/>
        </w:rPr>
        <w:t xml:space="preserve"> </w:t>
      </w:r>
      <w:r>
        <w:t>has done the</w:t>
      </w:r>
      <w:r>
        <w:rPr>
          <w:spacing w:val="-34"/>
        </w:rPr>
        <w:t xml:space="preserve"> </w:t>
      </w:r>
      <w:r>
        <w:t>opposite)</w:t>
      </w:r>
    </w:p>
    <w:p w14:paraId="51195BEA" w14:textId="77777777" w:rsidR="00A33FC8" w:rsidRDefault="007971DF">
      <w:pPr>
        <w:pStyle w:val="ListParagraph"/>
        <w:numPr>
          <w:ilvl w:val="1"/>
          <w:numId w:val="2"/>
        </w:numPr>
        <w:tabs>
          <w:tab w:val="left" w:pos="820"/>
          <w:tab w:val="left" w:pos="821"/>
        </w:tabs>
        <w:spacing w:before="2" w:line="261" w:lineRule="auto"/>
        <w:ind w:right="1531"/>
      </w:pPr>
      <w:r>
        <w:rPr>
          <w:w w:val="103"/>
        </w:rPr>
        <w:t>N</w:t>
      </w:r>
      <w:r>
        <w:rPr>
          <w:spacing w:val="-1"/>
          <w:w w:val="103"/>
        </w:rPr>
        <w:t>o</w:t>
      </w:r>
      <w:r>
        <w:rPr>
          <w:w w:val="96"/>
        </w:rPr>
        <w:t>n</w:t>
      </w:r>
      <w:r>
        <w:rPr>
          <w:spacing w:val="-18"/>
        </w:rPr>
        <w:t xml:space="preserve"> </w:t>
      </w:r>
      <w:r>
        <w:rPr>
          <w:spacing w:val="-1"/>
          <w:w w:val="98"/>
        </w:rPr>
        <w:t>d</w:t>
      </w:r>
      <w:r>
        <w:rPr>
          <w:spacing w:val="1"/>
          <w:w w:val="98"/>
        </w:rPr>
        <w:t>i</w:t>
      </w:r>
      <w:r>
        <w:rPr>
          <w:spacing w:val="-2"/>
          <w:w w:val="70"/>
        </w:rPr>
        <w:t>r</w:t>
      </w:r>
      <w:r>
        <w:rPr>
          <w:w w:val="116"/>
        </w:rPr>
        <w:t>e</w:t>
      </w:r>
      <w:r>
        <w:rPr>
          <w:spacing w:val="1"/>
          <w:w w:val="116"/>
        </w:rPr>
        <w:t>c</w:t>
      </w:r>
      <w:r>
        <w:rPr>
          <w:spacing w:val="-3"/>
          <w:w w:val="86"/>
        </w:rPr>
        <w:t>t</w:t>
      </w:r>
      <w:r>
        <w:rPr>
          <w:spacing w:val="-1"/>
          <w:w w:val="73"/>
        </w:rPr>
        <w:t>i</w:t>
      </w:r>
      <w:r>
        <w:rPr>
          <w:spacing w:val="2"/>
          <w:w w:val="93"/>
        </w:rPr>
        <w:t>v</w:t>
      </w:r>
      <w:r>
        <w:rPr>
          <w:w w:val="109"/>
        </w:rPr>
        <w:t>e</w:t>
      </w:r>
      <w:r>
        <w:rPr>
          <w:spacing w:val="-20"/>
        </w:rPr>
        <w:t xml:space="preserve"> </w:t>
      </w:r>
      <w:r>
        <w:rPr>
          <w:w w:val="124"/>
        </w:rPr>
        <w:t>c</w:t>
      </w:r>
      <w:r>
        <w:rPr>
          <w:w w:val="102"/>
        </w:rPr>
        <w:t>o</w:t>
      </w:r>
      <w:r>
        <w:rPr>
          <w:spacing w:val="-1"/>
          <w:w w:val="102"/>
        </w:rPr>
        <w:t>n</w:t>
      </w:r>
      <w:r>
        <w:rPr>
          <w:w w:val="91"/>
        </w:rPr>
        <w:t>tex</w:t>
      </w:r>
      <w:r>
        <w:rPr>
          <w:spacing w:val="-2"/>
          <w:w w:val="91"/>
        </w:rPr>
        <w:t>t</w:t>
      </w:r>
      <w:r>
        <w:rPr>
          <w:w w:val="73"/>
        </w:rPr>
        <w:t>-</w:t>
      </w:r>
      <w:r>
        <w:rPr>
          <w:spacing w:val="-17"/>
        </w:rPr>
        <w:t xml:space="preserve"> </w:t>
      </w:r>
      <w:r>
        <w:rPr>
          <w:w w:val="83"/>
        </w:rPr>
        <w:t>T</w:t>
      </w:r>
      <w:r>
        <w:rPr>
          <w:spacing w:val="-1"/>
          <w:w w:val="83"/>
        </w:rPr>
        <w:t>h</w:t>
      </w:r>
      <w:r>
        <w:rPr>
          <w:w w:val="109"/>
        </w:rPr>
        <w:t>e</w:t>
      </w:r>
      <w:r>
        <w:rPr>
          <w:spacing w:val="-17"/>
        </w:rPr>
        <w:t xml:space="preserve"> </w:t>
      </w:r>
      <w:r>
        <w:rPr>
          <w:spacing w:val="-1"/>
          <w:w w:val="93"/>
        </w:rPr>
        <w:t>p</w:t>
      </w:r>
      <w:r>
        <w:rPr>
          <w:spacing w:val="-2"/>
          <w:w w:val="93"/>
        </w:rPr>
        <w:t>r</w:t>
      </w:r>
      <w:r>
        <w:rPr>
          <w:spacing w:val="1"/>
          <w:w w:val="73"/>
        </w:rPr>
        <w:t>i</w:t>
      </w:r>
      <w:r>
        <w:rPr>
          <w:w w:val="109"/>
        </w:rPr>
        <w:t>n</w:t>
      </w:r>
      <w:r>
        <w:rPr>
          <w:spacing w:val="-2"/>
          <w:w w:val="109"/>
        </w:rPr>
        <w:t>c</w:t>
      </w:r>
      <w:r>
        <w:rPr>
          <w:w w:val="109"/>
        </w:rPr>
        <w:t>e</w:t>
      </w:r>
      <w:r>
        <w:rPr>
          <w:spacing w:val="-17"/>
        </w:rPr>
        <w:t xml:space="preserve"> </w:t>
      </w:r>
      <w:r>
        <w:rPr>
          <w:spacing w:val="-2"/>
          <w:w w:val="101"/>
        </w:rPr>
        <w:t>w</w:t>
      </w:r>
      <w:r>
        <w:rPr>
          <w:spacing w:val="-1"/>
          <w:w w:val="95"/>
        </w:rPr>
        <w:t>a</w:t>
      </w:r>
      <w:r>
        <w:rPr>
          <w:w w:val="95"/>
        </w:rPr>
        <w:t>s</w:t>
      </w:r>
      <w:r>
        <w:rPr>
          <w:spacing w:val="-17"/>
        </w:rPr>
        <w:t xml:space="preserve"> </w:t>
      </w:r>
      <w:proofErr w:type="gramStart"/>
      <w:r>
        <w:rPr>
          <w:i/>
          <w:spacing w:val="-3"/>
          <w:w w:val="114"/>
        </w:rPr>
        <w:t>a</w:t>
      </w:r>
      <w:r>
        <w:rPr>
          <w:i/>
          <w:spacing w:val="-2"/>
          <w:w w:val="109"/>
        </w:rPr>
        <w:t>b</w:t>
      </w:r>
      <w:r>
        <w:rPr>
          <w:i/>
          <w:spacing w:val="2"/>
          <w:w w:val="59"/>
        </w:rPr>
        <w:t>j</w:t>
      </w:r>
      <w:r>
        <w:rPr>
          <w:i/>
          <w:spacing w:val="-2"/>
          <w:w w:val="109"/>
        </w:rPr>
        <w:t>e</w:t>
      </w:r>
      <w:r>
        <w:rPr>
          <w:i/>
          <w:w w:val="124"/>
        </w:rPr>
        <w:t>c</w:t>
      </w:r>
      <w:r>
        <w:rPr>
          <w:i/>
          <w:w w:val="86"/>
        </w:rPr>
        <w:t>t</w:t>
      </w:r>
      <w:r>
        <w:rPr>
          <w:spacing w:val="-3"/>
          <w:w w:val="81"/>
        </w:rPr>
        <w:t>(</w:t>
      </w:r>
      <w:proofErr w:type="gramEnd"/>
      <w:r>
        <w:rPr>
          <w:spacing w:val="-1"/>
          <w:w w:val="99"/>
        </w:rPr>
        <w:t>H</w:t>
      </w:r>
      <w:r>
        <w:rPr>
          <w:w w:val="99"/>
        </w:rPr>
        <w:t>e</w:t>
      </w:r>
      <w:r>
        <w:rPr>
          <w:spacing w:val="-2"/>
          <w:w w:val="70"/>
        </w:rPr>
        <w:t>r</w:t>
      </w:r>
      <w:r>
        <w:rPr>
          <w:w w:val="96"/>
        </w:rPr>
        <w:t>e,</w:t>
      </w:r>
      <w:r>
        <w:rPr>
          <w:spacing w:val="-18"/>
        </w:rPr>
        <w:t xml:space="preserve"> </w:t>
      </w:r>
      <w:r>
        <w:rPr>
          <w:w w:val="92"/>
        </w:rPr>
        <w:t>t</w:t>
      </w:r>
      <w:r>
        <w:rPr>
          <w:spacing w:val="-1"/>
          <w:w w:val="92"/>
        </w:rPr>
        <w:t>h</w:t>
      </w:r>
      <w:r>
        <w:rPr>
          <w:w w:val="93"/>
        </w:rPr>
        <w:t>e</w:t>
      </w:r>
      <w:r>
        <w:rPr>
          <w:spacing w:val="1"/>
          <w:w w:val="93"/>
        </w:rPr>
        <w:t>r</w:t>
      </w:r>
      <w:r>
        <w:rPr>
          <w:w w:val="109"/>
        </w:rPr>
        <w:t>e</w:t>
      </w:r>
      <w:r>
        <w:rPr>
          <w:spacing w:val="-17"/>
        </w:rPr>
        <w:t xml:space="preserve"> </w:t>
      </w:r>
      <w:r>
        <w:rPr>
          <w:spacing w:val="-1"/>
          <w:w w:val="73"/>
        </w:rPr>
        <w:t>i</w:t>
      </w:r>
      <w:r>
        <w:rPr>
          <w:w w:val="74"/>
        </w:rPr>
        <w:t>s</w:t>
      </w:r>
      <w:r>
        <w:rPr>
          <w:spacing w:val="-17"/>
        </w:rPr>
        <w:t xml:space="preserve"> </w:t>
      </w:r>
      <w:r>
        <w:rPr>
          <w:w w:val="102"/>
        </w:rPr>
        <w:t>n</w:t>
      </w:r>
      <w:r>
        <w:rPr>
          <w:spacing w:val="-1"/>
          <w:w w:val="102"/>
        </w:rPr>
        <w:t>o</w:t>
      </w:r>
      <w:r>
        <w:rPr>
          <w:w w:val="86"/>
        </w:rPr>
        <w:t>t</w:t>
      </w:r>
      <w:r>
        <w:rPr>
          <w:spacing w:val="-18"/>
        </w:rPr>
        <w:t xml:space="preserve"> </w:t>
      </w:r>
      <w:r>
        <w:rPr>
          <w:w w:val="102"/>
        </w:rPr>
        <w:t>eno</w:t>
      </w:r>
      <w:r>
        <w:rPr>
          <w:spacing w:val="-3"/>
          <w:w w:val="102"/>
        </w:rPr>
        <w:t>u</w:t>
      </w:r>
      <w:r>
        <w:rPr>
          <w:w w:val="102"/>
        </w:rPr>
        <w:t xml:space="preserve">gh </w:t>
      </w:r>
      <w:r>
        <w:t>information</w:t>
      </w:r>
      <w:r>
        <w:rPr>
          <w:spacing w:val="-22"/>
        </w:rPr>
        <w:t xml:space="preserve"> </w:t>
      </w:r>
      <w:r>
        <w:t>to</w:t>
      </w:r>
      <w:r>
        <w:rPr>
          <w:spacing w:val="-21"/>
        </w:rPr>
        <w:t xml:space="preserve"> </w:t>
      </w:r>
      <w:r>
        <w:t>infer</w:t>
      </w:r>
      <w:r>
        <w:rPr>
          <w:spacing w:val="-20"/>
        </w:rPr>
        <w:t xml:space="preserve"> </w:t>
      </w:r>
      <w:r>
        <w:t>meaning</w:t>
      </w:r>
      <w:r>
        <w:rPr>
          <w:spacing w:val="-19"/>
        </w:rPr>
        <w:t xml:space="preserve"> </w:t>
      </w:r>
      <w:r>
        <w:t>of</w:t>
      </w:r>
      <w:r>
        <w:rPr>
          <w:spacing w:val="-21"/>
        </w:rPr>
        <w:t xml:space="preserve"> </w:t>
      </w:r>
      <w:r>
        <w:t>the</w:t>
      </w:r>
      <w:r>
        <w:rPr>
          <w:spacing w:val="-19"/>
        </w:rPr>
        <w:t xml:space="preserve"> </w:t>
      </w:r>
      <w:r>
        <w:t>complex</w:t>
      </w:r>
      <w:r>
        <w:rPr>
          <w:spacing w:val="-23"/>
        </w:rPr>
        <w:t xml:space="preserve"> </w:t>
      </w:r>
      <w:r>
        <w:t>word)</w:t>
      </w:r>
    </w:p>
    <w:p w14:paraId="54E7EDB5" w14:textId="77777777" w:rsidR="00A33FC8" w:rsidRDefault="00A33FC8">
      <w:pPr>
        <w:pStyle w:val="BodyText"/>
        <w:rPr>
          <w:sz w:val="37"/>
        </w:rPr>
      </w:pPr>
    </w:p>
    <w:p w14:paraId="60972074" w14:textId="77777777" w:rsidR="00A33FC8" w:rsidRDefault="007971DF">
      <w:pPr>
        <w:pStyle w:val="BodyText"/>
        <w:ind w:left="100"/>
      </w:pPr>
      <w:r>
        <w:t>When clarifying a word, we need to:</w:t>
      </w:r>
    </w:p>
    <w:p w14:paraId="20C4EAF8" w14:textId="77777777" w:rsidR="00A33FC8" w:rsidRDefault="007971DF">
      <w:pPr>
        <w:pStyle w:val="ListParagraph"/>
        <w:numPr>
          <w:ilvl w:val="0"/>
          <w:numId w:val="2"/>
        </w:numPr>
        <w:tabs>
          <w:tab w:val="left" w:pos="293"/>
        </w:tabs>
        <w:spacing w:before="184"/>
        <w:ind w:left="292" w:hanging="193"/>
      </w:pPr>
      <w:r>
        <w:rPr>
          <w:w w:val="105"/>
        </w:rPr>
        <w:t>Read and</w:t>
      </w:r>
      <w:r>
        <w:rPr>
          <w:spacing w:val="-45"/>
          <w:w w:val="105"/>
        </w:rPr>
        <w:t xml:space="preserve"> </w:t>
      </w:r>
      <w:r>
        <w:rPr>
          <w:w w:val="105"/>
        </w:rPr>
        <w:t>reread</w:t>
      </w:r>
    </w:p>
    <w:p w14:paraId="3D76E3FE" w14:textId="77777777" w:rsidR="00A33FC8" w:rsidRDefault="007971DF">
      <w:pPr>
        <w:pStyle w:val="ListParagraph"/>
        <w:numPr>
          <w:ilvl w:val="0"/>
          <w:numId w:val="2"/>
        </w:numPr>
        <w:tabs>
          <w:tab w:val="left" w:pos="293"/>
        </w:tabs>
        <w:spacing w:before="184"/>
        <w:ind w:left="292" w:hanging="193"/>
      </w:pPr>
      <w:r>
        <w:t>Read it</w:t>
      </w:r>
      <w:r>
        <w:rPr>
          <w:spacing w:val="-36"/>
        </w:rPr>
        <w:t xml:space="preserve"> </w:t>
      </w:r>
      <w:r>
        <w:t>aloud</w:t>
      </w:r>
    </w:p>
    <w:p w14:paraId="15154E15" w14:textId="77777777" w:rsidR="00A33FC8" w:rsidRDefault="007971DF">
      <w:pPr>
        <w:pStyle w:val="ListParagraph"/>
        <w:numPr>
          <w:ilvl w:val="0"/>
          <w:numId w:val="2"/>
        </w:numPr>
        <w:tabs>
          <w:tab w:val="left" w:pos="293"/>
        </w:tabs>
        <w:spacing w:before="183"/>
        <w:ind w:left="292" w:hanging="193"/>
      </w:pPr>
      <w:r>
        <w:t>Read more</w:t>
      </w:r>
      <w:r>
        <w:rPr>
          <w:spacing w:val="-36"/>
        </w:rPr>
        <w:t xml:space="preserve"> </w:t>
      </w:r>
      <w:r>
        <w:t>slowly</w:t>
      </w:r>
    </w:p>
    <w:p w14:paraId="6D61480E" w14:textId="77777777" w:rsidR="00A33FC8" w:rsidRDefault="007971DF">
      <w:pPr>
        <w:pStyle w:val="ListParagraph"/>
        <w:numPr>
          <w:ilvl w:val="0"/>
          <w:numId w:val="2"/>
        </w:numPr>
        <w:tabs>
          <w:tab w:val="left" w:pos="293"/>
        </w:tabs>
        <w:spacing w:before="185"/>
        <w:ind w:left="292" w:hanging="193"/>
      </w:pPr>
      <w:r>
        <w:t>Look</w:t>
      </w:r>
      <w:r>
        <w:rPr>
          <w:spacing w:val="-19"/>
        </w:rPr>
        <w:t xml:space="preserve"> </w:t>
      </w:r>
      <w:r>
        <w:t>at</w:t>
      </w:r>
      <w:r>
        <w:rPr>
          <w:spacing w:val="-19"/>
        </w:rPr>
        <w:t xml:space="preserve"> </w:t>
      </w:r>
      <w:r>
        <w:t>the</w:t>
      </w:r>
      <w:r>
        <w:rPr>
          <w:spacing w:val="-18"/>
        </w:rPr>
        <w:t xml:space="preserve"> </w:t>
      </w:r>
      <w:r>
        <w:t>morphemes</w:t>
      </w:r>
      <w:r>
        <w:rPr>
          <w:spacing w:val="-17"/>
        </w:rPr>
        <w:t xml:space="preserve"> </w:t>
      </w:r>
      <w:r>
        <w:t>in</w:t>
      </w:r>
      <w:r>
        <w:rPr>
          <w:spacing w:val="-19"/>
        </w:rPr>
        <w:t xml:space="preserve"> </w:t>
      </w:r>
      <w:r>
        <w:t>the</w:t>
      </w:r>
      <w:r>
        <w:rPr>
          <w:spacing w:val="-18"/>
        </w:rPr>
        <w:t xml:space="preserve"> </w:t>
      </w:r>
      <w:r>
        <w:t>word</w:t>
      </w:r>
    </w:p>
    <w:p w14:paraId="4816256A" w14:textId="77777777" w:rsidR="00A33FC8" w:rsidRDefault="007971DF">
      <w:pPr>
        <w:pStyle w:val="ListParagraph"/>
        <w:numPr>
          <w:ilvl w:val="0"/>
          <w:numId w:val="2"/>
        </w:numPr>
        <w:tabs>
          <w:tab w:val="left" w:pos="293"/>
        </w:tabs>
        <w:spacing w:before="184"/>
        <w:ind w:left="292" w:hanging="193"/>
      </w:pPr>
      <w:r>
        <w:t>Think</w:t>
      </w:r>
      <w:r>
        <w:rPr>
          <w:spacing w:val="-20"/>
        </w:rPr>
        <w:t xml:space="preserve"> </w:t>
      </w:r>
      <w:r>
        <w:t>about</w:t>
      </w:r>
      <w:r>
        <w:rPr>
          <w:spacing w:val="-21"/>
        </w:rPr>
        <w:t xml:space="preserve"> </w:t>
      </w:r>
      <w:r>
        <w:t>other</w:t>
      </w:r>
      <w:r>
        <w:rPr>
          <w:spacing w:val="-19"/>
        </w:rPr>
        <w:t xml:space="preserve"> </w:t>
      </w:r>
      <w:r>
        <w:t>words</w:t>
      </w:r>
      <w:r>
        <w:rPr>
          <w:spacing w:val="-19"/>
        </w:rPr>
        <w:t xml:space="preserve"> </w:t>
      </w:r>
      <w:r>
        <w:t>that</w:t>
      </w:r>
      <w:r>
        <w:rPr>
          <w:spacing w:val="-20"/>
        </w:rPr>
        <w:t xml:space="preserve"> </w:t>
      </w:r>
      <w:r>
        <w:t>are</w:t>
      </w:r>
      <w:r>
        <w:rPr>
          <w:spacing w:val="-19"/>
        </w:rPr>
        <w:t xml:space="preserve"> </w:t>
      </w:r>
      <w:r>
        <w:t>like</w:t>
      </w:r>
      <w:r>
        <w:rPr>
          <w:spacing w:val="-20"/>
        </w:rPr>
        <w:t xml:space="preserve"> </w:t>
      </w:r>
      <w:r>
        <w:t>it</w:t>
      </w:r>
    </w:p>
    <w:p w14:paraId="14A635BE" w14:textId="77777777" w:rsidR="00A33FC8" w:rsidRDefault="007971DF">
      <w:pPr>
        <w:pStyle w:val="ListParagraph"/>
        <w:numPr>
          <w:ilvl w:val="0"/>
          <w:numId w:val="2"/>
        </w:numPr>
        <w:tabs>
          <w:tab w:val="left" w:pos="295"/>
        </w:tabs>
        <w:spacing w:before="183"/>
        <w:ind w:left="294"/>
      </w:pPr>
      <w:r>
        <w:t>Act it</w:t>
      </w:r>
      <w:r>
        <w:rPr>
          <w:spacing w:val="-35"/>
        </w:rPr>
        <w:t xml:space="preserve"> </w:t>
      </w:r>
      <w:r>
        <w:t>out</w:t>
      </w:r>
    </w:p>
    <w:p w14:paraId="47687285" w14:textId="77777777" w:rsidR="00A33FC8" w:rsidRDefault="007971DF">
      <w:pPr>
        <w:pStyle w:val="ListParagraph"/>
        <w:numPr>
          <w:ilvl w:val="0"/>
          <w:numId w:val="2"/>
        </w:numPr>
        <w:tabs>
          <w:tab w:val="left" w:pos="293"/>
        </w:tabs>
        <w:spacing w:before="184"/>
        <w:ind w:left="292" w:hanging="193"/>
      </w:pPr>
      <w:r>
        <w:t>Use</w:t>
      </w:r>
      <w:r>
        <w:rPr>
          <w:spacing w:val="-20"/>
        </w:rPr>
        <w:t xml:space="preserve"> </w:t>
      </w:r>
      <w:r>
        <w:t>the</w:t>
      </w:r>
      <w:r>
        <w:rPr>
          <w:spacing w:val="-19"/>
        </w:rPr>
        <w:t xml:space="preserve"> </w:t>
      </w:r>
      <w:r>
        <w:t>word</w:t>
      </w:r>
      <w:r>
        <w:rPr>
          <w:spacing w:val="-20"/>
        </w:rPr>
        <w:t xml:space="preserve"> </w:t>
      </w:r>
      <w:r>
        <w:t>class</w:t>
      </w:r>
      <w:r>
        <w:rPr>
          <w:spacing w:val="-19"/>
        </w:rPr>
        <w:t xml:space="preserve"> </w:t>
      </w:r>
      <w:r>
        <w:t>or</w:t>
      </w:r>
      <w:r>
        <w:rPr>
          <w:spacing w:val="-22"/>
        </w:rPr>
        <w:t xml:space="preserve"> </w:t>
      </w:r>
      <w:r>
        <w:t>position</w:t>
      </w:r>
      <w:r>
        <w:rPr>
          <w:spacing w:val="-21"/>
        </w:rPr>
        <w:t xml:space="preserve"> </w:t>
      </w:r>
      <w:r>
        <w:t>of</w:t>
      </w:r>
      <w:r>
        <w:rPr>
          <w:spacing w:val="-20"/>
        </w:rPr>
        <w:t xml:space="preserve"> </w:t>
      </w:r>
      <w:r>
        <w:t>the</w:t>
      </w:r>
      <w:r>
        <w:rPr>
          <w:spacing w:val="-19"/>
        </w:rPr>
        <w:t xml:space="preserve"> </w:t>
      </w:r>
      <w:r>
        <w:t>word</w:t>
      </w:r>
      <w:r>
        <w:rPr>
          <w:spacing w:val="-20"/>
        </w:rPr>
        <w:t xml:space="preserve"> </w:t>
      </w:r>
      <w:r>
        <w:t>in</w:t>
      </w:r>
      <w:r>
        <w:rPr>
          <w:spacing w:val="-22"/>
        </w:rPr>
        <w:t xml:space="preserve"> </w:t>
      </w:r>
      <w:r>
        <w:t>the</w:t>
      </w:r>
      <w:r>
        <w:rPr>
          <w:spacing w:val="-19"/>
        </w:rPr>
        <w:t xml:space="preserve"> </w:t>
      </w:r>
      <w:r>
        <w:t>sentence</w:t>
      </w:r>
    </w:p>
    <w:p w14:paraId="0CFE3083" w14:textId="77777777" w:rsidR="00A33FC8" w:rsidRDefault="00A33FC8">
      <w:pPr>
        <w:sectPr w:rsidR="00A33FC8">
          <w:pgSz w:w="11910" w:h="16840"/>
          <w:pgMar w:top="1340" w:right="640" w:bottom="280" w:left="1340" w:header="720" w:footer="720" w:gutter="0"/>
          <w:cols w:space="720"/>
        </w:sectPr>
      </w:pPr>
    </w:p>
    <w:p w14:paraId="0E97BD0D" w14:textId="77777777" w:rsidR="00A33FC8" w:rsidRDefault="007971DF">
      <w:pPr>
        <w:pStyle w:val="BodyText"/>
        <w:spacing w:before="81" w:line="261" w:lineRule="auto"/>
        <w:ind w:left="100" w:right="810"/>
      </w:pPr>
      <w:r>
        <w:lastRenderedPageBreak/>
        <w:t>This</w:t>
      </w:r>
      <w:r>
        <w:rPr>
          <w:spacing w:val="-24"/>
        </w:rPr>
        <w:t xml:space="preserve"> </w:t>
      </w:r>
      <w:r>
        <w:t>metacognition</w:t>
      </w:r>
      <w:r>
        <w:rPr>
          <w:spacing w:val="-26"/>
        </w:rPr>
        <w:t xml:space="preserve"> </w:t>
      </w:r>
      <w:r>
        <w:t>of</w:t>
      </w:r>
      <w:r>
        <w:rPr>
          <w:spacing w:val="-25"/>
        </w:rPr>
        <w:t xml:space="preserve"> </w:t>
      </w:r>
      <w:r>
        <w:t>clarifying</w:t>
      </w:r>
      <w:r>
        <w:rPr>
          <w:spacing w:val="-25"/>
        </w:rPr>
        <w:t xml:space="preserve"> </w:t>
      </w:r>
      <w:r>
        <w:t>is</w:t>
      </w:r>
      <w:r>
        <w:rPr>
          <w:spacing w:val="-24"/>
        </w:rPr>
        <w:t xml:space="preserve"> </w:t>
      </w:r>
      <w:r>
        <w:t>a</w:t>
      </w:r>
      <w:r>
        <w:rPr>
          <w:spacing w:val="-24"/>
        </w:rPr>
        <w:t xml:space="preserve"> </w:t>
      </w:r>
      <w:r>
        <w:t>crucial</w:t>
      </w:r>
      <w:r>
        <w:rPr>
          <w:spacing w:val="-23"/>
        </w:rPr>
        <w:t xml:space="preserve"> </w:t>
      </w:r>
      <w:r>
        <w:t>part</w:t>
      </w:r>
      <w:r>
        <w:rPr>
          <w:spacing w:val="-24"/>
        </w:rPr>
        <w:t xml:space="preserve"> </w:t>
      </w:r>
      <w:r>
        <w:t>of</w:t>
      </w:r>
      <w:r>
        <w:rPr>
          <w:spacing w:val="-25"/>
        </w:rPr>
        <w:t xml:space="preserve"> </w:t>
      </w:r>
      <w:r>
        <w:t>developing</w:t>
      </w:r>
      <w:r>
        <w:rPr>
          <w:spacing w:val="-24"/>
        </w:rPr>
        <w:t xml:space="preserve"> </w:t>
      </w:r>
      <w:r>
        <w:t>independence</w:t>
      </w:r>
      <w:r>
        <w:rPr>
          <w:spacing w:val="-24"/>
        </w:rPr>
        <w:t xml:space="preserve"> </w:t>
      </w:r>
      <w:r>
        <w:t>with the</w:t>
      </w:r>
      <w:r>
        <w:rPr>
          <w:spacing w:val="-18"/>
        </w:rPr>
        <w:t xml:space="preserve"> </w:t>
      </w:r>
      <w:r>
        <w:t>strategy.</w:t>
      </w:r>
    </w:p>
    <w:p w14:paraId="6E3C5CAF" w14:textId="77777777" w:rsidR="00A33FC8" w:rsidRDefault="00A33FC8">
      <w:pPr>
        <w:pStyle w:val="BodyText"/>
        <w:rPr>
          <w:sz w:val="26"/>
        </w:rPr>
      </w:pPr>
    </w:p>
    <w:p w14:paraId="1CBC91EC" w14:textId="77777777" w:rsidR="00A33FC8" w:rsidRDefault="00A33FC8">
      <w:pPr>
        <w:pStyle w:val="BodyText"/>
        <w:spacing w:before="2"/>
        <w:rPr>
          <w:sz w:val="24"/>
        </w:rPr>
      </w:pPr>
    </w:p>
    <w:p w14:paraId="0936D764" w14:textId="77777777" w:rsidR="00A33FC8" w:rsidRDefault="007971DF">
      <w:pPr>
        <w:pStyle w:val="ListParagraph"/>
        <w:numPr>
          <w:ilvl w:val="0"/>
          <w:numId w:val="3"/>
        </w:numPr>
        <w:tabs>
          <w:tab w:val="left" w:pos="348"/>
        </w:tabs>
        <w:spacing w:before="1"/>
        <w:ind w:left="347" w:hanging="248"/>
        <w:rPr>
          <w:b/>
        </w:rPr>
      </w:pPr>
      <w:r>
        <w:rPr>
          <w:b/>
          <w:w w:val="95"/>
          <w:u w:val="single"/>
        </w:rPr>
        <w:t>Creating a language rich</w:t>
      </w:r>
      <w:r>
        <w:rPr>
          <w:b/>
          <w:spacing w:val="-53"/>
          <w:w w:val="95"/>
          <w:u w:val="single"/>
        </w:rPr>
        <w:t xml:space="preserve"> </w:t>
      </w:r>
      <w:r>
        <w:rPr>
          <w:b/>
          <w:w w:val="95"/>
          <w:u w:val="single"/>
        </w:rPr>
        <w:t>culture</w:t>
      </w:r>
    </w:p>
    <w:p w14:paraId="17F1C3D7" w14:textId="77777777" w:rsidR="00A33FC8" w:rsidRDefault="007971DF">
      <w:pPr>
        <w:pStyle w:val="BodyText"/>
        <w:spacing w:before="183" w:line="261" w:lineRule="auto"/>
        <w:ind w:left="100" w:right="955"/>
      </w:pPr>
      <w:r>
        <w:t>When children enter school, they have much larger oral vocabularies than that which</w:t>
      </w:r>
      <w:r>
        <w:rPr>
          <w:spacing w:val="-29"/>
        </w:rPr>
        <w:t xml:space="preserve"> </w:t>
      </w:r>
      <w:r>
        <w:t>they</w:t>
      </w:r>
      <w:r>
        <w:rPr>
          <w:spacing w:val="-28"/>
        </w:rPr>
        <w:t xml:space="preserve"> </w:t>
      </w:r>
      <w:r>
        <w:t>use</w:t>
      </w:r>
      <w:r>
        <w:rPr>
          <w:spacing w:val="-27"/>
        </w:rPr>
        <w:t xml:space="preserve"> </w:t>
      </w:r>
      <w:r>
        <w:t>for</w:t>
      </w:r>
      <w:r>
        <w:rPr>
          <w:spacing w:val="-28"/>
        </w:rPr>
        <w:t xml:space="preserve"> </w:t>
      </w:r>
      <w:r>
        <w:t>reading</w:t>
      </w:r>
      <w:r>
        <w:rPr>
          <w:spacing w:val="-28"/>
        </w:rPr>
        <w:t xml:space="preserve"> </w:t>
      </w:r>
      <w:r>
        <w:t>and</w:t>
      </w:r>
      <w:r>
        <w:rPr>
          <w:spacing w:val="-28"/>
        </w:rPr>
        <w:t xml:space="preserve"> </w:t>
      </w:r>
      <w:r>
        <w:t>writing.</w:t>
      </w:r>
      <w:r>
        <w:rPr>
          <w:spacing w:val="-29"/>
        </w:rPr>
        <w:t xml:space="preserve"> </w:t>
      </w:r>
      <w:r>
        <w:t>Most</w:t>
      </w:r>
      <w:r>
        <w:rPr>
          <w:spacing w:val="-29"/>
        </w:rPr>
        <w:t xml:space="preserve"> </w:t>
      </w:r>
      <w:r>
        <w:t>words</w:t>
      </w:r>
      <w:r>
        <w:rPr>
          <w:spacing w:val="-27"/>
        </w:rPr>
        <w:t xml:space="preserve"> </w:t>
      </w:r>
      <w:r>
        <w:t>that</w:t>
      </w:r>
      <w:r>
        <w:rPr>
          <w:spacing w:val="-28"/>
        </w:rPr>
        <w:t xml:space="preserve"> </w:t>
      </w:r>
      <w:r>
        <w:t>they</w:t>
      </w:r>
      <w:r>
        <w:rPr>
          <w:spacing w:val="-28"/>
        </w:rPr>
        <w:t xml:space="preserve"> </w:t>
      </w:r>
      <w:r>
        <w:t>read</w:t>
      </w:r>
      <w:r>
        <w:rPr>
          <w:spacing w:val="-28"/>
        </w:rPr>
        <w:t xml:space="preserve"> </w:t>
      </w:r>
      <w:r>
        <w:t>independently are</w:t>
      </w:r>
      <w:r>
        <w:rPr>
          <w:spacing w:val="-30"/>
        </w:rPr>
        <w:t xml:space="preserve"> </w:t>
      </w:r>
      <w:r>
        <w:t>already</w:t>
      </w:r>
      <w:r>
        <w:rPr>
          <w:spacing w:val="-32"/>
        </w:rPr>
        <w:t xml:space="preserve"> </w:t>
      </w:r>
      <w:r>
        <w:t>in</w:t>
      </w:r>
      <w:r>
        <w:rPr>
          <w:spacing w:val="-30"/>
        </w:rPr>
        <w:t xml:space="preserve"> </w:t>
      </w:r>
      <w:r>
        <w:t>their</w:t>
      </w:r>
      <w:r>
        <w:rPr>
          <w:spacing w:val="-31"/>
        </w:rPr>
        <w:t xml:space="preserve"> </w:t>
      </w:r>
      <w:r>
        <w:t>oral</w:t>
      </w:r>
      <w:r>
        <w:rPr>
          <w:spacing w:val="-29"/>
        </w:rPr>
        <w:t xml:space="preserve"> </w:t>
      </w:r>
      <w:r>
        <w:t>vocabularies</w:t>
      </w:r>
      <w:r>
        <w:rPr>
          <w:spacing w:val="-29"/>
        </w:rPr>
        <w:t xml:space="preserve"> </w:t>
      </w:r>
      <w:r>
        <w:t>so</w:t>
      </w:r>
      <w:r>
        <w:rPr>
          <w:spacing w:val="-31"/>
        </w:rPr>
        <w:t xml:space="preserve"> </w:t>
      </w:r>
      <w:r>
        <w:t>younger</w:t>
      </w:r>
      <w:r>
        <w:rPr>
          <w:spacing w:val="-30"/>
        </w:rPr>
        <w:t xml:space="preserve"> </w:t>
      </w:r>
      <w:r>
        <w:t>children</w:t>
      </w:r>
      <w:r>
        <w:rPr>
          <w:spacing w:val="-30"/>
        </w:rPr>
        <w:t xml:space="preserve"> </w:t>
      </w:r>
      <w:r>
        <w:t>will</w:t>
      </w:r>
      <w:r>
        <w:rPr>
          <w:spacing w:val="-29"/>
        </w:rPr>
        <w:t xml:space="preserve"> </w:t>
      </w:r>
      <w:r>
        <w:t>not</w:t>
      </w:r>
      <w:r>
        <w:rPr>
          <w:spacing w:val="-31"/>
        </w:rPr>
        <w:t xml:space="preserve"> </w:t>
      </w:r>
      <w:r>
        <w:t>learn</w:t>
      </w:r>
      <w:r>
        <w:rPr>
          <w:spacing w:val="-30"/>
        </w:rPr>
        <w:t xml:space="preserve"> </w:t>
      </w:r>
      <w:r>
        <w:t>many</w:t>
      </w:r>
      <w:r>
        <w:rPr>
          <w:spacing w:val="-31"/>
        </w:rPr>
        <w:t xml:space="preserve"> </w:t>
      </w:r>
      <w:r>
        <w:t>new words</w:t>
      </w:r>
      <w:r>
        <w:rPr>
          <w:spacing w:val="-29"/>
        </w:rPr>
        <w:t xml:space="preserve"> </w:t>
      </w:r>
      <w:r>
        <w:t>from</w:t>
      </w:r>
      <w:r>
        <w:rPr>
          <w:spacing w:val="-30"/>
        </w:rPr>
        <w:t xml:space="preserve"> </w:t>
      </w:r>
      <w:r>
        <w:t>their</w:t>
      </w:r>
      <w:r>
        <w:rPr>
          <w:spacing w:val="-29"/>
        </w:rPr>
        <w:t xml:space="preserve"> </w:t>
      </w:r>
      <w:r>
        <w:t>own</w:t>
      </w:r>
      <w:r>
        <w:rPr>
          <w:spacing w:val="-29"/>
        </w:rPr>
        <w:t xml:space="preserve"> </w:t>
      </w:r>
      <w:r>
        <w:t>reading.</w:t>
      </w:r>
      <w:r>
        <w:rPr>
          <w:spacing w:val="-30"/>
        </w:rPr>
        <w:t xml:space="preserve"> </w:t>
      </w:r>
      <w:r>
        <w:t>Children</w:t>
      </w:r>
      <w:r>
        <w:rPr>
          <w:spacing w:val="-30"/>
        </w:rPr>
        <w:t xml:space="preserve"> </w:t>
      </w:r>
      <w:r>
        <w:t>will</w:t>
      </w:r>
      <w:r>
        <w:rPr>
          <w:spacing w:val="-27"/>
        </w:rPr>
        <w:t xml:space="preserve"> </w:t>
      </w:r>
      <w:r>
        <w:t>learn</w:t>
      </w:r>
      <w:r>
        <w:rPr>
          <w:spacing w:val="-30"/>
        </w:rPr>
        <w:t xml:space="preserve"> </w:t>
      </w:r>
      <w:r>
        <w:t>and</w:t>
      </w:r>
      <w:r>
        <w:rPr>
          <w:spacing w:val="-29"/>
        </w:rPr>
        <w:t xml:space="preserve"> </w:t>
      </w:r>
      <w:r>
        <w:t>expand</w:t>
      </w:r>
      <w:r>
        <w:rPr>
          <w:spacing w:val="-29"/>
        </w:rPr>
        <w:t xml:space="preserve"> </w:t>
      </w:r>
      <w:r>
        <w:t>on</w:t>
      </w:r>
      <w:r>
        <w:rPr>
          <w:spacing w:val="-31"/>
        </w:rPr>
        <w:t xml:space="preserve"> </w:t>
      </w:r>
      <w:r>
        <w:t>their</w:t>
      </w:r>
      <w:r>
        <w:rPr>
          <w:spacing w:val="-28"/>
        </w:rPr>
        <w:t xml:space="preserve"> </w:t>
      </w:r>
      <w:r>
        <w:t>vocabulary choices</w:t>
      </w:r>
      <w:r>
        <w:rPr>
          <w:spacing w:val="-33"/>
        </w:rPr>
        <w:t xml:space="preserve"> </w:t>
      </w:r>
      <w:r>
        <w:t>through</w:t>
      </w:r>
      <w:r>
        <w:rPr>
          <w:spacing w:val="-33"/>
        </w:rPr>
        <w:t xml:space="preserve"> </w:t>
      </w:r>
      <w:r>
        <w:t>discussions,</w:t>
      </w:r>
      <w:r>
        <w:rPr>
          <w:spacing w:val="-33"/>
        </w:rPr>
        <w:t xml:space="preserve"> </w:t>
      </w:r>
      <w:r>
        <w:t>being</w:t>
      </w:r>
      <w:r>
        <w:rPr>
          <w:spacing w:val="-33"/>
        </w:rPr>
        <w:t xml:space="preserve"> </w:t>
      </w:r>
      <w:r>
        <w:t>read</w:t>
      </w:r>
      <w:r>
        <w:rPr>
          <w:spacing w:val="-32"/>
        </w:rPr>
        <w:t xml:space="preserve"> </w:t>
      </w:r>
      <w:r>
        <w:t>to</w:t>
      </w:r>
      <w:r>
        <w:rPr>
          <w:spacing w:val="-34"/>
        </w:rPr>
        <w:t xml:space="preserve"> </w:t>
      </w:r>
      <w:r>
        <w:t>and</w:t>
      </w:r>
      <w:r>
        <w:rPr>
          <w:spacing w:val="-33"/>
        </w:rPr>
        <w:t xml:space="preserve"> </w:t>
      </w:r>
      <w:r>
        <w:t>from</w:t>
      </w:r>
      <w:r>
        <w:rPr>
          <w:spacing w:val="-34"/>
        </w:rPr>
        <w:t xml:space="preserve"> </w:t>
      </w:r>
      <w:r>
        <w:t>having</w:t>
      </w:r>
      <w:r>
        <w:rPr>
          <w:spacing w:val="-32"/>
        </w:rPr>
        <w:t xml:space="preserve"> </w:t>
      </w:r>
      <w:r>
        <w:t>their</w:t>
      </w:r>
      <w:r>
        <w:rPr>
          <w:spacing w:val="-33"/>
        </w:rPr>
        <w:t xml:space="preserve"> </w:t>
      </w:r>
      <w:r>
        <w:t>attention</w:t>
      </w:r>
      <w:r>
        <w:rPr>
          <w:spacing w:val="-34"/>
        </w:rPr>
        <w:t xml:space="preserve"> </w:t>
      </w:r>
      <w:r>
        <w:t>focused directly</w:t>
      </w:r>
      <w:r>
        <w:rPr>
          <w:spacing w:val="-28"/>
        </w:rPr>
        <w:t xml:space="preserve"> </w:t>
      </w:r>
      <w:r>
        <w:t>on</w:t>
      </w:r>
      <w:r>
        <w:rPr>
          <w:spacing w:val="-27"/>
        </w:rPr>
        <w:t xml:space="preserve"> </w:t>
      </w:r>
      <w:r>
        <w:t>words.</w:t>
      </w:r>
      <w:r>
        <w:rPr>
          <w:spacing w:val="-28"/>
        </w:rPr>
        <w:t xml:space="preserve"> </w:t>
      </w:r>
      <w:r>
        <w:t>Language</w:t>
      </w:r>
      <w:r>
        <w:rPr>
          <w:spacing w:val="-26"/>
        </w:rPr>
        <w:t xml:space="preserve"> </w:t>
      </w:r>
      <w:r>
        <w:t>rich</w:t>
      </w:r>
      <w:r>
        <w:rPr>
          <w:spacing w:val="-28"/>
        </w:rPr>
        <w:t xml:space="preserve"> </w:t>
      </w:r>
      <w:r>
        <w:t>experiences</w:t>
      </w:r>
      <w:r>
        <w:rPr>
          <w:spacing w:val="-26"/>
        </w:rPr>
        <w:t xml:space="preserve"> </w:t>
      </w:r>
      <w:r>
        <w:t>are</w:t>
      </w:r>
      <w:r>
        <w:rPr>
          <w:spacing w:val="-26"/>
        </w:rPr>
        <w:t xml:space="preserve"> </w:t>
      </w:r>
      <w:r>
        <w:t>planned</w:t>
      </w:r>
      <w:r>
        <w:rPr>
          <w:spacing w:val="-27"/>
        </w:rPr>
        <w:t xml:space="preserve"> </w:t>
      </w:r>
      <w:r>
        <w:t>for</w:t>
      </w:r>
      <w:r>
        <w:rPr>
          <w:spacing w:val="-29"/>
        </w:rPr>
        <w:t xml:space="preserve"> </w:t>
      </w:r>
      <w:r>
        <w:t>in</w:t>
      </w:r>
      <w:r>
        <w:rPr>
          <w:spacing w:val="-27"/>
        </w:rPr>
        <w:t xml:space="preserve"> </w:t>
      </w:r>
      <w:r>
        <w:t>order</w:t>
      </w:r>
      <w:r>
        <w:rPr>
          <w:spacing w:val="-26"/>
        </w:rPr>
        <w:t xml:space="preserve"> </w:t>
      </w:r>
      <w:r>
        <w:t>to</w:t>
      </w:r>
      <w:r>
        <w:rPr>
          <w:spacing w:val="-28"/>
        </w:rPr>
        <w:t xml:space="preserve"> </w:t>
      </w:r>
      <w:r>
        <w:t>support children</w:t>
      </w:r>
      <w:r>
        <w:rPr>
          <w:spacing w:val="-35"/>
        </w:rPr>
        <w:t xml:space="preserve"> </w:t>
      </w:r>
      <w:r>
        <w:t>with</w:t>
      </w:r>
      <w:r>
        <w:rPr>
          <w:spacing w:val="-34"/>
        </w:rPr>
        <w:t xml:space="preserve"> </w:t>
      </w:r>
      <w:r>
        <w:t>the</w:t>
      </w:r>
      <w:r>
        <w:rPr>
          <w:spacing w:val="-34"/>
        </w:rPr>
        <w:t xml:space="preserve"> </w:t>
      </w:r>
      <w:r>
        <w:t>acquisition</w:t>
      </w:r>
      <w:r>
        <w:rPr>
          <w:spacing w:val="-34"/>
        </w:rPr>
        <w:t xml:space="preserve"> </w:t>
      </w:r>
      <w:r>
        <w:t>of</w:t>
      </w:r>
      <w:r>
        <w:rPr>
          <w:spacing w:val="-34"/>
        </w:rPr>
        <w:t xml:space="preserve"> </w:t>
      </w:r>
      <w:r>
        <w:t>vocabulary.</w:t>
      </w:r>
      <w:r>
        <w:rPr>
          <w:spacing w:val="-35"/>
        </w:rPr>
        <w:t xml:space="preserve"> </w:t>
      </w:r>
      <w:r>
        <w:t>Our</w:t>
      </w:r>
      <w:r>
        <w:rPr>
          <w:spacing w:val="-33"/>
        </w:rPr>
        <w:t xml:space="preserve"> </w:t>
      </w:r>
      <w:r>
        <w:t>aim</w:t>
      </w:r>
      <w:r>
        <w:rPr>
          <w:spacing w:val="-37"/>
        </w:rPr>
        <w:t xml:space="preserve"> </w:t>
      </w:r>
      <w:r>
        <w:t>is</w:t>
      </w:r>
      <w:r>
        <w:rPr>
          <w:spacing w:val="-34"/>
        </w:rPr>
        <w:t xml:space="preserve"> </w:t>
      </w:r>
      <w:r>
        <w:t>to</w:t>
      </w:r>
      <w:r>
        <w:rPr>
          <w:spacing w:val="-34"/>
        </w:rPr>
        <w:t xml:space="preserve"> </w:t>
      </w:r>
      <w:r>
        <w:t>support</w:t>
      </w:r>
      <w:r>
        <w:rPr>
          <w:spacing w:val="-35"/>
        </w:rPr>
        <w:t xml:space="preserve"> </w:t>
      </w:r>
      <w:r>
        <w:t>children</w:t>
      </w:r>
      <w:r>
        <w:rPr>
          <w:spacing w:val="-34"/>
        </w:rPr>
        <w:t xml:space="preserve"> </w:t>
      </w:r>
      <w:r>
        <w:t>to</w:t>
      </w:r>
      <w:r>
        <w:rPr>
          <w:spacing w:val="-35"/>
        </w:rPr>
        <w:t xml:space="preserve"> </w:t>
      </w:r>
      <w:r>
        <w:t>foster word</w:t>
      </w:r>
      <w:r>
        <w:rPr>
          <w:spacing w:val="-30"/>
        </w:rPr>
        <w:t xml:space="preserve"> </w:t>
      </w:r>
      <w:r>
        <w:t>consciousness-</w:t>
      </w:r>
      <w:r>
        <w:rPr>
          <w:spacing w:val="-28"/>
        </w:rPr>
        <w:t xml:space="preserve"> </w:t>
      </w:r>
      <w:r>
        <w:t>an</w:t>
      </w:r>
      <w:r>
        <w:rPr>
          <w:spacing w:val="-30"/>
        </w:rPr>
        <w:t xml:space="preserve"> </w:t>
      </w:r>
      <w:r>
        <w:t>awareness</w:t>
      </w:r>
      <w:r>
        <w:rPr>
          <w:spacing w:val="-28"/>
        </w:rPr>
        <w:t xml:space="preserve"> </w:t>
      </w:r>
      <w:r>
        <w:t>of</w:t>
      </w:r>
      <w:r>
        <w:rPr>
          <w:spacing w:val="-30"/>
        </w:rPr>
        <w:t xml:space="preserve"> </w:t>
      </w:r>
      <w:r>
        <w:t>and</w:t>
      </w:r>
      <w:r>
        <w:rPr>
          <w:spacing w:val="-29"/>
        </w:rPr>
        <w:t xml:space="preserve"> </w:t>
      </w:r>
      <w:r>
        <w:t>enjoyment</w:t>
      </w:r>
      <w:r>
        <w:rPr>
          <w:spacing w:val="-29"/>
        </w:rPr>
        <w:t xml:space="preserve"> </w:t>
      </w:r>
      <w:r>
        <w:t>of</w:t>
      </w:r>
      <w:r>
        <w:rPr>
          <w:spacing w:val="-30"/>
        </w:rPr>
        <w:t xml:space="preserve"> </w:t>
      </w:r>
      <w:r>
        <w:t>word</w:t>
      </w:r>
      <w:r>
        <w:rPr>
          <w:spacing w:val="-29"/>
        </w:rPr>
        <w:t xml:space="preserve"> </w:t>
      </w:r>
      <w:r>
        <w:t>play</w:t>
      </w:r>
      <w:r>
        <w:rPr>
          <w:spacing w:val="-29"/>
        </w:rPr>
        <w:t xml:space="preserve"> </w:t>
      </w:r>
      <w:r>
        <w:t>and</w:t>
      </w:r>
      <w:r>
        <w:rPr>
          <w:spacing w:val="-30"/>
        </w:rPr>
        <w:t xml:space="preserve"> </w:t>
      </w:r>
      <w:r>
        <w:t>exploration of</w:t>
      </w:r>
      <w:r>
        <w:rPr>
          <w:spacing w:val="-18"/>
        </w:rPr>
        <w:t xml:space="preserve"> </w:t>
      </w:r>
      <w:r>
        <w:t>language.</w:t>
      </w:r>
    </w:p>
    <w:p w14:paraId="30F2BE89" w14:textId="77777777" w:rsidR="00A33FC8" w:rsidRDefault="007971DF">
      <w:pPr>
        <w:pStyle w:val="BodyText"/>
        <w:spacing w:before="157"/>
        <w:ind w:left="100"/>
      </w:pPr>
      <w:r>
        <w:t>These opportunities need to be planned for through:</w:t>
      </w:r>
    </w:p>
    <w:p w14:paraId="6B8466C8" w14:textId="77777777" w:rsidR="00A33FC8" w:rsidRDefault="007971DF">
      <w:pPr>
        <w:pStyle w:val="ListParagraph"/>
        <w:numPr>
          <w:ilvl w:val="1"/>
          <w:numId w:val="3"/>
        </w:numPr>
        <w:tabs>
          <w:tab w:val="left" w:pos="821"/>
        </w:tabs>
        <w:spacing w:before="184"/>
        <w:ind w:hanging="361"/>
      </w:pPr>
      <w:r>
        <w:t>Consideration</w:t>
      </w:r>
      <w:r>
        <w:rPr>
          <w:spacing w:val="-23"/>
        </w:rPr>
        <w:t xml:space="preserve"> </w:t>
      </w:r>
      <w:r>
        <w:t>of</w:t>
      </w:r>
      <w:r>
        <w:rPr>
          <w:spacing w:val="-22"/>
        </w:rPr>
        <w:t xml:space="preserve"> </w:t>
      </w:r>
      <w:r>
        <w:t>the</w:t>
      </w:r>
      <w:r>
        <w:rPr>
          <w:spacing w:val="-21"/>
        </w:rPr>
        <w:t xml:space="preserve"> </w:t>
      </w:r>
      <w:r>
        <w:t>vocabulary</w:t>
      </w:r>
      <w:r>
        <w:rPr>
          <w:spacing w:val="-21"/>
        </w:rPr>
        <w:t xml:space="preserve"> </w:t>
      </w:r>
      <w:r>
        <w:t>that</w:t>
      </w:r>
      <w:r>
        <w:rPr>
          <w:spacing w:val="-22"/>
        </w:rPr>
        <w:t xml:space="preserve"> </w:t>
      </w:r>
      <w:r>
        <w:t>all</w:t>
      </w:r>
      <w:r>
        <w:rPr>
          <w:spacing w:val="-20"/>
        </w:rPr>
        <w:t xml:space="preserve"> </w:t>
      </w:r>
      <w:r>
        <w:t>adults</w:t>
      </w:r>
      <w:r>
        <w:rPr>
          <w:spacing w:val="-21"/>
        </w:rPr>
        <w:t xml:space="preserve"> </w:t>
      </w:r>
      <w:r>
        <w:t>use</w:t>
      </w:r>
      <w:r>
        <w:rPr>
          <w:spacing w:val="-20"/>
        </w:rPr>
        <w:t xml:space="preserve"> </w:t>
      </w:r>
      <w:r>
        <w:t>within</w:t>
      </w:r>
      <w:r>
        <w:rPr>
          <w:spacing w:val="-22"/>
        </w:rPr>
        <w:t xml:space="preserve"> </w:t>
      </w:r>
      <w:r>
        <w:t>the</w:t>
      </w:r>
      <w:r>
        <w:rPr>
          <w:spacing w:val="-21"/>
        </w:rPr>
        <w:t xml:space="preserve"> </w:t>
      </w:r>
      <w:r>
        <w:t>school</w:t>
      </w:r>
    </w:p>
    <w:p w14:paraId="5167FEC4" w14:textId="77777777" w:rsidR="00A33FC8" w:rsidRDefault="007971DF">
      <w:pPr>
        <w:pStyle w:val="ListParagraph"/>
        <w:numPr>
          <w:ilvl w:val="1"/>
          <w:numId w:val="3"/>
        </w:numPr>
        <w:tabs>
          <w:tab w:val="left" w:pos="821"/>
        </w:tabs>
        <w:spacing w:before="26" w:line="261" w:lineRule="auto"/>
        <w:ind w:right="1013"/>
      </w:pPr>
      <w:r>
        <w:t>Reading</w:t>
      </w:r>
      <w:r>
        <w:rPr>
          <w:spacing w:val="-39"/>
        </w:rPr>
        <w:t xml:space="preserve"> </w:t>
      </w:r>
      <w:r>
        <w:t>to</w:t>
      </w:r>
      <w:r>
        <w:rPr>
          <w:spacing w:val="-38"/>
        </w:rPr>
        <w:t xml:space="preserve"> </w:t>
      </w:r>
      <w:r>
        <w:t>and</w:t>
      </w:r>
      <w:r>
        <w:rPr>
          <w:spacing w:val="-38"/>
        </w:rPr>
        <w:t xml:space="preserve"> </w:t>
      </w:r>
      <w:r>
        <w:t>with</w:t>
      </w:r>
      <w:r>
        <w:rPr>
          <w:spacing w:val="-41"/>
        </w:rPr>
        <w:t xml:space="preserve"> </w:t>
      </w:r>
      <w:r>
        <w:t>children</w:t>
      </w:r>
      <w:r>
        <w:rPr>
          <w:spacing w:val="-38"/>
        </w:rPr>
        <w:t xml:space="preserve"> </w:t>
      </w:r>
      <w:r>
        <w:t>often,</w:t>
      </w:r>
      <w:r>
        <w:rPr>
          <w:spacing w:val="-38"/>
        </w:rPr>
        <w:t xml:space="preserve"> </w:t>
      </w:r>
      <w:r>
        <w:t>using</w:t>
      </w:r>
      <w:r>
        <w:rPr>
          <w:spacing w:val="-38"/>
        </w:rPr>
        <w:t xml:space="preserve"> </w:t>
      </w:r>
      <w:r>
        <w:t>a</w:t>
      </w:r>
      <w:r>
        <w:rPr>
          <w:spacing w:val="-37"/>
        </w:rPr>
        <w:t xml:space="preserve"> </w:t>
      </w:r>
      <w:r>
        <w:t>wide</w:t>
      </w:r>
      <w:r>
        <w:rPr>
          <w:spacing w:val="-40"/>
        </w:rPr>
        <w:t xml:space="preserve"> </w:t>
      </w:r>
      <w:r>
        <w:t>variety</w:t>
      </w:r>
      <w:r>
        <w:rPr>
          <w:spacing w:val="-38"/>
        </w:rPr>
        <w:t xml:space="preserve"> </w:t>
      </w:r>
      <w:r>
        <w:t>of</w:t>
      </w:r>
      <w:r>
        <w:rPr>
          <w:spacing w:val="-38"/>
        </w:rPr>
        <w:t xml:space="preserve"> </w:t>
      </w:r>
      <w:r>
        <w:t>quality</w:t>
      </w:r>
      <w:r>
        <w:rPr>
          <w:spacing w:val="-40"/>
        </w:rPr>
        <w:t xml:space="preserve"> </w:t>
      </w:r>
      <w:r>
        <w:t>texts.</w:t>
      </w:r>
      <w:r>
        <w:rPr>
          <w:spacing w:val="-39"/>
        </w:rPr>
        <w:t xml:space="preserve"> </w:t>
      </w:r>
      <w:r>
        <w:t>Text should</w:t>
      </w:r>
      <w:r>
        <w:rPr>
          <w:spacing w:val="-23"/>
        </w:rPr>
        <w:t xml:space="preserve"> </w:t>
      </w:r>
      <w:r>
        <w:t>be</w:t>
      </w:r>
      <w:r>
        <w:rPr>
          <w:spacing w:val="-21"/>
        </w:rPr>
        <w:t xml:space="preserve"> </w:t>
      </w:r>
      <w:r>
        <w:t>chosen</w:t>
      </w:r>
      <w:r>
        <w:rPr>
          <w:spacing w:val="-23"/>
        </w:rPr>
        <w:t xml:space="preserve"> </w:t>
      </w:r>
      <w:r>
        <w:t>as</w:t>
      </w:r>
      <w:r>
        <w:rPr>
          <w:spacing w:val="-21"/>
        </w:rPr>
        <w:t xml:space="preserve"> </w:t>
      </w:r>
      <w:r>
        <w:t>they</w:t>
      </w:r>
      <w:r>
        <w:rPr>
          <w:spacing w:val="-23"/>
        </w:rPr>
        <w:t xml:space="preserve"> </w:t>
      </w:r>
      <w:r>
        <w:t>build</w:t>
      </w:r>
      <w:r>
        <w:rPr>
          <w:spacing w:val="-22"/>
        </w:rPr>
        <w:t xml:space="preserve"> </w:t>
      </w:r>
      <w:r>
        <w:t>on</w:t>
      </w:r>
      <w:r>
        <w:rPr>
          <w:spacing w:val="-22"/>
        </w:rPr>
        <w:t xml:space="preserve"> </w:t>
      </w:r>
      <w:r>
        <w:t>children’s</w:t>
      </w:r>
      <w:r>
        <w:rPr>
          <w:spacing w:val="-23"/>
        </w:rPr>
        <w:t xml:space="preserve"> </w:t>
      </w:r>
      <w:r>
        <w:t>experiences</w:t>
      </w:r>
      <w:r>
        <w:rPr>
          <w:spacing w:val="-22"/>
        </w:rPr>
        <w:t xml:space="preserve"> </w:t>
      </w:r>
      <w:r>
        <w:t>of</w:t>
      </w:r>
      <w:r>
        <w:rPr>
          <w:spacing w:val="-22"/>
        </w:rPr>
        <w:t xml:space="preserve"> </w:t>
      </w:r>
      <w:r>
        <w:t>the</w:t>
      </w:r>
      <w:r>
        <w:rPr>
          <w:spacing w:val="-22"/>
        </w:rPr>
        <w:t xml:space="preserve"> </w:t>
      </w:r>
      <w:r>
        <w:t>world</w:t>
      </w:r>
      <w:r>
        <w:rPr>
          <w:spacing w:val="-22"/>
        </w:rPr>
        <w:t xml:space="preserve"> </w:t>
      </w:r>
      <w:r>
        <w:t>and provide</w:t>
      </w:r>
      <w:r>
        <w:rPr>
          <w:spacing w:val="-27"/>
        </w:rPr>
        <w:t xml:space="preserve"> </w:t>
      </w:r>
      <w:r>
        <w:t>ambitious</w:t>
      </w:r>
      <w:r>
        <w:rPr>
          <w:spacing w:val="-26"/>
        </w:rPr>
        <w:t xml:space="preserve"> </w:t>
      </w:r>
      <w:r>
        <w:t>content</w:t>
      </w:r>
      <w:r>
        <w:rPr>
          <w:spacing w:val="-28"/>
        </w:rPr>
        <w:t xml:space="preserve"> </w:t>
      </w:r>
      <w:r>
        <w:t>with</w:t>
      </w:r>
      <w:r>
        <w:rPr>
          <w:spacing w:val="-27"/>
        </w:rPr>
        <w:t xml:space="preserve"> </w:t>
      </w:r>
      <w:r>
        <w:t>opportunities</w:t>
      </w:r>
      <w:r>
        <w:rPr>
          <w:spacing w:val="-26"/>
        </w:rPr>
        <w:t xml:space="preserve"> </w:t>
      </w:r>
      <w:r>
        <w:t>to</w:t>
      </w:r>
      <w:r>
        <w:rPr>
          <w:spacing w:val="-26"/>
        </w:rPr>
        <w:t xml:space="preserve"> </w:t>
      </w:r>
      <w:r>
        <w:t>discuss</w:t>
      </w:r>
      <w:r>
        <w:rPr>
          <w:spacing w:val="-26"/>
        </w:rPr>
        <w:t xml:space="preserve"> </w:t>
      </w:r>
      <w:r>
        <w:t>the</w:t>
      </w:r>
      <w:r>
        <w:rPr>
          <w:spacing w:val="-27"/>
        </w:rPr>
        <w:t xml:space="preserve"> </w:t>
      </w:r>
      <w:r>
        <w:t>content.</w:t>
      </w:r>
    </w:p>
    <w:p w14:paraId="1DA585A3" w14:textId="77777777" w:rsidR="00A33FC8" w:rsidRDefault="007971DF">
      <w:pPr>
        <w:pStyle w:val="ListParagraph"/>
        <w:numPr>
          <w:ilvl w:val="1"/>
          <w:numId w:val="3"/>
        </w:numPr>
        <w:tabs>
          <w:tab w:val="left" w:pos="821"/>
        </w:tabs>
        <w:spacing w:line="264" w:lineRule="exact"/>
        <w:ind w:hanging="361"/>
      </w:pPr>
      <w:r>
        <w:t>Gathering</w:t>
      </w:r>
      <w:r>
        <w:rPr>
          <w:spacing w:val="-20"/>
        </w:rPr>
        <w:t xml:space="preserve"> </w:t>
      </w:r>
      <w:r>
        <w:t>words</w:t>
      </w:r>
      <w:r>
        <w:rPr>
          <w:spacing w:val="-18"/>
        </w:rPr>
        <w:t xml:space="preserve"> </w:t>
      </w:r>
      <w:r>
        <w:t>to</w:t>
      </w:r>
      <w:r>
        <w:rPr>
          <w:spacing w:val="-21"/>
        </w:rPr>
        <w:t xml:space="preserve"> </w:t>
      </w:r>
      <w:r>
        <w:t>use</w:t>
      </w:r>
      <w:r>
        <w:rPr>
          <w:spacing w:val="-18"/>
        </w:rPr>
        <w:t xml:space="preserve"> </w:t>
      </w:r>
      <w:r>
        <w:t>in</w:t>
      </w:r>
      <w:r>
        <w:rPr>
          <w:spacing w:val="-20"/>
        </w:rPr>
        <w:t xml:space="preserve"> </w:t>
      </w:r>
      <w:r>
        <w:t>writing</w:t>
      </w:r>
    </w:p>
    <w:p w14:paraId="72048F49" w14:textId="77777777" w:rsidR="00A33FC8" w:rsidRDefault="007971DF">
      <w:pPr>
        <w:pStyle w:val="BodyText"/>
        <w:spacing w:before="183" w:line="264" w:lineRule="auto"/>
        <w:ind w:left="100" w:right="955"/>
      </w:pPr>
      <w:r>
        <w:t>(See</w:t>
      </w:r>
      <w:r>
        <w:rPr>
          <w:spacing w:val="-38"/>
        </w:rPr>
        <w:t xml:space="preserve"> </w:t>
      </w:r>
      <w:r>
        <w:t>FFT</w:t>
      </w:r>
      <w:r>
        <w:rPr>
          <w:spacing w:val="-39"/>
        </w:rPr>
        <w:t xml:space="preserve"> </w:t>
      </w:r>
      <w:r>
        <w:t>Reading</w:t>
      </w:r>
      <w:r>
        <w:rPr>
          <w:spacing w:val="-39"/>
        </w:rPr>
        <w:t xml:space="preserve"> </w:t>
      </w:r>
      <w:r>
        <w:t>Strategy</w:t>
      </w:r>
      <w:r>
        <w:rPr>
          <w:spacing w:val="-37"/>
        </w:rPr>
        <w:t xml:space="preserve"> </w:t>
      </w:r>
      <w:r>
        <w:t>Appendix</w:t>
      </w:r>
      <w:r>
        <w:rPr>
          <w:spacing w:val="1"/>
        </w:rPr>
        <w:t xml:space="preserve"> </w:t>
      </w:r>
      <w:r>
        <w:t>3</w:t>
      </w:r>
      <w:r>
        <w:rPr>
          <w:spacing w:val="-38"/>
        </w:rPr>
        <w:t xml:space="preserve"> </w:t>
      </w:r>
      <w:r>
        <w:t>which</w:t>
      </w:r>
      <w:r>
        <w:rPr>
          <w:spacing w:val="-40"/>
        </w:rPr>
        <w:t xml:space="preserve"> </w:t>
      </w:r>
      <w:r>
        <w:t>identifies</w:t>
      </w:r>
      <w:r>
        <w:rPr>
          <w:spacing w:val="-38"/>
        </w:rPr>
        <w:t xml:space="preserve"> </w:t>
      </w:r>
      <w:r>
        <w:t>the</w:t>
      </w:r>
      <w:r>
        <w:rPr>
          <w:spacing w:val="-38"/>
        </w:rPr>
        <w:t xml:space="preserve"> </w:t>
      </w:r>
      <w:r>
        <w:t>quantity</w:t>
      </w:r>
      <w:r>
        <w:rPr>
          <w:spacing w:val="-39"/>
        </w:rPr>
        <w:t xml:space="preserve"> </w:t>
      </w:r>
      <w:r>
        <w:t>and</w:t>
      </w:r>
      <w:r>
        <w:rPr>
          <w:spacing w:val="-39"/>
        </w:rPr>
        <w:t xml:space="preserve"> </w:t>
      </w:r>
      <w:r>
        <w:t>quality</w:t>
      </w:r>
      <w:r>
        <w:rPr>
          <w:spacing w:val="-39"/>
        </w:rPr>
        <w:t xml:space="preserve"> </w:t>
      </w:r>
      <w:r>
        <w:t>of the</w:t>
      </w:r>
      <w:r>
        <w:rPr>
          <w:spacing w:val="-25"/>
        </w:rPr>
        <w:t xml:space="preserve"> </w:t>
      </w:r>
      <w:r>
        <w:t>texts</w:t>
      </w:r>
      <w:r>
        <w:rPr>
          <w:spacing w:val="-24"/>
        </w:rPr>
        <w:t xml:space="preserve"> </w:t>
      </w:r>
      <w:r>
        <w:t>that</w:t>
      </w:r>
      <w:r>
        <w:rPr>
          <w:spacing w:val="-25"/>
        </w:rPr>
        <w:t xml:space="preserve"> </w:t>
      </w:r>
      <w:r>
        <w:t>are</w:t>
      </w:r>
      <w:r>
        <w:rPr>
          <w:spacing w:val="-25"/>
        </w:rPr>
        <w:t xml:space="preserve"> </w:t>
      </w:r>
      <w:r>
        <w:t>read</w:t>
      </w:r>
      <w:r>
        <w:rPr>
          <w:spacing w:val="-25"/>
        </w:rPr>
        <w:t xml:space="preserve"> </w:t>
      </w:r>
      <w:r>
        <w:t>to</w:t>
      </w:r>
      <w:r>
        <w:rPr>
          <w:spacing w:val="-26"/>
        </w:rPr>
        <w:t xml:space="preserve"> </w:t>
      </w:r>
      <w:r>
        <w:t>children</w:t>
      </w:r>
      <w:r>
        <w:rPr>
          <w:spacing w:val="-23"/>
        </w:rPr>
        <w:t xml:space="preserve"> </w:t>
      </w:r>
      <w:r>
        <w:t>linked</w:t>
      </w:r>
      <w:r>
        <w:rPr>
          <w:spacing w:val="-25"/>
        </w:rPr>
        <w:t xml:space="preserve"> </w:t>
      </w:r>
      <w:r>
        <w:t>to</w:t>
      </w:r>
      <w:r>
        <w:rPr>
          <w:spacing w:val="-26"/>
        </w:rPr>
        <w:t xml:space="preserve"> </w:t>
      </w:r>
      <w:r>
        <w:t>opportunity</w:t>
      </w:r>
      <w:r>
        <w:rPr>
          <w:spacing w:val="-26"/>
        </w:rPr>
        <w:t xml:space="preserve"> </w:t>
      </w:r>
      <w:r>
        <w:t>number</w:t>
      </w:r>
      <w:r>
        <w:rPr>
          <w:spacing w:val="-24"/>
        </w:rPr>
        <w:t xml:space="preserve"> </w:t>
      </w:r>
      <w:r>
        <w:t>2</w:t>
      </w:r>
      <w:r>
        <w:rPr>
          <w:spacing w:val="-25"/>
        </w:rPr>
        <w:t xml:space="preserve"> </w:t>
      </w:r>
      <w:r>
        <w:t>above).</w:t>
      </w:r>
    </w:p>
    <w:p w14:paraId="33F9D1E4" w14:textId="77777777" w:rsidR="00A33FC8" w:rsidRDefault="007971DF">
      <w:pPr>
        <w:pStyle w:val="BodyText"/>
        <w:spacing w:before="156" w:line="261" w:lineRule="auto"/>
        <w:ind w:left="100" w:right="810"/>
      </w:pPr>
      <w:r>
        <w:t>Appendix</w:t>
      </w:r>
      <w:r>
        <w:rPr>
          <w:spacing w:val="-36"/>
        </w:rPr>
        <w:t xml:space="preserve"> </w:t>
      </w:r>
      <w:r>
        <w:t>3</w:t>
      </w:r>
      <w:r>
        <w:rPr>
          <w:spacing w:val="-36"/>
        </w:rPr>
        <w:t xml:space="preserve"> </w:t>
      </w:r>
      <w:r>
        <w:t>identifies</w:t>
      </w:r>
      <w:r>
        <w:rPr>
          <w:spacing w:val="-35"/>
        </w:rPr>
        <w:t xml:space="preserve"> </w:t>
      </w:r>
      <w:r>
        <w:t>ways</w:t>
      </w:r>
      <w:r>
        <w:rPr>
          <w:spacing w:val="-36"/>
        </w:rPr>
        <w:t xml:space="preserve"> </w:t>
      </w:r>
      <w:r>
        <w:t>in</w:t>
      </w:r>
      <w:r>
        <w:rPr>
          <w:spacing w:val="-35"/>
        </w:rPr>
        <w:t xml:space="preserve"> </w:t>
      </w:r>
      <w:r>
        <w:t>which</w:t>
      </w:r>
      <w:r>
        <w:rPr>
          <w:spacing w:val="-36"/>
        </w:rPr>
        <w:t xml:space="preserve"> </w:t>
      </w:r>
      <w:r>
        <w:t>words</w:t>
      </w:r>
      <w:r>
        <w:rPr>
          <w:spacing w:val="-37"/>
        </w:rPr>
        <w:t xml:space="preserve"> </w:t>
      </w:r>
      <w:r>
        <w:t>can</w:t>
      </w:r>
      <w:r>
        <w:rPr>
          <w:spacing w:val="-35"/>
        </w:rPr>
        <w:t xml:space="preserve"> </w:t>
      </w:r>
      <w:r>
        <w:t>be</w:t>
      </w:r>
      <w:r>
        <w:rPr>
          <w:spacing w:val="-35"/>
        </w:rPr>
        <w:t xml:space="preserve"> </w:t>
      </w:r>
      <w:r>
        <w:t>gathered</w:t>
      </w:r>
      <w:r>
        <w:rPr>
          <w:spacing w:val="-35"/>
        </w:rPr>
        <w:t xml:space="preserve"> </w:t>
      </w:r>
      <w:r>
        <w:t>for</w:t>
      </w:r>
      <w:r>
        <w:rPr>
          <w:spacing w:val="-36"/>
        </w:rPr>
        <w:t xml:space="preserve"> </w:t>
      </w:r>
      <w:r>
        <w:t>use</w:t>
      </w:r>
      <w:r>
        <w:rPr>
          <w:spacing w:val="-33"/>
        </w:rPr>
        <w:t xml:space="preserve"> </w:t>
      </w:r>
      <w:r>
        <w:t>in</w:t>
      </w:r>
      <w:r>
        <w:rPr>
          <w:spacing w:val="-36"/>
        </w:rPr>
        <w:t xml:space="preserve"> </w:t>
      </w:r>
      <w:r>
        <w:t>writing.</w:t>
      </w:r>
      <w:r>
        <w:rPr>
          <w:spacing w:val="-35"/>
        </w:rPr>
        <w:t xml:space="preserve"> </w:t>
      </w:r>
      <w:r>
        <w:t>These could</w:t>
      </w:r>
      <w:r>
        <w:rPr>
          <w:spacing w:val="-20"/>
        </w:rPr>
        <w:t xml:space="preserve"> </w:t>
      </w:r>
      <w:r>
        <w:t>be</w:t>
      </w:r>
      <w:r>
        <w:rPr>
          <w:spacing w:val="-20"/>
        </w:rPr>
        <w:t xml:space="preserve"> </w:t>
      </w:r>
      <w:r>
        <w:t>linked</w:t>
      </w:r>
      <w:r>
        <w:rPr>
          <w:spacing w:val="-18"/>
        </w:rPr>
        <w:t xml:space="preserve"> </w:t>
      </w:r>
      <w:r>
        <w:t>to</w:t>
      </w:r>
      <w:r>
        <w:rPr>
          <w:spacing w:val="-20"/>
        </w:rPr>
        <w:t xml:space="preserve"> </w:t>
      </w:r>
      <w:r>
        <w:t>the</w:t>
      </w:r>
      <w:r>
        <w:rPr>
          <w:spacing w:val="-18"/>
        </w:rPr>
        <w:t xml:space="preserve"> </w:t>
      </w:r>
      <w:r>
        <w:t>topic</w:t>
      </w:r>
      <w:r>
        <w:rPr>
          <w:spacing w:val="-18"/>
        </w:rPr>
        <w:t xml:space="preserve"> </w:t>
      </w:r>
      <w:r>
        <w:t>words</w:t>
      </w:r>
      <w:r>
        <w:rPr>
          <w:spacing w:val="-18"/>
        </w:rPr>
        <w:t xml:space="preserve"> </w:t>
      </w:r>
      <w:r>
        <w:t>that</w:t>
      </w:r>
      <w:r>
        <w:rPr>
          <w:spacing w:val="-19"/>
        </w:rPr>
        <w:t xml:space="preserve"> </w:t>
      </w:r>
      <w:r>
        <w:t>children</w:t>
      </w:r>
      <w:r>
        <w:rPr>
          <w:spacing w:val="-19"/>
        </w:rPr>
        <w:t xml:space="preserve"> </w:t>
      </w:r>
      <w:r>
        <w:t>will</w:t>
      </w:r>
      <w:r>
        <w:rPr>
          <w:spacing w:val="-18"/>
        </w:rPr>
        <w:t xml:space="preserve"> </w:t>
      </w:r>
      <w:r>
        <w:t>need</w:t>
      </w:r>
      <w:r>
        <w:rPr>
          <w:spacing w:val="-19"/>
        </w:rPr>
        <w:t xml:space="preserve"> </w:t>
      </w:r>
      <w:r>
        <w:t>to</w:t>
      </w:r>
      <w:r>
        <w:rPr>
          <w:spacing w:val="-20"/>
        </w:rPr>
        <w:t xml:space="preserve"> </w:t>
      </w:r>
      <w:r>
        <w:t>use</w:t>
      </w:r>
      <w:r>
        <w:rPr>
          <w:spacing w:val="-18"/>
        </w:rPr>
        <w:t xml:space="preserve"> </w:t>
      </w:r>
      <w:r>
        <w:t>in</w:t>
      </w:r>
      <w:r>
        <w:rPr>
          <w:spacing w:val="-19"/>
        </w:rPr>
        <w:t xml:space="preserve"> </w:t>
      </w:r>
      <w:r>
        <w:t>a</w:t>
      </w:r>
      <w:r>
        <w:rPr>
          <w:spacing w:val="-21"/>
        </w:rPr>
        <w:t xml:space="preserve"> </w:t>
      </w:r>
      <w:r>
        <w:t>sequence</w:t>
      </w:r>
      <w:r>
        <w:rPr>
          <w:spacing w:val="-18"/>
        </w:rPr>
        <w:t xml:space="preserve"> </w:t>
      </w:r>
      <w:r>
        <w:t>of learning,</w:t>
      </w:r>
      <w:r>
        <w:rPr>
          <w:spacing w:val="-22"/>
        </w:rPr>
        <w:t xml:space="preserve"> </w:t>
      </w:r>
      <w:r>
        <w:t>for</w:t>
      </w:r>
      <w:r>
        <w:rPr>
          <w:spacing w:val="-21"/>
        </w:rPr>
        <w:t xml:space="preserve"> </w:t>
      </w:r>
      <w:r>
        <w:t>example,</w:t>
      </w:r>
      <w:r>
        <w:rPr>
          <w:spacing w:val="-21"/>
        </w:rPr>
        <w:t xml:space="preserve"> </w:t>
      </w:r>
      <w:r>
        <w:t>in</w:t>
      </w:r>
      <w:r>
        <w:rPr>
          <w:spacing w:val="-21"/>
        </w:rPr>
        <w:t xml:space="preserve"> </w:t>
      </w:r>
      <w:r>
        <w:t>History</w:t>
      </w:r>
      <w:r>
        <w:rPr>
          <w:spacing w:val="-20"/>
        </w:rPr>
        <w:t xml:space="preserve"> </w:t>
      </w:r>
      <w:r>
        <w:t>and</w:t>
      </w:r>
      <w:r>
        <w:rPr>
          <w:spacing w:val="-21"/>
        </w:rPr>
        <w:t xml:space="preserve"> </w:t>
      </w:r>
      <w:r>
        <w:t>Science.</w:t>
      </w:r>
    </w:p>
    <w:p w14:paraId="11F5E0BD" w14:textId="77777777" w:rsidR="00A33FC8" w:rsidRDefault="00A33FC8">
      <w:pPr>
        <w:pStyle w:val="BodyText"/>
        <w:rPr>
          <w:sz w:val="26"/>
        </w:rPr>
      </w:pPr>
    </w:p>
    <w:p w14:paraId="20BB5C06" w14:textId="77777777" w:rsidR="00A33FC8" w:rsidRDefault="00A33FC8">
      <w:pPr>
        <w:pStyle w:val="BodyText"/>
        <w:spacing w:before="12"/>
        <w:rPr>
          <w:sz w:val="21"/>
        </w:rPr>
      </w:pPr>
    </w:p>
    <w:p w14:paraId="4EC60FD8" w14:textId="77777777" w:rsidR="00A33FC8" w:rsidRDefault="007971DF">
      <w:pPr>
        <w:pStyle w:val="Heading1"/>
      </w:pPr>
      <w:r>
        <w:rPr>
          <w:w w:val="95"/>
        </w:rPr>
        <w:t>Effective strategies for creating a language rich culture</w:t>
      </w:r>
    </w:p>
    <w:p w14:paraId="1F5ABE1E" w14:textId="77777777" w:rsidR="00A33FC8" w:rsidRDefault="007971DF">
      <w:pPr>
        <w:pStyle w:val="ListParagraph"/>
        <w:numPr>
          <w:ilvl w:val="0"/>
          <w:numId w:val="1"/>
        </w:numPr>
        <w:tabs>
          <w:tab w:val="left" w:pos="820"/>
          <w:tab w:val="left" w:pos="821"/>
        </w:tabs>
        <w:spacing w:before="184" w:line="261" w:lineRule="auto"/>
        <w:ind w:right="844"/>
      </w:pPr>
      <w:r>
        <w:rPr>
          <w:u w:val="single"/>
        </w:rPr>
        <w:t>Reading</w:t>
      </w:r>
      <w:r>
        <w:rPr>
          <w:spacing w:val="-37"/>
          <w:u w:val="single"/>
        </w:rPr>
        <w:t xml:space="preserve"> </w:t>
      </w:r>
      <w:r>
        <w:rPr>
          <w:u w:val="single"/>
        </w:rPr>
        <w:t>the</w:t>
      </w:r>
      <w:r>
        <w:rPr>
          <w:spacing w:val="-36"/>
          <w:u w:val="single"/>
        </w:rPr>
        <w:t xml:space="preserve"> </w:t>
      </w:r>
      <w:r>
        <w:rPr>
          <w:u w:val="single"/>
        </w:rPr>
        <w:t>text</w:t>
      </w:r>
      <w:r>
        <w:rPr>
          <w:spacing w:val="-37"/>
          <w:u w:val="single"/>
        </w:rPr>
        <w:t xml:space="preserve"> </w:t>
      </w:r>
      <w:r>
        <w:rPr>
          <w:u w:val="single"/>
        </w:rPr>
        <w:t>more</w:t>
      </w:r>
      <w:r>
        <w:rPr>
          <w:spacing w:val="-38"/>
          <w:u w:val="single"/>
        </w:rPr>
        <w:t xml:space="preserve"> </w:t>
      </w:r>
      <w:r>
        <w:rPr>
          <w:u w:val="single"/>
        </w:rPr>
        <w:t>than</w:t>
      </w:r>
      <w:r>
        <w:rPr>
          <w:spacing w:val="-37"/>
          <w:u w:val="single"/>
        </w:rPr>
        <w:t xml:space="preserve"> </w:t>
      </w:r>
      <w:r>
        <w:rPr>
          <w:u w:val="single"/>
        </w:rPr>
        <w:t>once</w:t>
      </w:r>
      <w:r>
        <w:rPr>
          <w:spacing w:val="-36"/>
          <w:u w:val="single"/>
        </w:rPr>
        <w:t xml:space="preserve"> </w:t>
      </w:r>
      <w:r>
        <w:rPr>
          <w:u w:val="single"/>
        </w:rPr>
        <w:t>to</w:t>
      </w:r>
      <w:r>
        <w:rPr>
          <w:spacing w:val="-37"/>
          <w:u w:val="single"/>
        </w:rPr>
        <w:t xml:space="preserve"> </w:t>
      </w:r>
      <w:r>
        <w:rPr>
          <w:u w:val="single"/>
        </w:rPr>
        <w:t>the</w:t>
      </w:r>
      <w:r>
        <w:rPr>
          <w:spacing w:val="-36"/>
          <w:u w:val="single"/>
        </w:rPr>
        <w:t xml:space="preserve"> </w:t>
      </w:r>
      <w:r>
        <w:rPr>
          <w:u w:val="single"/>
        </w:rPr>
        <w:t>pupils.</w:t>
      </w:r>
      <w:r>
        <w:rPr>
          <w:spacing w:val="-36"/>
        </w:rPr>
        <w:t xml:space="preserve"> </w:t>
      </w:r>
      <w:r>
        <w:t>This</w:t>
      </w:r>
      <w:r>
        <w:rPr>
          <w:spacing w:val="-36"/>
        </w:rPr>
        <w:t xml:space="preserve"> </w:t>
      </w:r>
      <w:r>
        <w:t>is</w:t>
      </w:r>
      <w:r>
        <w:rPr>
          <w:spacing w:val="-36"/>
        </w:rPr>
        <w:t xml:space="preserve"> </w:t>
      </w:r>
      <w:r>
        <w:t>more</w:t>
      </w:r>
      <w:r>
        <w:rPr>
          <w:spacing w:val="-36"/>
        </w:rPr>
        <w:t xml:space="preserve"> </w:t>
      </w:r>
      <w:r>
        <w:t>difficult</w:t>
      </w:r>
      <w:r>
        <w:rPr>
          <w:spacing w:val="-36"/>
        </w:rPr>
        <w:t xml:space="preserve"> </w:t>
      </w:r>
      <w:r>
        <w:t>with</w:t>
      </w:r>
      <w:r>
        <w:rPr>
          <w:spacing w:val="-37"/>
        </w:rPr>
        <w:t xml:space="preserve"> </w:t>
      </w:r>
      <w:r>
        <w:t>older pupils</w:t>
      </w:r>
      <w:r>
        <w:rPr>
          <w:spacing w:val="-36"/>
        </w:rPr>
        <w:t xml:space="preserve"> </w:t>
      </w:r>
      <w:r>
        <w:t>but</w:t>
      </w:r>
      <w:r>
        <w:rPr>
          <w:spacing w:val="-38"/>
        </w:rPr>
        <w:t xml:space="preserve"> </w:t>
      </w:r>
      <w:r>
        <w:t>could</w:t>
      </w:r>
      <w:r>
        <w:rPr>
          <w:spacing w:val="-37"/>
        </w:rPr>
        <w:t xml:space="preserve"> </w:t>
      </w:r>
      <w:r>
        <w:t>work</w:t>
      </w:r>
      <w:r>
        <w:rPr>
          <w:spacing w:val="-36"/>
        </w:rPr>
        <w:t xml:space="preserve"> </w:t>
      </w:r>
      <w:r>
        <w:t>with</w:t>
      </w:r>
      <w:r>
        <w:rPr>
          <w:spacing w:val="-36"/>
        </w:rPr>
        <w:t xml:space="preserve"> </w:t>
      </w:r>
      <w:r>
        <w:t>parts</w:t>
      </w:r>
      <w:r>
        <w:rPr>
          <w:spacing w:val="-36"/>
        </w:rPr>
        <w:t xml:space="preserve"> </w:t>
      </w:r>
      <w:r>
        <w:t>of</w:t>
      </w:r>
      <w:r>
        <w:rPr>
          <w:spacing w:val="-36"/>
        </w:rPr>
        <w:t xml:space="preserve"> </w:t>
      </w:r>
      <w:r>
        <w:t>a</w:t>
      </w:r>
      <w:r>
        <w:rPr>
          <w:spacing w:val="-36"/>
        </w:rPr>
        <w:t xml:space="preserve"> </w:t>
      </w:r>
      <w:r>
        <w:t>longer</w:t>
      </w:r>
      <w:r>
        <w:rPr>
          <w:spacing w:val="-36"/>
        </w:rPr>
        <w:t xml:space="preserve"> </w:t>
      </w:r>
      <w:r>
        <w:t>text.</w:t>
      </w:r>
      <w:r>
        <w:rPr>
          <w:spacing w:val="-37"/>
        </w:rPr>
        <w:t xml:space="preserve"> </w:t>
      </w:r>
      <w:r>
        <w:t>Three</w:t>
      </w:r>
      <w:r>
        <w:rPr>
          <w:spacing w:val="-35"/>
        </w:rPr>
        <w:t xml:space="preserve"> </w:t>
      </w:r>
      <w:r>
        <w:t>to</w:t>
      </w:r>
      <w:r>
        <w:rPr>
          <w:spacing w:val="-37"/>
        </w:rPr>
        <w:t xml:space="preserve"> </w:t>
      </w:r>
      <w:r>
        <w:t>four</w:t>
      </w:r>
      <w:r>
        <w:rPr>
          <w:spacing w:val="-36"/>
        </w:rPr>
        <w:t xml:space="preserve"> </w:t>
      </w:r>
      <w:r>
        <w:t>repeat</w:t>
      </w:r>
      <w:r>
        <w:rPr>
          <w:spacing w:val="-36"/>
        </w:rPr>
        <w:t xml:space="preserve"> </w:t>
      </w:r>
      <w:r>
        <w:t>readings are</w:t>
      </w:r>
      <w:r>
        <w:rPr>
          <w:spacing w:val="-43"/>
        </w:rPr>
        <w:t xml:space="preserve"> </w:t>
      </w:r>
      <w:r>
        <w:t>generally</w:t>
      </w:r>
      <w:r>
        <w:rPr>
          <w:spacing w:val="-43"/>
        </w:rPr>
        <w:t xml:space="preserve"> </w:t>
      </w:r>
      <w:r>
        <w:t>suggested.</w:t>
      </w:r>
      <w:r>
        <w:rPr>
          <w:spacing w:val="-44"/>
        </w:rPr>
        <w:t xml:space="preserve"> </w:t>
      </w:r>
      <w:r>
        <w:t>Some</w:t>
      </w:r>
      <w:r>
        <w:rPr>
          <w:spacing w:val="-42"/>
        </w:rPr>
        <w:t xml:space="preserve"> </w:t>
      </w:r>
      <w:r>
        <w:t>researchers</w:t>
      </w:r>
      <w:r>
        <w:rPr>
          <w:spacing w:val="-43"/>
        </w:rPr>
        <w:t xml:space="preserve"> </w:t>
      </w:r>
      <w:r>
        <w:t>suggest</w:t>
      </w:r>
      <w:r>
        <w:rPr>
          <w:spacing w:val="-43"/>
        </w:rPr>
        <w:t xml:space="preserve"> </w:t>
      </w:r>
      <w:r>
        <w:t>using</w:t>
      </w:r>
      <w:r>
        <w:rPr>
          <w:spacing w:val="-43"/>
        </w:rPr>
        <w:t xml:space="preserve"> </w:t>
      </w:r>
      <w:r>
        <w:t>the</w:t>
      </w:r>
      <w:r>
        <w:rPr>
          <w:spacing w:val="-42"/>
        </w:rPr>
        <w:t xml:space="preserve"> </w:t>
      </w:r>
      <w:r>
        <w:t>pictures</w:t>
      </w:r>
      <w:r>
        <w:rPr>
          <w:spacing w:val="-43"/>
        </w:rPr>
        <w:t xml:space="preserve"> </w:t>
      </w:r>
      <w:r>
        <w:t>as</w:t>
      </w:r>
      <w:r>
        <w:rPr>
          <w:spacing w:val="-42"/>
        </w:rPr>
        <w:t xml:space="preserve"> </w:t>
      </w:r>
      <w:r>
        <w:t xml:space="preserve">you go through the reading, Beck and </w:t>
      </w:r>
      <w:proofErr w:type="spellStart"/>
      <w:r>
        <w:t>Mckeown</w:t>
      </w:r>
      <w:proofErr w:type="spellEnd"/>
      <w:r>
        <w:t xml:space="preserve"> suggest showing the picture after you have read a section because not all images support the meaning of the written</w:t>
      </w:r>
      <w:r>
        <w:rPr>
          <w:spacing w:val="-57"/>
        </w:rPr>
        <w:t xml:space="preserve"> </w:t>
      </w:r>
      <w:r>
        <w:t>text.</w:t>
      </w:r>
    </w:p>
    <w:p w14:paraId="773C46E8" w14:textId="77777777" w:rsidR="00A33FC8" w:rsidRDefault="007971DF">
      <w:pPr>
        <w:pStyle w:val="ListParagraph"/>
        <w:numPr>
          <w:ilvl w:val="0"/>
          <w:numId w:val="1"/>
        </w:numPr>
        <w:tabs>
          <w:tab w:val="left" w:pos="820"/>
          <w:tab w:val="left" w:pos="821"/>
        </w:tabs>
        <w:spacing w:line="259" w:lineRule="auto"/>
        <w:ind w:right="885"/>
      </w:pPr>
      <w:r>
        <w:rPr>
          <w:u w:val="single"/>
        </w:rPr>
        <w:t>Defining</w:t>
      </w:r>
      <w:r>
        <w:rPr>
          <w:spacing w:val="-52"/>
          <w:u w:val="single"/>
        </w:rPr>
        <w:t xml:space="preserve"> </w:t>
      </w:r>
      <w:r>
        <w:rPr>
          <w:u w:val="single"/>
        </w:rPr>
        <w:t>unknown</w:t>
      </w:r>
      <w:r>
        <w:rPr>
          <w:spacing w:val="-52"/>
          <w:u w:val="single"/>
        </w:rPr>
        <w:t xml:space="preserve"> </w:t>
      </w:r>
      <w:r>
        <w:rPr>
          <w:u w:val="single"/>
        </w:rPr>
        <w:t>words</w:t>
      </w:r>
      <w:r>
        <w:rPr>
          <w:spacing w:val="-52"/>
          <w:u w:val="single"/>
        </w:rPr>
        <w:t xml:space="preserve"> </w:t>
      </w:r>
      <w:r>
        <w:rPr>
          <w:u w:val="single"/>
        </w:rPr>
        <w:t>for</w:t>
      </w:r>
      <w:r>
        <w:rPr>
          <w:spacing w:val="-52"/>
          <w:u w:val="single"/>
        </w:rPr>
        <w:t xml:space="preserve"> </w:t>
      </w:r>
      <w:r>
        <w:rPr>
          <w:u w:val="single"/>
        </w:rPr>
        <w:t>pupils.</w:t>
      </w:r>
      <w:r>
        <w:rPr>
          <w:spacing w:val="-52"/>
        </w:rPr>
        <w:t xml:space="preserve"> </w:t>
      </w:r>
      <w:r>
        <w:t>Some</w:t>
      </w:r>
      <w:r>
        <w:rPr>
          <w:spacing w:val="-51"/>
        </w:rPr>
        <w:t xml:space="preserve"> </w:t>
      </w:r>
      <w:r>
        <w:t>researchers</w:t>
      </w:r>
      <w:r>
        <w:rPr>
          <w:spacing w:val="-52"/>
        </w:rPr>
        <w:t xml:space="preserve"> </w:t>
      </w:r>
      <w:r>
        <w:t>argue</w:t>
      </w:r>
      <w:r>
        <w:rPr>
          <w:spacing w:val="-51"/>
        </w:rPr>
        <w:t xml:space="preserve"> </w:t>
      </w:r>
      <w:r>
        <w:t>for</w:t>
      </w:r>
      <w:r>
        <w:rPr>
          <w:spacing w:val="-52"/>
        </w:rPr>
        <w:t xml:space="preserve"> </w:t>
      </w:r>
      <w:r>
        <w:t>this</w:t>
      </w:r>
      <w:r>
        <w:rPr>
          <w:spacing w:val="-52"/>
        </w:rPr>
        <w:t xml:space="preserve"> </w:t>
      </w:r>
      <w:r>
        <w:t>during</w:t>
      </w:r>
      <w:r>
        <w:rPr>
          <w:spacing w:val="-52"/>
        </w:rPr>
        <w:t xml:space="preserve"> </w:t>
      </w:r>
      <w:r>
        <w:t>the reading,</w:t>
      </w:r>
      <w:r>
        <w:rPr>
          <w:spacing w:val="-20"/>
        </w:rPr>
        <w:t xml:space="preserve"> </w:t>
      </w:r>
      <w:r>
        <w:t>others</w:t>
      </w:r>
      <w:r>
        <w:rPr>
          <w:spacing w:val="-18"/>
        </w:rPr>
        <w:t xml:space="preserve"> </w:t>
      </w:r>
      <w:r>
        <w:t>at</w:t>
      </w:r>
      <w:r>
        <w:rPr>
          <w:spacing w:val="-19"/>
        </w:rPr>
        <w:t xml:space="preserve"> </w:t>
      </w:r>
      <w:r>
        <w:t>the</w:t>
      </w:r>
      <w:r>
        <w:rPr>
          <w:spacing w:val="-21"/>
        </w:rPr>
        <w:t xml:space="preserve"> </w:t>
      </w:r>
      <w:r>
        <w:t>end</w:t>
      </w:r>
      <w:r>
        <w:rPr>
          <w:spacing w:val="-19"/>
        </w:rPr>
        <w:t xml:space="preserve"> </w:t>
      </w:r>
      <w:r>
        <w:t>of</w:t>
      </w:r>
      <w:r>
        <w:rPr>
          <w:spacing w:val="-19"/>
        </w:rPr>
        <w:t xml:space="preserve"> </w:t>
      </w:r>
      <w:r>
        <w:t>the</w:t>
      </w:r>
      <w:r>
        <w:rPr>
          <w:spacing w:val="-17"/>
        </w:rPr>
        <w:t xml:space="preserve"> </w:t>
      </w:r>
      <w:r>
        <w:t>reading.</w:t>
      </w:r>
    </w:p>
    <w:p w14:paraId="5E793375" w14:textId="77777777" w:rsidR="00A33FC8" w:rsidRDefault="007971DF">
      <w:pPr>
        <w:pStyle w:val="ListParagraph"/>
        <w:numPr>
          <w:ilvl w:val="0"/>
          <w:numId w:val="1"/>
        </w:numPr>
        <w:tabs>
          <w:tab w:val="left" w:pos="820"/>
          <w:tab w:val="left" w:pos="821"/>
        </w:tabs>
        <w:spacing w:line="261" w:lineRule="auto"/>
        <w:ind w:right="1170"/>
      </w:pPr>
      <w:r>
        <w:rPr>
          <w:spacing w:val="2"/>
          <w:w w:val="53"/>
          <w:u w:val="single"/>
        </w:rPr>
        <w:t>I</w:t>
      </w:r>
      <w:r>
        <w:rPr>
          <w:w w:val="92"/>
          <w:u w:val="single"/>
        </w:rPr>
        <w:t>n</w:t>
      </w:r>
      <w:r>
        <w:rPr>
          <w:spacing w:val="-4"/>
          <w:w w:val="92"/>
          <w:u w:val="single"/>
        </w:rPr>
        <w:t>t</w:t>
      </w:r>
      <w:r>
        <w:rPr>
          <w:w w:val="93"/>
          <w:u w:val="single"/>
        </w:rPr>
        <w:t>e</w:t>
      </w:r>
      <w:r>
        <w:rPr>
          <w:spacing w:val="-2"/>
          <w:w w:val="93"/>
          <w:u w:val="single"/>
        </w:rPr>
        <w:t>r</w:t>
      </w:r>
      <w:r>
        <w:rPr>
          <w:spacing w:val="-1"/>
          <w:w w:val="119"/>
          <w:u w:val="single"/>
        </w:rPr>
        <w:t>a</w:t>
      </w:r>
      <w:r>
        <w:rPr>
          <w:spacing w:val="1"/>
          <w:w w:val="119"/>
          <w:u w:val="single"/>
        </w:rPr>
        <w:t>c</w:t>
      </w:r>
      <w:r>
        <w:rPr>
          <w:spacing w:val="-3"/>
          <w:w w:val="86"/>
          <w:u w:val="single"/>
        </w:rPr>
        <w:t>t</w:t>
      </w:r>
      <w:r>
        <w:rPr>
          <w:spacing w:val="1"/>
          <w:w w:val="73"/>
          <w:u w:val="single"/>
        </w:rPr>
        <w:t>i</w:t>
      </w:r>
      <w:r>
        <w:rPr>
          <w:w w:val="96"/>
          <w:u w:val="single"/>
        </w:rPr>
        <w:t>n</w:t>
      </w:r>
      <w:r>
        <w:rPr>
          <w:w w:val="108"/>
          <w:u w:val="single"/>
        </w:rPr>
        <w:t>g</w:t>
      </w:r>
      <w:r>
        <w:rPr>
          <w:spacing w:val="-18"/>
          <w:u w:val="single"/>
        </w:rPr>
        <w:t xml:space="preserve"> </w:t>
      </w:r>
      <w:r>
        <w:rPr>
          <w:spacing w:val="-2"/>
          <w:w w:val="101"/>
          <w:u w:val="single"/>
        </w:rPr>
        <w:t>w</w:t>
      </w:r>
      <w:r>
        <w:rPr>
          <w:spacing w:val="1"/>
          <w:w w:val="73"/>
          <w:u w:val="single"/>
        </w:rPr>
        <w:t>i</w:t>
      </w:r>
      <w:r>
        <w:rPr>
          <w:w w:val="86"/>
          <w:u w:val="single"/>
        </w:rPr>
        <w:t>t</w:t>
      </w:r>
      <w:r>
        <w:rPr>
          <w:w w:val="96"/>
          <w:u w:val="single"/>
        </w:rPr>
        <w:t>h</w:t>
      </w:r>
      <w:r>
        <w:rPr>
          <w:spacing w:val="-18"/>
          <w:u w:val="single"/>
        </w:rPr>
        <w:t xml:space="preserve"> </w:t>
      </w:r>
      <w:r>
        <w:rPr>
          <w:w w:val="92"/>
          <w:u w:val="single"/>
        </w:rPr>
        <w:t>t</w:t>
      </w:r>
      <w:r>
        <w:rPr>
          <w:spacing w:val="-1"/>
          <w:w w:val="92"/>
          <w:u w:val="single"/>
        </w:rPr>
        <w:t>h</w:t>
      </w:r>
      <w:r>
        <w:rPr>
          <w:w w:val="109"/>
          <w:u w:val="single"/>
        </w:rPr>
        <w:t>e</w:t>
      </w:r>
      <w:r>
        <w:rPr>
          <w:spacing w:val="-17"/>
          <w:u w:val="single"/>
        </w:rPr>
        <w:t xml:space="preserve"> </w:t>
      </w:r>
      <w:r>
        <w:rPr>
          <w:w w:val="93"/>
          <w:u w:val="single"/>
        </w:rPr>
        <w:t>te</w:t>
      </w:r>
      <w:r>
        <w:rPr>
          <w:spacing w:val="-3"/>
          <w:w w:val="93"/>
          <w:u w:val="single"/>
        </w:rPr>
        <w:t>x</w:t>
      </w:r>
      <w:r>
        <w:rPr>
          <w:w w:val="86"/>
          <w:u w:val="single"/>
        </w:rPr>
        <w:t>t</w:t>
      </w:r>
      <w:r>
        <w:rPr>
          <w:spacing w:val="-18"/>
          <w:u w:val="single"/>
        </w:rPr>
        <w:t xml:space="preserve"> </w:t>
      </w:r>
      <w:r>
        <w:rPr>
          <w:w w:val="92"/>
          <w:u w:val="single"/>
        </w:rPr>
        <w:t>t</w:t>
      </w:r>
      <w:r>
        <w:rPr>
          <w:spacing w:val="-1"/>
          <w:w w:val="92"/>
          <w:u w:val="single"/>
        </w:rPr>
        <w:t>h</w:t>
      </w:r>
      <w:r>
        <w:rPr>
          <w:w w:val="70"/>
          <w:u w:val="single"/>
        </w:rPr>
        <w:t>r</w:t>
      </w:r>
      <w:r>
        <w:rPr>
          <w:w w:val="104"/>
          <w:u w:val="single"/>
        </w:rPr>
        <w:t>oug</w:t>
      </w:r>
      <w:r>
        <w:rPr>
          <w:w w:val="96"/>
          <w:u w:val="single"/>
        </w:rPr>
        <w:t>h</w:t>
      </w:r>
      <w:r>
        <w:rPr>
          <w:spacing w:val="-18"/>
          <w:u w:val="single"/>
        </w:rPr>
        <w:t xml:space="preserve"> </w:t>
      </w:r>
      <w:r>
        <w:rPr>
          <w:w w:val="109"/>
          <w:u w:val="single"/>
        </w:rPr>
        <w:t>op</w:t>
      </w:r>
      <w:r>
        <w:rPr>
          <w:w w:val="102"/>
          <w:u w:val="single"/>
        </w:rPr>
        <w:t>e</w:t>
      </w:r>
      <w:r>
        <w:rPr>
          <w:spacing w:val="-3"/>
          <w:w w:val="102"/>
          <w:u w:val="single"/>
        </w:rPr>
        <w:t>n</w:t>
      </w:r>
      <w:r>
        <w:rPr>
          <w:spacing w:val="1"/>
          <w:w w:val="73"/>
          <w:u w:val="single"/>
        </w:rPr>
        <w:t>-</w:t>
      </w:r>
      <w:r>
        <w:rPr>
          <w:w w:val="102"/>
          <w:u w:val="single"/>
        </w:rPr>
        <w:t>e</w:t>
      </w:r>
      <w:r>
        <w:rPr>
          <w:spacing w:val="-3"/>
          <w:w w:val="102"/>
          <w:u w:val="single"/>
        </w:rPr>
        <w:t>n</w:t>
      </w:r>
      <w:r>
        <w:rPr>
          <w:spacing w:val="-1"/>
          <w:w w:val="109"/>
          <w:u w:val="single"/>
        </w:rPr>
        <w:t>de</w:t>
      </w:r>
      <w:r>
        <w:rPr>
          <w:w w:val="110"/>
          <w:u w:val="single"/>
        </w:rPr>
        <w:t>d</w:t>
      </w:r>
      <w:r>
        <w:rPr>
          <w:spacing w:val="-20"/>
          <w:u w:val="single"/>
        </w:rPr>
        <w:t xml:space="preserve"> </w:t>
      </w:r>
      <w:r>
        <w:rPr>
          <w:spacing w:val="-1"/>
          <w:w w:val="103"/>
          <w:u w:val="single"/>
        </w:rPr>
        <w:t>q</w:t>
      </w:r>
      <w:r>
        <w:rPr>
          <w:w w:val="103"/>
          <w:u w:val="single"/>
        </w:rPr>
        <w:t>u</w:t>
      </w:r>
      <w:r>
        <w:rPr>
          <w:w w:val="93"/>
          <w:u w:val="single"/>
        </w:rPr>
        <w:t>es</w:t>
      </w:r>
      <w:r>
        <w:rPr>
          <w:spacing w:val="-3"/>
          <w:w w:val="86"/>
          <w:u w:val="single"/>
        </w:rPr>
        <w:t>t</w:t>
      </w:r>
      <w:r>
        <w:rPr>
          <w:spacing w:val="1"/>
          <w:w w:val="73"/>
          <w:u w:val="single"/>
        </w:rPr>
        <w:t>i</w:t>
      </w:r>
      <w:r>
        <w:rPr>
          <w:w w:val="102"/>
          <w:u w:val="single"/>
        </w:rPr>
        <w:t>o</w:t>
      </w:r>
      <w:r>
        <w:rPr>
          <w:spacing w:val="-1"/>
          <w:w w:val="102"/>
          <w:u w:val="single"/>
        </w:rPr>
        <w:t>n</w:t>
      </w:r>
      <w:r>
        <w:rPr>
          <w:w w:val="74"/>
          <w:u w:val="single"/>
        </w:rPr>
        <w:t>s</w:t>
      </w:r>
      <w:r>
        <w:rPr>
          <w:spacing w:val="-17"/>
          <w:u w:val="single"/>
        </w:rPr>
        <w:t xml:space="preserve"> </w:t>
      </w:r>
      <w:r>
        <w:rPr>
          <w:w w:val="92"/>
          <w:u w:val="single"/>
        </w:rPr>
        <w:t>t</w:t>
      </w:r>
      <w:r>
        <w:rPr>
          <w:spacing w:val="-1"/>
          <w:w w:val="92"/>
          <w:u w:val="single"/>
        </w:rPr>
        <w:t>h</w:t>
      </w:r>
      <w:r>
        <w:rPr>
          <w:spacing w:val="-1"/>
          <w:w w:val="114"/>
          <w:u w:val="single"/>
        </w:rPr>
        <w:t>a</w:t>
      </w:r>
      <w:r>
        <w:rPr>
          <w:w w:val="86"/>
          <w:u w:val="single"/>
        </w:rPr>
        <w:t>t</w:t>
      </w:r>
      <w:r>
        <w:rPr>
          <w:spacing w:val="-18"/>
          <w:u w:val="single"/>
        </w:rPr>
        <w:t xml:space="preserve"> </w:t>
      </w:r>
      <w:r>
        <w:rPr>
          <w:spacing w:val="-2"/>
          <w:w w:val="70"/>
          <w:u w:val="single"/>
        </w:rPr>
        <w:t>r</w:t>
      </w:r>
      <w:r>
        <w:rPr>
          <w:w w:val="109"/>
          <w:u w:val="single"/>
        </w:rPr>
        <w:t>eq</w:t>
      </w:r>
      <w:r>
        <w:rPr>
          <w:spacing w:val="-3"/>
          <w:w w:val="96"/>
          <w:u w:val="single"/>
        </w:rPr>
        <w:t>u</w:t>
      </w:r>
      <w:r>
        <w:rPr>
          <w:spacing w:val="1"/>
          <w:w w:val="73"/>
          <w:u w:val="single"/>
        </w:rPr>
        <w:t>i</w:t>
      </w:r>
      <w:r>
        <w:rPr>
          <w:spacing w:val="-2"/>
          <w:w w:val="70"/>
          <w:u w:val="single"/>
        </w:rPr>
        <w:t>r</w:t>
      </w:r>
      <w:r>
        <w:rPr>
          <w:w w:val="109"/>
          <w:u w:val="single"/>
        </w:rPr>
        <w:t>e</w:t>
      </w:r>
      <w:r>
        <w:rPr>
          <w:w w:val="109"/>
        </w:rPr>
        <w:t xml:space="preserve"> </w:t>
      </w:r>
      <w:r>
        <w:rPr>
          <w:u w:val="single"/>
        </w:rPr>
        <w:t>description</w:t>
      </w:r>
      <w:r>
        <w:rPr>
          <w:spacing w:val="-30"/>
          <w:u w:val="single"/>
        </w:rPr>
        <w:t xml:space="preserve"> </w:t>
      </w:r>
      <w:r>
        <w:rPr>
          <w:u w:val="single"/>
        </w:rPr>
        <w:t>and</w:t>
      </w:r>
      <w:r>
        <w:rPr>
          <w:spacing w:val="-28"/>
          <w:u w:val="single"/>
        </w:rPr>
        <w:t xml:space="preserve"> </w:t>
      </w:r>
      <w:r>
        <w:rPr>
          <w:u w:val="single"/>
        </w:rPr>
        <w:t>explanation</w:t>
      </w:r>
      <w:r>
        <w:rPr>
          <w:spacing w:val="-29"/>
          <w:u w:val="single"/>
        </w:rPr>
        <w:t xml:space="preserve"> </w:t>
      </w:r>
      <w:r>
        <w:rPr>
          <w:u w:val="single"/>
        </w:rPr>
        <w:t>where</w:t>
      </w:r>
      <w:r>
        <w:rPr>
          <w:spacing w:val="-27"/>
          <w:u w:val="single"/>
        </w:rPr>
        <w:t xml:space="preserve"> </w:t>
      </w:r>
      <w:r>
        <w:rPr>
          <w:u w:val="single"/>
        </w:rPr>
        <w:t>the</w:t>
      </w:r>
      <w:r>
        <w:rPr>
          <w:spacing w:val="-27"/>
          <w:u w:val="single"/>
        </w:rPr>
        <w:t xml:space="preserve"> </w:t>
      </w:r>
      <w:r>
        <w:rPr>
          <w:u w:val="single"/>
        </w:rPr>
        <w:t>answers</w:t>
      </w:r>
      <w:r>
        <w:rPr>
          <w:spacing w:val="-28"/>
          <w:u w:val="single"/>
        </w:rPr>
        <w:t xml:space="preserve"> </w:t>
      </w:r>
      <w:r>
        <w:rPr>
          <w:u w:val="single"/>
        </w:rPr>
        <w:t>are</w:t>
      </w:r>
      <w:r>
        <w:rPr>
          <w:spacing w:val="-27"/>
          <w:u w:val="single"/>
        </w:rPr>
        <w:t xml:space="preserve"> </w:t>
      </w:r>
      <w:r>
        <w:rPr>
          <w:u w:val="single"/>
        </w:rPr>
        <w:t>often</w:t>
      </w:r>
      <w:r>
        <w:rPr>
          <w:spacing w:val="-28"/>
          <w:u w:val="single"/>
        </w:rPr>
        <w:t xml:space="preserve"> </w:t>
      </w:r>
      <w:r>
        <w:rPr>
          <w:u w:val="single"/>
        </w:rPr>
        <w:t>followed</w:t>
      </w:r>
      <w:r>
        <w:rPr>
          <w:spacing w:val="-28"/>
          <w:u w:val="single"/>
        </w:rPr>
        <w:t xml:space="preserve"> </w:t>
      </w:r>
      <w:r>
        <w:rPr>
          <w:u w:val="single"/>
        </w:rPr>
        <w:t>up</w:t>
      </w:r>
      <w:r>
        <w:rPr>
          <w:spacing w:val="-27"/>
          <w:u w:val="single"/>
        </w:rPr>
        <w:t xml:space="preserve"> </w:t>
      </w:r>
      <w:r>
        <w:rPr>
          <w:u w:val="single"/>
        </w:rPr>
        <w:t>with another</w:t>
      </w:r>
      <w:r>
        <w:rPr>
          <w:spacing w:val="-18"/>
          <w:u w:val="single"/>
        </w:rPr>
        <w:t xml:space="preserve"> </w:t>
      </w:r>
      <w:r>
        <w:rPr>
          <w:u w:val="single"/>
        </w:rPr>
        <w:t>question.</w:t>
      </w:r>
    </w:p>
    <w:p w14:paraId="6AB7EF09" w14:textId="77777777" w:rsidR="00A33FC8" w:rsidRDefault="007971DF">
      <w:pPr>
        <w:pStyle w:val="ListParagraph"/>
        <w:numPr>
          <w:ilvl w:val="0"/>
          <w:numId w:val="1"/>
        </w:numPr>
        <w:tabs>
          <w:tab w:val="left" w:pos="820"/>
          <w:tab w:val="left" w:pos="821"/>
        </w:tabs>
        <w:spacing w:line="242" w:lineRule="auto"/>
        <w:ind w:right="864"/>
      </w:pPr>
      <w:r>
        <w:rPr>
          <w:u w:val="single"/>
        </w:rPr>
        <w:t>Using</w:t>
      </w:r>
      <w:r>
        <w:rPr>
          <w:spacing w:val="-25"/>
          <w:u w:val="single"/>
        </w:rPr>
        <w:t xml:space="preserve"> </w:t>
      </w:r>
      <w:r>
        <w:rPr>
          <w:u w:val="single"/>
        </w:rPr>
        <w:t>background</w:t>
      </w:r>
      <w:r>
        <w:rPr>
          <w:spacing w:val="-22"/>
          <w:u w:val="single"/>
        </w:rPr>
        <w:t xml:space="preserve"> </w:t>
      </w:r>
      <w:r>
        <w:rPr>
          <w:u w:val="single"/>
        </w:rPr>
        <w:t>knowledge</w:t>
      </w:r>
      <w:r>
        <w:rPr>
          <w:spacing w:val="-21"/>
          <w:u w:val="single"/>
        </w:rPr>
        <w:t xml:space="preserve"> </w:t>
      </w:r>
      <w:r>
        <w:rPr>
          <w:u w:val="single"/>
        </w:rPr>
        <w:t>to</w:t>
      </w:r>
      <w:r>
        <w:rPr>
          <w:spacing w:val="-23"/>
          <w:u w:val="single"/>
        </w:rPr>
        <w:t xml:space="preserve"> </w:t>
      </w:r>
      <w:r>
        <w:rPr>
          <w:u w:val="single"/>
        </w:rPr>
        <w:t>support</w:t>
      </w:r>
      <w:r>
        <w:rPr>
          <w:spacing w:val="-22"/>
          <w:u w:val="single"/>
        </w:rPr>
        <w:t xml:space="preserve"> </w:t>
      </w:r>
      <w:r>
        <w:rPr>
          <w:u w:val="single"/>
        </w:rPr>
        <w:t>meaning</w:t>
      </w:r>
      <w:r>
        <w:rPr>
          <w:spacing w:val="-22"/>
          <w:u w:val="single"/>
        </w:rPr>
        <w:t xml:space="preserve"> </w:t>
      </w:r>
      <w:r>
        <w:rPr>
          <w:u w:val="single"/>
        </w:rPr>
        <w:t>and</w:t>
      </w:r>
      <w:r>
        <w:rPr>
          <w:spacing w:val="-22"/>
          <w:u w:val="single"/>
        </w:rPr>
        <w:t xml:space="preserve"> </w:t>
      </w:r>
      <w:r>
        <w:rPr>
          <w:u w:val="single"/>
        </w:rPr>
        <w:t>context.</w:t>
      </w:r>
      <w:r>
        <w:rPr>
          <w:spacing w:val="-21"/>
        </w:rPr>
        <w:t xml:space="preserve"> </w:t>
      </w:r>
      <w:r>
        <w:t>Doug</w:t>
      </w:r>
      <w:r>
        <w:rPr>
          <w:spacing w:val="-22"/>
        </w:rPr>
        <w:t xml:space="preserve"> </w:t>
      </w:r>
      <w:proofErr w:type="spellStart"/>
      <w:r>
        <w:t>Lemov</w:t>
      </w:r>
      <w:proofErr w:type="spellEnd"/>
      <w:r>
        <w:t xml:space="preserve"> et al in Reading Reconsidered argues for reading linked fiction and non- fiction text in order to support meaning and context. For example, when reading</w:t>
      </w:r>
      <w:r>
        <w:rPr>
          <w:spacing w:val="-22"/>
        </w:rPr>
        <w:t xml:space="preserve"> </w:t>
      </w:r>
      <w:r>
        <w:t>Blackberries</w:t>
      </w:r>
      <w:r>
        <w:rPr>
          <w:spacing w:val="-20"/>
        </w:rPr>
        <w:t xml:space="preserve"> </w:t>
      </w:r>
      <w:r>
        <w:t>and</w:t>
      </w:r>
      <w:r>
        <w:rPr>
          <w:spacing w:val="-21"/>
        </w:rPr>
        <w:t xml:space="preserve"> </w:t>
      </w:r>
      <w:r>
        <w:t>Bombs</w:t>
      </w:r>
      <w:r>
        <w:rPr>
          <w:spacing w:val="-21"/>
        </w:rPr>
        <w:t xml:space="preserve"> </w:t>
      </w:r>
      <w:r>
        <w:t>by</w:t>
      </w:r>
      <w:r>
        <w:rPr>
          <w:spacing w:val="-21"/>
        </w:rPr>
        <w:t xml:space="preserve"> </w:t>
      </w:r>
      <w:r>
        <w:t>Julia</w:t>
      </w:r>
      <w:r>
        <w:rPr>
          <w:spacing w:val="-20"/>
        </w:rPr>
        <w:t xml:space="preserve"> </w:t>
      </w:r>
      <w:r>
        <w:t>Donaldson,</w:t>
      </w:r>
      <w:r>
        <w:rPr>
          <w:spacing w:val="-22"/>
        </w:rPr>
        <w:t xml:space="preserve"> </w:t>
      </w:r>
      <w:r>
        <w:t>a</w:t>
      </w:r>
      <w:r>
        <w:rPr>
          <w:spacing w:val="-21"/>
        </w:rPr>
        <w:t xml:space="preserve"> </w:t>
      </w:r>
      <w:r>
        <w:t>play</w:t>
      </w:r>
      <w:r>
        <w:rPr>
          <w:spacing w:val="-21"/>
        </w:rPr>
        <w:t xml:space="preserve"> </w:t>
      </w:r>
      <w:r>
        <w:t>about</w:t>
      </w:r>
    </w:p>
    <w:p w14:paraId="2D5A1CD0" w14:textId="77777777" w:rsidR="00A33FC8" w:rsidRDefault="00A33FC8">
      <w:pPr>
        <w:spacing w:line="242" w:lineRule="auto"/>
        <w:sectPr w:rsidR="00A33FC8">
          <w:pgSz w:w="11910" w:h="16840"/>
          <w:pgMar w:top="1340" w:right="640" w:bottom="280" w:left="1340" w:header="720" w:footer="720" w:gutter="0"/>
          <w:cols w:space="720"/>
        </w:sectPr>
      </w:pPr>
    </w:p>
    <w:p w14:paraId="75102AA8" w14:textId="77777777" w:rsidR="00A33FC8" w:rsidRDefault="007971DF">
      <w:pPr>
        <w:pStyle w:val="BodyText"/>
        <w:spacing w:before="81"/>
        <w:ind w:left="820" w:right="810"/>
      </w:pPr>
      <w:r>
        <w:lastRenderedPageBreak/>
        <w:t>evacuation</w:t>
      </w:r>
      <w:r>
        <w:rPr>
          <w:spacing w:val="-33"/>
        </w:rPr>
        <w:t xml:space="preserve"> </w:t>
      </w:r>
      <w:r>
        <w:t>during</w:t>
      </w:r>
      <w:r>
        <w:rPr>
          <w:spacing w:val="-31"/>
        </w:rPr>
        <w:t xml:space="preserve"> </w:t>
      </w:r>
      <w:r>
        <w:t>World</w:t>
      </w:r>
      <w:r>
        <w:rPr>
          <w:spacing w:val="-32"/>
        </w:rPr>
        <w:t xml:space="preserve"> </w:t>
      </w:r>
      <w:r>
        <w:t>War</w:t>
      </w:r>
      <w:r>
        <w:rPr>
          <w:spacing w:val="-31"/>
        </w:rPr>
        <w:t xml:space="preserve"> </w:t>
      </w:r>
      <w:r>
        <w:t>2,</w:t>
      </w:r>
      <w:r>
        <w:rPr>
          <w:spacing w:val="-33"/>
        </w:rPr>
        <w:t xml:space="preserve"> </w:t>
      </w:r>
      <w:r>
        <w:t>you</w:t>
      </w:r>
      <w:r>
        <w:rPr>
          <w:spacing w:val="-32"/>
        </w:rPr>
        <w:t xml:space="preserve"> </w:t>
      </w:r>
      <w:r>
        <w:t>might</w:t>
      </w:r>
      <w:r>
        <w:rPr>
          <w:spacing w:val="-32"/>
        </w:rPr>
        <w:t xml:space="preserve"> </w:t>
      </w:r>
      <w:r>
        <w:t>also</w:t>
      </w:r>
      <w:r>
        <w:rPr>
          <w:spacing w:val="-32"/>
        </w:rPr>
        <w:t xml:space="preserve"> </w:t>
      </w:r>
      <w:r>
        <w:t>read</w:t>
      </w:r>
      <w:r>
        <w:rPr>
          <w:spacing w:val="-32"/>
        </w:rPr>
        <w:t xml:space="preserve"> </w:t>
      </w:r>
      <w:r>
        <w:t>a</w:t>
      </w:r>
      <w:r>
        <w:rPr>
          <w:spacing w:val="-31"/>
        </w:rPr>
        <w:t xml:space="preserve"> </w:t>
      </w:r>
      <w:r>
        <w:t>non-fiction</w:t>
      </w:r>
      <w:r>
        <w:rPr>
          <w:spacing w:val="-33"/>
        </w:rPr>
        <w:t xml:space="preserve"> </w:t>
      </w:r>
      <w:r>
        <w:t>text</w:t>
      </w:r>
      <w:r>
        <w:rPr>
          <w:spacing w:val="-32"/>
        </w:rPr>
        <w:t xml:space="preserve"> </w:t>
      </w:r>
      <w:r>
        <w:t>which provides</w:t>
      </w:r>
      <w:r>
        <w:rPr>
          <w:spacing w:val="-20"/>
        </w:rPr>
        <w:t xml:space="preserve"> </w:t>
      </w:r>
      <w:r>
        <w:t>more</w:t>
      </w:r>
      <w:r>
        <w:rPr>
          <w:spacing w:val="-20"/>
        </w:rPr>
        <w:t xml:space="preserve"> </w:t>
      </w:r>
      <w:r>
        <w:t>information</w:t>
      </w:r>
      <w:r>
        <w:rPr>
          <w:spacing w:val="-22"/>
        </w:rPr>
        <w:t xml:space="preserve"> </w:t>
      </w:r>
      <w:r>
        <w:t>about</w:t>
      </w:r>
      <w:r>
        <w:rPr>
          <w:spacing w:val="-21"/>
        </w:rPr>
        <w:t xml:space="preserve"> </w:t>
      </w:r>
      <w:r>
        <w:t>the</w:t>
      </w:r>
      <w:r>
        <w:rPr>
          <w:spacing w:val="-19"/>
        </w:rPr>
        <w:t xml:space="preserve"> </w:t>
      </w:r>
      <w:r>
        <w:t>process</w:t>
      </w:r>
      <w:r>
        <w:rPr>
          <w:spacing w:val="-23"/>
        </w:rPr>
        <w:t xml:space="preserve"> </w:t>
      </w:r>
      <w:r>
        <w:t>of</w:t>
      </w:r>
      <w:r>
        <w:rPr>
          <w:spacing w:val="-20"/>
        </w:rPr>
        <w:t xml:space="preserve"> </w:t>
      </w:r>
      <w:r>
        <w:t>evacuation.</w:t>
      </w:r>
    </w:p>
    <w:p w14:paraId="084159BC" w14:textId="77777777" w:rsidR="00A33FC8" w:rsidRDefault="007971DF">
      <w:pPr>
        <w:pStyle w:val="ListParagraph"/>
        <w:numPr>
          <w:ilvl w:val="0"/>
          <w:numId w:val="1"/>
        </w:numPr>
        <w:tabs>
          <w:tab w:val="left" w:pos="820"/>
          <w:tab w:val="left" w:pos="821"/>
        </w:tabs>
        <w:spacing w:before="6" w:line="242" w:lineRule="auto"/>
        <w:ind w:right="851"/>
      </w:pPr>
      <w:r>
        <w:rPr>
          <w:rFonts w:ascii="Times New Roman" w:hAnsi="Times New Roman"/>
          <w:spacing w:val="-56"/>
          <w:u w:val="single"/>
        </w:rPr>
        <w:t xml:space="preserve"> </w:t>
      </w:r>
      <w:r>
        <w:rPr>
          <w:u w:val="single"/>
        </w:rPr>
        <w:t>Relating the text to the pupils’ lives.</w:t>
      </w:r>
      <w:r>
        <w:t xml:space="preserve"> Depending upon the familiarity of the book,</w:t>
      </w:r>
      <w:r>
        <w:rPr>
          <w:spacing w:val="-36"/>
        </w:rPr>
        <w:t xml:space="preserve"> </w:t>
      </w:r>
      <w:r>
        <w:t>some</w:t>
      </w:r>
      <w:r>
        <w:rPr>
          <w:spacing w:val="-35"/>
        </w:rPr>
        <w:t xml:space="preserve"> </w:t>
      </w:r>
      <w:r>
        <w:t>work</w:t>
      </w:r>
      <w:r>
        <w:rPr>
          <w:spacing w:val="-35"/>
        </w:rPr>
        <w:t xml:space="preserve"> </w:t>
      </w:r>
      <w:r>
        <w:t>with</w:t>
      </w:r>
      <w:r>
        <w:rPr>
          <w:spacing w:val="-35"/>
        </w:rPr>
        <w:t xml:space="preserve"> </w:t>
      </w:r>
      <w:r>
        <w:t>pupils</w:t>
      </w:r>
      <w:r>
        <w:rPr>
          <w:spacing w:val="-34"/>
        </w:rPr>
        <w:t xml:space="preserve"> </w:t>
      </w:r>
      <w:r>
        <w:t>may</w:t>
      </w:r>
      <w:r>
        <w:rPr>
          <w:spacing w:val="-36"/>
        </w:rPr>
        <w:t xml:space="preserve"> </w:t>
      </w:r>
      <w:r>
        <w:t>have</w:t>
      </w:r>
      <w:r>
        <w:rPr>
          <w:spacing w:val="-34"/>
        </w:rPr>
        <w:t xml:space="preserve"> </w:t>
      </w:r>
      <w:r>
        <w:t>to</w:t>
      </w:r>
      <w:r>
        <w:rPr>
          <w:spacing w:val="-36"/>
        </w:rPr>
        <w:t xml:space="preserve"> </w:t>
      </w:r>
      <w:r>
        <w:t>be</w:t>
      </w:r>
      <w:r>
        <w:rPr>
          <w:spacing w:val="-34"/>
        </w:rPr>
        <w:t xml:space="preserve"> </w:t>
      </w:r>
      <w:r>
        <w:t>undertaken</w:t>
      </w:r>
      <w:r>
        <w:rPr>
          <w:spacing w:val="-35"/>
        </w:rPr>
        <w:t xml:space="preserve"> </w:t>
      </w:r>
      <w:r>
        <w:t>to</w:t>
      </w:r>
      <w:r>
        <w:rPr>
          <w:spacing w:val="-36"/>
        </w:rPr>
        <w:t xml:space="preserve"> </w:t>
      </w:r>
      <w:r>
        <w:t>link</w:t>
      </w:r>
      <w:r>
        <w:rPr>
          <w:spacing w:val="-35"/>
        </w:rPr>
        <w:t xml:space="preserve"> </w:t>
      </w:r>
      <w:r>
        <w:t>their</w:t>
      </w:r>
      <w:r>
        <w:rPr>
          <w:spacing w:val="-37"/>
        </w:rPr>
        <w:t xml:space="preserve"> </w:t>
      </w:r>
      <w:r>
        <w:t>lives</w:t>
      </w:r>
      <w:r>
        <w:rPr>
          <w:spacing w:val="-34"/>
        </w:rPr>
        <w:t xml:space="preserve"> </w:t>
      </w:r>
      <w:r>
        <w:t>and experiences</w:t>
      </w:r>
      <w:r>
        <w:rPr>
          <w:spacing w:val="-33"/>
        </w:rPr>
        <w:t xml:space="preserve"> </w:t>
      </w:r>
      <w:r>
        <w:t>with</w:t>
      </w:r>
      <w:r>
        <w:rPr>
          <w:spacing w:val="-33"/>
        </w:rPr>
        <w:t xml:space="preserve"> </w:t>
      </w:r>
      <w:r>
        <w:t>events</w:t>
      </w:r>
      <w:r>
        <w:rPr>
          <w:spacing w:val="-32"/>
        </w:rPr>
        <w:t xml:space="preserve"> </w:t>
      </w:r>
      <w:r>
        <w:t>in</w:t>
      </w:r>
      <w:r>
        <w:rPr>
          <w:spacing w:val="-33"/>
        </w:rPr>
        <w:t xml:space="preserve"> </w:t>
      </w:r>
      <w:r>
        <w:t>the</w:t>
      </w:r>
      <w:r>
        <w:rPr>
          <w:spacing w:val="-32"/>
        </w:rPr>
        <w:t xml:space="preserve"> </w:t>
      </w:r>
      <w:r>
        <w:t>text.</w:t>
      </w:r>
      <w:r>
        <w:rPr>
          <w:spacing w:val="-34"/>
        </w:rPr>
        <w:t xml:space="preserve"> </w:t>
      </w:r>
      <w:r>
        <w:t>Often</w:t>
      </w:r>
      <w:r>
        <w:rPr>
          <w:spacing w:val="-33"/>
        </w:rPr>
        <w:t xml:space="preserve"> </w:t>
      </w:r>
      <w:r>
        <w:t>with</w:t>
      </w:r>
      <w:r>
        <w:rPr>
          <w:spacing w:val="-33"/>
        </w:rPr>
        <w:t xml:space="preserve"> </w:t>
      </w:r>
      <w:r>
        <w:t>young</w:t>
      </w:r>
      <w:r>
        <w:rPr>
          <w:spacing w:val="-33"/>
        </w:rPr>
        <w:t xml:space="preserve"> </w:t>
      </w:r>
      <w:r>
        <w:t>children</w:t>
      </w:r>
      <w:r>
        <w:rPr>
          <w:spacing w:val="-33"/>
        </w:rPr>
        <w:t xml:space="preserve"> </w:t>
      </w:r>
      <w:r>
        <w:t>we</w:t>
      </w:r>
      <w:r>
        <w:rPr>
          <w:spacing w:val="-32"/>
        </w:rPr>
        <w:t xml:space="preserve"> </w:t>
      </w:r>
      <w:r>
        <w:t>use</w:t>
      </w:r>
      <w:r>
        <w:rPr>
          <w:spacing w:val="-32"/>
        </w:rPr>
        <w:t xml:space="preserve"> </w:t>
      </w:r>
      <w:r>
        <w:t>books that</w:t>
      </w:r>
      <w:r>
        <w:rPr>
          <w:spacing w:val="-27"/>
        </w:rPr>
        <w:t xml:space="preserve"> </w:t>
      </w:r>
      <w:r>
        <w:t>have</w:t>
      </w:r>
      <w:r>
        <w:rPr>
          <w:spacing w:val="-26"/>
        </w:rPr>
        <w:t xml:space="preserve"> </w:t>
      </w:r>
      <w:r>
        <w:t>familiar</w:t>
      </w:r>
      <w:r>
        <w:rPr>
          <w:spacing w:val="-26"/>
        </w:rPr>
        <w:t xml:space="preserve"> </w:t>
      </w:r>
      <w:r>
        <w:t>settings</w:t>
      </w:r>
      <w:r>
        <w:rPr>
          <w:spacing w:val="-25"/>
        </w:rPr>
        <w:t xml:space="preserve"> </w:t>
      </w:r>
      <w:r>
        <w:t>and</w:t>
      </w:r>
      <w:r>
        <w:rPr>
          <w:spacing w:val="-27"/>
        </w:rPr>
        <w:t xml:space="preserve"> </w:t>
      </w:r>
      <w:r>
        <w:t>branch</w:t>
      </w:r>
      <w:r>
        <w:rPr>
          <w:spacing w:val="-27"/>
        </w:rPr>
        <w:t xml:space="preserve"> </w:t>
      </w:r>
      <w:r>
        <w:t>out</w:t>
      </w:r>
      <w:r>
        <w:rPr>
          <w:spacing w:val="-27"/>
        </w:rPr>
        <w:t xml:space="preserve"> </w:t>
      </w:r>
      <w:r>
        <w:t>from</w:t>
      </w:r>
      <w:r>
        <w:rPr>
          <w:spacing w:val="-27"/>
        </w:rPr>
        <w:t xml:space="preserve"> </w:t>
      </w:r>
      <w:r>
        <w:t>this</w:t>
      </w:r>
      <w:r>
        <w:rPr>
          <w:spacing w:val="-25"/>
        </w:rPr>
        <w:t xml:space="preserve"> </w:t>
      </w:r>
      <w:r>
        <w:t>as</w:t>
      </w:r>
      <w:r>
        <w:rPr>
          <w:spacing w:val="-26"/>
        </w:rPr>
        <w:t xml:space="preserve"> </w:t>
      </w:r>
      <w:r>
        <w:t>they</w:t>
      </w:r>
      <w:r>
        <w:rPr>
          <w:spacing w:val="-27"/>
        </w:rPr>
        <w:t xml:space="preserve"> </w:t>
      </w:r>
      <w:r>
        <w:t>get</w:t>
      </w:r>
      <w:r>
        <w:rPr>
          <w:spacing w:val="-26"/>
        </w:rPr>
        <w:t xml:space="preserve"> </w:t>
      </w:r>
      <w:r>
        <w:t>older.</w:t>
      </w:r>
    </w:p>
    <w:p w14:paraId="4E1C2796" w14:textId="77777777" w:rsidR="00A33FC8" w:rsidRDefault="00A33FC8">
      <w:pPr>
        <w:pStyle w:val="BodyText"/>
        <w:spacing w:before="8"/>
        <w:rPr>
          <w:sz w:val="36"/>
        </w:rPr>
      </w:pPr>
    </w:p>
    <w:p w14:paraId="2927785D" w14:textId="77777777" w:rsidR="00A33FC8" w:rsidRDefault="007971DF">
      <w:pPr>
        <w:pStyle w:val="Heading1"/>
        <w:spacing w:line="261" w:lineRule="auto"/>
        <w:ind w:right="1552"/>
      </w:pPr>
      <w:r>
        <w:rPr>
          <w:w w:val="90"/>
        </w:rPr>
        <w:t>Please</w:t>
      </w:r>
      <w:r>
        <w:rPr>
          <w:spacing w:val="-48"/>
          <w:w w:val="90"/>
        </w:rPr>
        <w:t xml:space="preserve"> </w:t>
      </w:r>
      <w:r>
        <w:rPr>
          <w:w w:val="90"/>
        </w:rPr>
        <w:t>see</w:t>
      </w:r>
      <w:r>
        <w:rPr>
          <w:spacing w:val="-47"/>
          <w:w w:val="90"/>
        </w:rPr>
        <w:t xml:space="preserve"> </w:t>
      </w:r>
      <w:r>
        <w:rPr>
          <w:w w:val="90"/>
        </w:rPr>
        <w:t>Appendix</w:t>
      </w:r>
      <w:r>
        <w:rPr>
          <w:spacing w:val="-46"/>
          <w:w w:val="90"/>
        </w:rPr>
        <w:t xml:space="preserve"> </w:t>
      </w:r>
      <w:r>
        <w:rPr>
          <w:w w:val="90"/>
        </w:rPr>
        <w:t>4</w:t>
      </w:r>
      <w:r>
        <w:rPr>
          <w:spacing w:val="-47"/>
          <w:w w:val="90"/>
        </w:rPr>
        <w:t xml:space="preserve"> </w:t>
      </w:r>
      <w:r>
        <w:rPr>
          <w:w w:val="90"/>
        </w:rPr>
        <w:t>which</w:t>
      </w:r>
      <w:r>
        <w:rPr>
          <w:spacing w:val="-47"/>
          <w:w w:val="90"/>
        </w:rPr>
        <w:t xml:space="preserve"> </w:t>
      </w:r>
      <w:r>
        <w:rPr>
          <w:w w:val="90"/>
        </w:rPr>
        <w:t>includes</w:t>
      </w:r>
      <w:r>
        <w:rPr>
          <w:spacing w:val="-47"/>
          <w:w w:val="90"/>
        </w:rPr>
        <w:t xml:space="preserve"> </w:t>
      </w:r>
      <w:r>
        <w:rPr>
          <w:w w:val="90"/>
        </w:rPr>
        <w:t>further</w:t>
      </w:r>
      <w:r>
        <w:rPr>
          <w:spacing w:val="-47"/>
          <w:w w:val="90"/>
        </w:rPr>
        <w:t xml:space="preserve"> </w:t>
      </w:r>
      <w:r>
        <w:rPr>
          <w:w w:val="90"/>
        </w:rPr>
        <w:t>information</w:t>
      </w:r>
      <w:r>
        <w:rPr>
          <w:spacing w:val="-46"/>
          <w:w w:val="90"/>
        </w:rPr>
        <w:t xml:space="preserve"> </w:t>
      </w:r>
      <w:r>
        <w:rPr>
          <w:w w:val="90"/>
        </w:rPr>
        <w:t>about</w:t>
      </w:r>
      <w:r>
        <w:rPr>
          <w:spacing w:val="-47"/>
          <w:w w:val="90"/>
        </w:rPr>
        <w:t xml:space="preserve"> </w:t>
      </w:r>
      <w:r>
        <w:rPr>
          <w:w w:val="90"/>
        </w:rPr>
        <w:t>the</w:t>
      </w:r>
      <w:r>
        <w:rPr>
          <w:spacing w:val="-46"/>
          <w:w w:val="90"/>
        </w:rPr>
        <w:t xml:space="preserve"> </w:t>
      </w:r>
      <w:r>
        <w:rPr>
          <w:w w:val="90"/>
        </w:rPr>
        <w:t xml:space="preserve">individual </w:t>
      </w:r>
      <w:proofErr w:type="gramStart"/>
      <w:r>
        <w:rPr>
          <w:w w:val="95"/>
        </w:rPr>
        <w:t>schools</w:t>
      </w:r>
      <w:proofErr w:type="gramEnd"/>
      <w:r>
        <w:rPr>
          <w:spacing w:val="-49"/>
          <w:w w:val="95"/>
        </w:rPr>
        <w:t xml:space="preserve"> </w:t>
      </w:r>
      <w:r>
        <w:rPr>
          <w:w w:val="95"/>
        </w:rPr>
        <w:t>specific</w:t>
      </w:r>
      <w:r>
        <w:rPr>
          <w:spacing w:val="-48"/>
          <w:w w:val="95"/>
        </w:rPr>
        <w:t xml:space="preserve"> </w:t>
      </w:r>
      <w:r>
        <w:rPr>
          <w:w w:val="95"/>
        </w:rPr>
        <w:t>criteria</w:t>
      </w:r>
      <w:r>
        <w:rPr>
          <w:spacing w:val="-47"/>
          <w:w w:val="95"/>
        </w:rPr>
        <w:t xml:space="preserve"> </w:t>
      </w:r>
      <w:r>
        <w:rPr>
          <w:w w:val="95"/>
        </w:rPr>
        <w:t>about</w:t>
      </w:r>
      <w:r>
        <w:rPr>
          <w:spacing w:val="-47"/>
          <w:w w:val="95"/>
        </w:rPr>
        <w:t xml:space="preserve"> </w:t>
      </w:r>
      <w:r>
        <w:rPr>
          <w:w w:val="95"/>
        </w:rPr>
        <w:t>the</w:t>
      </w:r>
      <w:r>
        <w:rPr>
          <w:spacing w:val="-47"/>
          <w:w w:val="95"/>
        </w:rPr>
        <w:t xml:space="preserve"> </w:t>
      </w:r>
      <w:r>
        <w:rPr>
          <w:w w:val="95"/>
        </w:rPr>
        <w:t>consistent</w:t>
      </w:r>
      <w:r>
        <w:rPr>
          <w:spacing w:val="-49"/>
          <w:w w:val="95"/>
        </w:rPr>
        <w:t xml:space="preserve"> </w:t>
      </w:r>
      <w:r>
        <w:rPr>
          <w:w w:val="95"/>
        </w:rPr>
        <w:t>approach</w:t>
      </w:r>
      <w:r>
        <w:rPr>
          <w:spacing w:val="-49"/>
          <w:w w:val="95"/>
        </w:rPr>
        <w:t xml:space="preserve"> </w:t>
      </w:r>
      <w:r>
        <w:rPr>
          <w:w w:val="95"/>
        </w:rPr>
        <w:t>to</w:t>
      </w:r>
      <w:r>
        <w:rPr>
          <w:spacing w:val="-49"/>
          <w:w w:val="95"/>
        </w:rPr>
        <w:t xml:space="preserve"> </w:t>
      </w:r>
      <w:r>
        <w:rPr>
          <w:w w:val="95"/>
        </w:rPr>
        <w:t>the</w:t>
      </w:r>
      <w:r>
        <w:rPr>
          <w:spacing w:val="-47"/>
          <w:w w:val="95"/>
        </w:rPr>
        <w:t xml:space="preserve"> </w:t>
      </w:r>
      <w:r>
        <w:rPr>
          <w:w w:val="95"/>
        </w:rPr>
        <w:t>teaching</w:t>
      </w:r>
      <w:r>
        <w:rPr>
          <w:spacing w:val="-47"/>
          <w:w w:val="95"/>
        </w:rPr>
        <w:t xml:space="preserve"> </w:t>
      </w:r>
      <w:r>
        <w:rPr>
          <w:w w:val="95"/>
        </w:rPr>
        <w:t>of vocabulary.</w:t>
      </w:r>
    </w:p>
    <w:p w14:paraId="6A415D93" w14:textId="77777777" w:rsidR="00A33FC8" w:rsidRDefault="00A33FC8">
      <w:pPr>
        <w:spacing w:line="261" w:lineRule="auto"/>
        <w:sectPr w:rsidR="00A33FC8">
          <w:pgSz w:w="11910" w:h="16840"/>
          <w:pgMar w:top="1340" w:right="640" w:bottom="280" w:left="1340" w:header="720" w:footer="720" w:gutter="0"/>
          <w:cols w:space="720"/>
        </w:sectPr>
      </w:pPr>
    </w:p>
    <w:p w14:paraId="68AFCFC7" w14:textId="77777777" w:rsidR="00A33FC8" w:rsidRDefault="007971DF">
      <w:pPr>
        <w:spacing w:before="81"/>
        <w:ind w:left="100"/>
        <w:rPr>
          <w:b/>
        </w:rPr>
      </w:pPr>
      <w:r>
        <w:rPr>
          <w:b/>
          <w:w w:val="95"/>
        </w:rPr>
        <w:lastRenderedPageBreak/>
        <w:t>Appendix 1</w:t>
      </w:r>
    </w:p>
    <w:p w14:paraId="3BC2FD67" w14:textId="77777777" w:rsidR="00A33FC8" w:rsidRDefault="007971DF">
      <w:pPr>
        <w:spacing w:before="184"/>
        <w:ind w:left="100"/>
        <w:rPr>
          <w:b/>
        </w:rPr>
      </w:pPr>
      <w:r>
        <w:rPr>
          <w:b/>
          <w:w w:val="95"/>
        </w:rPr>
        <w:t xml:space="preserve">Purpose of the </w:t>
      </w:r>
      <w:proofErr w:type="spellStart"/>
      <w:r>
        <w:rPr>
          <w:b/>
          <w:w w:val="95"/>
        </w:rPr>
        <w:t>Frayer</w:t>
      </w:r>
      <w:proofErr w:type="spellEnd"/>
      <w:r>
        <w:rPr>
          <w:b/>
          <w:w w:val="95"/>
        </w:rPr>
        <w:t xml:space="preserve"> Model:</w:t>
      </w:r>
    </w:p>
    <w:p w14:paraId="428038C7" w14:textId="77777777" w:rsidR="00A33FC8" w:rsidRDefault="007971DF">
      <w:pPr>
        <w:pStyle w:val="BodyText"/>
        <w:spacing w:before="2" w:line="242" w:lineRule="auto"/>
        <w:ind w:left="100" w:right="810"/>
      </w:pPr>
      <w:r>
        <w:t>The</w:t>
      </w:r>
      <w:r>
        <w:rPr>
          <w:spacing w:val="-49"/>
        </w:rPr>
        <w:t xml:space="preserve"> </w:t>
      </w:r>
      <w:r>
        <w:t>purpose</w:t>
      </w:r>
      <w:r>
        <w:rPr>
          <w:spacing w:val="-48"/>
        </w:rPr>
        <w:t xml:space="preserve"> </w:t>
      </w:r>
      <w:r>
        <w:t>of</w:t>
      </w:r>
      <w:r>
        <w:rPr>
          <w:spacing w:val="-48"/>
        </w:rPr>
        <w:t xml:space="preserve"> </w:t>
      </w:r>
      <w:r>
        <w:t>the</w:t>
      </w:r>
      <w:r>
        <w:rPr>
          <w:spacing w:val="-49"/>
        </w:rPr>
        <w:t xml:space="preserve"> </w:t>
      </w:r>
      <w:proofErr w:type="spellStart"/>
      <w:r>
        <w:t>Frayer</w:t>
      </w:r>
      <w:proofErr w:type="spellEnd"/>
      <w:r>
        <w:rPr>
          <w:spacing w:val="-48"/>
        </w:rPr>
        <w:t xml:space="preserve"> </w:t>
      </w:r>
      <w:r>
        <w:t>Model</w:t>
      </w:r>
      <w:r>
        <w:rPr>
          <w:spacing w:val="-47"/>
        </w:rPr>
        <w:t xml:space="preserve"> </w:t>
      </w:r>
      <w:r>
        <w:t>(</w:t>
      </w:r>
      <w:proofErr w:type="spellStart"/>
      <w:r>
        <w:t>Frayer</w:t>
      </w:r>
      <w:proofErr w:type="spellEnd"/>
      <w:r>
        <w:t>,</w:t>
      </w:r>
      <w:r>
        <w:rPr>
          <w:spacing w:val="-49"/>
        </w:rPr>
        <w:t xml:space="preserve"> </w:t>
      </w:r>
      <w:r>
        <w:t>1969;</w:t>
      </w:r>
      <w:r>
        <w:rPr>
          <w:spacing w:val="-50"/>
        </w:rPr>
        <w:t xml:space="preserve"> </w:t>
      </w:r>
      <w:proofErr w:type="spellStart"/>
      <w:r>
        <w:t>Buehl</w:t>
      </w:r>
      <w:proofErr w:type="spellEnd"/>
      <w:r>
        <w:t>,</w:t>
      </w:r>
      <w:r>
        <w:rPr>
          <w:spacing w:val="-49"/>
        </w:rPr>
        <w:t xml:space="preserve"> </w:t>
      </w:r>
      <w:r>
        <w:t>2001)</w:t>
      </w:r>
      <w:r>
        <w:rPr>
          <w:spacing w:val="-49"/>
        </w:rPr>
        <w:t xml:space="preserve"> </w:t>
      </w:r>
      <w:r>
        <w:t>is</w:t>
      </w:r>
      <w:r>
        <w:rPr>
          <w:spacing w:val="-48"/>
        </w:rPr>
        <w:t xml:space="preserve"> </w:t>
      </w:r>
      <w:r>
        <w:t>to</w:t>
      </w:r>
      <w:r>
        <w:rPr>
          <w:spacing w:val="-50"/>
        </w:rPr>
        <w:t xml:space="preserve"> </w:t>
      </w:r>
      <w:r>
        <w:t>identify</w:t>
      </w:r>
      <w:r>
        <w:rPr>
          <w:spacing w:val="-48"/>
        </w:rPr>
        <w:t xml:space="preserve"> </w:t>
      </w:r>
      <w:r>
        <w:t>and</w:t>
      </w:r>
      <w:r>
        <w:rPr>
          <w:spacing w:val="-49"/>
        </w:rPr>
        <w:t xml:space="preserve"> </w:t>
      </w:r>
      <w:r>
        <w:t>define unfamiliar concepts and vocabulary. Students define a concept/word/term, describe</w:t>
      </w:r>
      <w:r>
        <w:rPr>
          <w:spacing w:val="-36"/>
        </w:rPr>
        <w:t xml:space="preserve"> </w:t>
      </w:r>
      <w:r>
        <w:t>its</w:t>
      </w:r>
      <w:r>
        <w:rPr>
          <w:spacing w:val="-35"/>
        </w:rPr>
        <w:t xml:space="preserve"> </w:t>
      </w:r>
      <w:r>
        <w:t>essential</w:t>
      </w:r>
      <w:r>
        <w:rPr>
          <w:spacing w:val="-35"/>
        </w:rPr>
        <w:t xml:space="preserve"> </w:t>
      </w:r>
      <w:r>
        <w:t>characteristics,</w:t>
      </w:r>
      <w:r>
        <w:rPr>
          <w:spacing w:val="-37"/>
        </w:rPr>
        <w:t xml:space="preserve"> </w:t>
      </w:r>
      <w:r>
        <w:t>provide</w:t>
      </w:r>
      <w:r>
        <w:rPr>
          <w:spacing w:val="-37"/>
        </w:rPr>
        <w:t xml:space="preserve"> </w:t>
      </w:r>
      <w:r>
        <w:t>examples</w:t>
      </w:r>
      <w:r>
        <w:rPr>
          <w:spacing w:val="-35"/>
        </w:rPr>
        <w:t xml:space="preserve"> </w:t>
      </w:r>
      <w:r>
        <w:t>of</w:t>
      </w:r>
      <w:r>
        <w:rPr>
          <w:spacing w:val="-36"/>
        </w:rPr>
        <w:t xml:space="preserve"> </w:t>
      </w:r>
      <w:r>
        <w:t>the</w:t>
      </w:r>
      <w:r>
        <w:rPr>
          <w:spacing w:val="-35"/>
        </w:rPr>
        <w:t xml:space="preserve"> </w:t>
      </w:r>
      <w:r>
        <w:t>idea</w:t>
      </w:r>
      <w:r>
        <w:rPr>
          <w:spacing w:val="-37"/>
        </w:rPr>
        <w:t xml:space="preserve"> </w:t>
      </w:r>
      <w:r>
        <w:t>and</w:t>
      </w:r>
      <w:r>
        <w:rPr>
          <w:spacing w:val="-36"/>
        </w:rPr>
        <w:t xml:space="preserve"> </w:t>
      </w:r>
      <w:r>
        <w:t>suggest</w:t>
      </w:r>
      <w:r>
        <w:rPr>
          <w:spacing w:val="-36"/>
        </w:rPr>
        <w:t xml:space="preserve"> </w:t>
      </w:r>
      <w:r>
        <w:t>non examples</w:t>
      </w:r>
      <w:r>
        <w:rPr>
          <w:spacing w:val="-27"/>
        </w:rPr>
        <w:t xml:space="preserve"> </w:t>
      </w:r>
      <w:r>
        <w:t>of</w:t>
      </w:r>
      <w:r>
        <w:rPr>
          <w:spacing w:val="-28"/>
        </w:rPr>
        <w:t xml:space="preserve"> </w:t>
      </w:r>
      <w:r>
        <w:t>the</w:t>
      </w:r>
      <w:r>
        <w:rPr>
          <w:spacing w:val="-27"/>
        </w:rPr>
        <w:t xml:space="preserve"> </w:t>
      </w:r>
      <w:r>
        <w:t>idea</w:t>
      </w:r>
      <w:r>
        <w:rPr>
          <w:spacing w:val="-27"/>
        </w:rPr>
        <w:t xml:space="preserve"> </w:t>
      </w:r>
      <w:r>
        <w:t>(knowing</w:t>
      </w:r>
      <w:r>
        <w:rPr>
          <w:spacing w:val="-27"/>
        </w:rPr>
        <w:t xml:space="preserve"> </w:t>
      </w:r>
      <w:r>
        <w:t>what</w:t>
      </w:r>
      <w:r>
        <w:rPr>
          <w:spacing w:val="-28"/>
        </w:rPr>
        <w:t xml:space="preserve"> </w:t>
      </w:r>
      <w:r>
        <w:t>a</w:t>
      </w:r>
      <w:r>
        <w:rPr>
          <w:spacing w:val="-27"/>
        </w:rPr>
        <w:t xml:space="preserve"> </w:t>
      </w:r>
      <w:r>
        <w:t>concept</w:t>
      </w:r>
      <w:r>
        <w:rPr>
          <w:spacing w:val="-28"/>
        </w:rPr>
        <w:t xml:space="preserve"> </w:t>
      </w:r>
      <w:r>
        <w:t>isn’t</w:t>
      </w:r>
      <w:r>
        <w:rPr>
          <w:spacing w:val="-28"/>
        </w:rPr>
        <w:t xml:space="preserve"> </w:t>
      </w:r>
      <w:r>
        <w:t>helps</w:t>
      </w:r>
      <w:r>
        <w:rPr>
          <w:spacing w:val="-27"/>
        </w:rPr>
        <w:t xml:space="preserve"> </w:t>
      </w:r>
      <w:r>
        <w:t>define</w:t>
      </w:r>
      <w:r>
        <w:rPr>
          <w:spacing w:val="-27"/>
        </w:rPr>
        <w:t xml:space="preserve"> </w:t>
      </w:r>
      <w:r>
        <w:t>what</w:t>
      </w:r>
      <w:r>
        <w:rPr>
          <w:spacing w:val="-28"/>
        </w:rPr>
        <w:t xml:space="preserve"> </w:t>
      </w:r>
      <w:r>
        <w:t>it</w:t>
      </w:r>
      <w:r>
        <w:rPr>
          <w:spacing w:val="-28"/>
        </w:rPr>
        <w:t xml:space="preserve"> </w:t>
      </w:r>
      <w:r>
        <w:t>is).</w:t>
      </w:r>
      <w:r>
        <w:rPr>
          <w:spacing w:val="-28"/>
        </w:rPr>
        <w:t xml:space="preserve"> </w:t>
      </w:r>
      <w:r>
        <w:t>This information</w:t>
      </w:r>
      <w:r>
        <w:rPr>
          <w:spacing w:val="-33"/>
        </w:rPr>
        <w:t xml:space="preserve"> </w:t>
      </w:r>
      <w:r>
        <w:t>is</w:t>
      </w:r>
      <w:r>
        <w:rPr>
          <w:spacing w:val="-30"/>
        </w:rPr>
        <w:t xml:space="preserve"> </w:t>
      </w:r>
      <w:r>
        <w:t>placed</w:t>
      </w:r>
      <w:r>
        <w:rPr>
          <w:spacing w:val="-29"/>
        </w:rPr>
        <w:t xml:space="preserve"> </w:t>
      </w:r>
      <w:r>
        <w:t>on</w:t>
      </w:r>
      <w:r>
        <w:rPr>
          <w:spacing w:val="-31"/>
        </w:rPr>
        <w:t xml:space="preserve"> </w:t>
      </w:r>
      <w:r>
        <w:t>a</w:t>
      </w:r>
      <w:r>
        <w:rPr>
          <w:spacing w:val="-29"/>
        </w:rPr>
        <w:t xml:space="preserve"> </w:t>
      </w:r>
      <w:r>
        <w:t>chart</w:t>
      </w:r>
      <w:r>
        <w:rPr>
          <w:spacing w:val="-31"/>
        </w:rPr>
        <w:t xml:space="preserve"> </w:t>
      </w:r>
      <w:r>
        <w:t>that</w:t>
      </w:r>
      <w:r>
        <w:rPr>
          <w:spacing w:val="-30"/>
        </w:rPr>
        <w:t xml:space="preserve"> </w:t>
      </w:r>
      <w:r>
        <w:t>is</w:t>
      </w:r>
      <w:r>
        <w:rPr>
          <w:spacing w:val="-30"/>
        </w:rPr>
        <w:t xml:space="preserve"> </w:t>
      </w:r>
      <w:r>
        <w:t>divided</w:t>
      </w:r>
      <w:r>
        <w:rPr>
          <w:spacing w:val="-28"/>
        </w:rPr>
        <w:t xml:space="preserve"> </w:t>
      </w:r>
      <w:r>
        <w:t>into</w:t>
      </w:r>
      <w:r>
        <w:rPr>
          <w:spacing w:val="-30"/>
        </w:rPr>
        <w:t xml:space="preserve"> </w:t>
      </w:r>
      <w:r>
        <w:t>four</w:t>
      </w:r>
      <w:r>
        <w:rPr>
          <w:spacing w:val="-30"/>
        </w:rPr>
        <w:t xml:space="preserve"> </w:t>
      </w:r>
      <w:r>
        <w:t>sections</w:t>
      </w:r>
      <w:r>
        <w:rPr>
          <w:spacing w:val="-29"/>
        </w:rPr>
        <w:t xml:space="preserve"> </w:t>
      </w:r>
      <w:r>
        <w:t>to</w:t>
      </w:r>
      <w:r>
        <w:rPr>
          <w:spacing w:val="-32"/>
        </w:rPr>
        <w:t xml:space="preserve"> </w:t>
      </w:r>
      <w:r>
        <w:t>provide</w:t>
      </w:r>
      <w:r>
        <w:rPr>
          <w:spacing w:val="-29"/>
        </w:rPr>
        <w:t xml:space="preserve"> </w:t>
      </w:r>
      <w:r>
        <w:t>a</w:t>
      </w:r>
      <w:r>
        <w:rPr>
          <w:spacing w:val="-32"/>
        </w:rPr>
        <w:t xml:space="preserve"> </w:t>
      </w:r>
      <w:r>
        <w:t xml:space="preserve">visual </w:t>
      </w:r>
      <w:r>
        <w:rPr>
          <w:w w:val="95"/>
        </w:rPr>
        <w:t>representation</w:t>
      </w:r>
      <w:r>
        <w:rPr>
          <w:spacing w:val="-14"/>
          <w:w w:val="95"/>
        </w:rPr>
        <w:t xml:space="preserve"> </w:t>
      </w:r>
      <w:r>
        <w:rPr>
          <w:w w:val="95"/>
        </w:rPr>
        <w:t>for</w:t>
      </w:r>
      <w:r>
        <w:rPr>
          <w:spacing w:val="-13"/>
          <w:w w:val="95"/>
        </w:rPr>
        <w:t xml:space="preserve"> </w:t>
      </w:r>
      <w:r>
        <w:rPr>
          <w:w w:val="95"/>
        </w:rPr>
        <w:t>students.</w:t>
      </w:r>
      <w:r>
        <w:rPr>
          <w:spacing w:val="-12"/>
          <w:w w:val="95"/>
        </w:rPr>
        <w:t xml:space="preserve"> </w:t>
      </w:r>
      <w:r>
        <w:rPr>
          <w:w w:val="95"/>
        </w:rPr>
        <w:t>The</w:t>
      </w:r>
      <w:r>
        <w:rPr>
          <w:spacing w:val="-12"/>
          <w:w w:val="95"/>
        </w:rPr>
        <w:t xml:space="preserve"> </w:t>
      </w:r>
      <w:r>
        <w:rPr>
          <w:w w:val="95"/>
        </w:rPr>
        <w:t>model</w:t>
      </w:r>
      <w:r>
        <w:rPr>
          <w:spacing w:val="-13"/>
          <w:w w:val="95"/>
        </w:rPr>
        <w:t xml:space="preserve"> </w:t>
      </w:r>
      <w:r>
        <w:rPr>
          <w:w w:val="95"/>
        </w:rPr>
        <w:t>prompts</w:t>
      </w:r>
      <w:r>
        <w:rPr>
          <w:spacing w:val="-11"/>
          <w:w w:val="95"/>
        </w:rPr>
        <w:t xml:space="preserve"> </w:t>
      </w:r>
      <w:r>
        <w:rPr>
          <w:w w:val="95"/>
        </w:rPr>
        <w:t>students</w:t>
      </w:r>
      <w:r>
        <w:rPr>
          <w:spacing w:val="-12"/>
          <w:w w:val="95"/>
        </w:rPr>
        <w:t xml:space="preserve"> </w:t>
      </w:r>
      <w:r>
        <w:rPr>
          <w:w w:val="95"/>
        </w:rPr>
        <w:t>to</w:t>
      </w:r>
      <w:r>
        <w:rPr>
          <w:spacing w:val="-14"/>
          <w:w w:val="95"/>
        </w:rPr>
        <w:t xml:space="preserve"> </w:t>
      </w:r>
      <w:r>
        <w:rPr>
          <w:w w:val="95"/>
        </w:rPr>
        <w:t>understand</w:t>
      </w:r>
      <w:r>
        <w:rPr>
          <w:spacing w:val="-12"/>
          <w:w w:val="95"/>
        </w:rPr>
        <w:t xml:space="preserve"> </w:t>
      </w:r>
      <w:r>
        <w:rPr>
          <w:w w:val="95"/>
        </w:rPr>
        <w:t>words</w:t>
      </w:r>
      <w:r>
        <w:rPr>
          <w:spacing w:val="-12"/>
          <w:w w:val="95"/>
        </w:rPr>
        <w:t xml:space="preserve"> </w:t>
      </w:r>
      <w:r>
        <w:rPr>
          <w:w w:val="95"/>
        </w:rPr>
        <w:t xml:space="preserve">within </w:t>
      </w:r>
      <w:r>
        <w:t xml:space="preserve">the larger context of a reading selection, as it asks students to </w:t>
      </w:r>
      <w:proofErr w:type="spellStart"/>
      <w:r>
        <w:t>analyse</w:t>
      </w:r>
      <w:proofErr w:type="spellEnd"/>
      <w:r>
        <w:t xml:space="preserve"> the concept/word (definition and characteristics) and then </w:t>
      </w:r>
      <w:proofErr w:type="spellStart"/>
      <w:r>
        <w:t>synthesise</w:t>
      </w:r>
      <w:proofErr w:type="spellEnd"/>
      <w:r>
        <w:t xml:space="preserve"> or apply this information by thinking of examples and non-examples. </w:t>
      </w:r>
      <w:r>
        <w:rPr>
          <w:spacing w:val="2"/>
        </w:rPr>
        <w:t xml:space="preserve">It </w:t>
      </w:r>
      <w:r>
        <w:t>also activates prior knowledge</w:t>
      </w:r>
      <w:r>
        <w:rPr>
          <w:spacing w:val="-17"/>
        </w:rPr>
        <w:t xml:space="preserve"> </w:t>
      </w:r>
      <w:r>
        <w:t>of</w:t>
      </w:r>
      <w:r>
        <w:rPr>
          <w:spacing w:val="-17"/>
        </w:rPr>
        <w:t xml:space="preserve"> </w:t>
      </w:r>
      <w:r>
        <w:t>a</w:t>
      </w:r>
      <w:r>
        <w:rPr>
          <w:spacing w:val="-17"/>
        </w:rPr>
        <w:t xml:space="preserve"> </w:t>
      </w:r>
      <w:r>
        <w:t>topic</w:t>
      </w:r>
      <w:r>
        <w:rPr>
          <w:spacing w:val="-19"/>
        </w:rPr>
        <w:t xml:space="preserve"> </w:t>
      </w:r>
      <w:r>
        <w:t>and</w:t>
      </w:r>
      <w:r>
        <w:rPr>
          <w:spacing w:val="-17"/>
        </w:rPr>
        <w:t xml:space="preserve"> </w:t>
      </w:r>
      <w:r>
        <w:t>builds</w:t>
      </w:r>
      <w:r>
        <w:rPr>
          <w:spacing w:val="-16"/>
        </w:rPr>
        <w:t xml:space="preserve"> </w:t>
      </w:r>
      <w:r>
        <w:t>connections.</w:t>
      </w:r>
    </w:p>
    <w:p w14:paraId="4C0EF466" w14:textId="77777777" w:rsidR="00A33FC8" w:rsidRDefault="007971DF">
      <w:pPr>
        <w:pStyle w:val="BodyText"/>
        <w:spacing w:before="4"/>
        <w:rPr>
          <w:sz w:val="25"/>
        </w:rPr>
      </w:pPr>
      <w:r>
        <w:rPr>
          <w:noProof/>
          <w:lang w:val="en-GB" w:eastAsia="en-GB"/>
        </w:rPr>
        <w:drawing>
          <wp:anchor distT="0" distB="0" distL="0" distR="0" simplePos="0" relativeHeight="2" behindDoc="0" locked="0" layoutInCell="1" allowOverlap="1" wp14:anchorId="04E7746F" wp14:editId="3E6A6C03">
            <wp:simplePos x="0" y="0"/>
            <wp:positionH relativeFrom="page">
              <wp:posOffset>1760854</wp:posOffset>
            </wp:positionH>
            <wp:positionV relativeFrom="paragraph">
              <wp:posOffset>220844</wp:posOffset>
            </wp:positionV>
            <wp:extent cx="4029075" cy="2428875"/>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8" cstate="print"/>
                    <a:stretch>
                      <a:fillRect/>
                    </a:stretch>
                  </pic:blipFill>
                  <pic:spPr>
                    <a:xfrm>
                      <a:off x="0" y="0"/>
                      <a:ext cx="4029075" cy="2428875"/>
                    </a:xfrm>
                    <a:prstGeom prst="rect">
                      <a:avLst/>
                    </a:prstGeom>
                  </pic:spPr>
                </pic:pic>
              </a:graphicData>
            </a:graphic>
          </wp:anchor>
        </w:drawing>
      </w:r>
      <w:r>
        <w:rPr>
          <w:noProof/>
          <w:lang w:val="en-GB" w:eastAsia="en-GB"/>
        </w:rPr>
        <w:drawing>
          <wp:anchor distT="0" distB="0" distL="0" distR="0" simplePos="0" relativeHeight="3" behindDoc="0" locked="0" layoutInCell="1" allowOverlap="1" wp14:anchorId="13BE96F2" wp14:editId="11B16BF4">
            <wp:simplePos x="0" y="0"/>
            <wp:positionH relativeFrom="page">
              <wp:posOffset>1760854</wp:posOffset>
            </wp:positionH>
            <wp:positionV relativeFrom="paragraph">
              <wp:posOffset>2840981</wp:posOffset>
            </wp:positionV>
            <wp:extent cx="4038600" cy="2105025"/>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9" cstate="print"/>
                    <a:stretch>
                      <a:fillRect/>
                    </a:stretch>
                  </pic:blipFill>
                  <pic:spPr>
                    <a:xfrm>
                      <a:off x="0" y="0"/>
                      <a:ext cx="4038600" cy="2105025"/>
                    </a:xfrm>
                    <a:prstGeom prst="rect">
                      <a:avLst/>
                    </a:prstGeom>
                  </pic:spPr>
                </pic:pic>
              </a:graphicData>
            </a:graphic>
          </wp:anchor>
        </w:drawing>
      </w:r>
    </w:p>
    <w:p w14:paraId="74C2B92E" w14:textId="77777777" w:rsidR="00A33FC8" w:rsidRDefault="00A33FC8">
      <w:pPr>
        <w:pStyle w:val="BodyText"/>
        <w:spacing w:before="2"/>
        <w:rPr>
          <w:sz w:val="19"/>
        </w:rPr>
      </w:pPr>
    </w:p>
    <w:p w14:paraId="6D470887" w14:textId="77777777" w:rsidR="00A33FC8" w:rsidRDefault="00A33FC8">
      <w:pPr>
        <w:rPr>
          <w:sz w:val="19"/>
        </w:rPr>
        <w:sectPr w:rsidR="00A33FC8">
          <w:pgSz w:w="11910" w:h="16840"/>
          <w:pgMar w:top="1340" w:right="640" w:bottom="280" w:left="1340" w:header="720" w:footer="720" w:gutter="0"/>
          <w:cols w:space="720"/>
        </w:sectPr>
      </w:pPr>
    </w:p>
    <w:p w14:paraId="591F15C2" w14:textId="72AB6276" w:rsidR="00A33FC8" w:rsidRDefault="002A39DA">
      <w:pPr>
        <w:pStyle w:val="BodyText"/>
        <w:ind w:left="1368"/>
        <w:rPr>
          <w:sz w:val="20"/>
        </w:rPr>
      </w:pPr>
      <w:r>
        <w:rPr>
          <w:noProof/>
          <w:sz w:val="20"/>
          <w:lang w:val="en-GB" w:eastAsia="en-GB"/>
        </w:rPr>
        <w:lastRenderedPageBreak/>
        <mc:AlternateContent>
          <mc:Choice Requires="wpg">
            <w:drawing>
              <wp:inline distT="0" distB="0" distL="0" distR="0" wp14:anchorId="5E871F4B" wp14:editId="3D5EA34C">
                <wp:extent cx="4046220" cy="2428875"/>
                <wp:effectExtent l="9525" t="9525" r="1905" b="952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46220" cy="2428875"/>
                          <a:chOff x="0" y="0"/>
                          <a:chExt cx="6372" cy="3825"/>
                        </a:xfrm>
                      </wpg:grpSpPr>
                      <pic:pic xmlns:pic="http://schemas.openxmlformats.org/drawingml/2006/picture">
                        <pic:nvPicPr>
                          <pic:cNvPr id="4"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49" y="7"/>
                            <a:ext cx="6270" cy="3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6" y="6"/>
                            <a:ext cx="6359" cy="3812"/>
                          </a:xfrm>
                          <a:prstGeom prst="rect">
                            <a:avLst/>
                          </a:prstGeom>
                          <a:noFill/>
                          <a:ln w="8572">
                            <a:solidFill>
                              <a:srgbClr val="6B6B6B"/>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92229DC" w14:textId="77777777" w:rsidR="00A33FC8" w:rsidRDefault="00A33FC8">
                              <w:pPr>
                                <w:rPr>
                                  <w:sz w:val="34"/>
                                </w:rPr>
                              </w:pPr>
                            </w:p>
                            <w:p w14:paraId="1EACADEC" w14:textId="77777777" w:rsidR="00A33FC8" w:rsidRDefault="00A33FC8">
                              <w:pPr>
                                <w:rPr>
                                  <w:sz w:val="34"/>
                                </w:rPr>
                              </w:pPr>
                            </w:p>
                            <w:p w14:paraId="6198F7C5" w14:textId="77777777" w:rsidR="00A33FC8" w:rsidRDefault="00A33FC8">
                              <w:pPr>
                                <w:rPr>
                                  <w:sz w:val="34"/>
                                </w:rPr>
                              </w:pPr>
                            </w:p>
                            <w:p w14:paraId="446633E2" w14:textId="77777777" w:rsidR="00A33FC8" w:rsidRDefault="007971DF">
                              <w:pPr>
                                <w:spacing w:before="220"/>
                                <w:ind w:left="2695" w:right="2658"/>
                                <w:jc w:val="center"/>
                                <w:rPr>
                                  <w:rFonts w:ascii="Arial"/>
                                  <w:sz w:val="30"/>
                                </w:rPr>
                              </w:pPr>
                              <w:r>
                                <w:rPr>
                                  <w:rFonts w:ascii="Arial"/>
                                  <w:color w:val="1A5E6B"/>
                                  <w:sz w:val="30"/>
                                </w:rPr>
                                <w:t>So</w:t>
                              </w:r>
                              <w:r>
                                <w:rPr>
                                  <w:rFonts w:ascii="Arial"/>
                                  <w:color w:val="1A5E6B"/>
                                  <w:sz w:val="30"/>
                                  <w:u w:val="thick" w:color="1C606B"/>
                                </w:rPr>
                                <w:t>nn</w:t>
                              </w:r>
                              <w:r>
                                <w:rPr>
                                  <w:rFonts w:ascii="Arial"/>
                                  <w:color w:val="1A5E6B"/>
                                  <w:sz w:val="30"/>
                                </w:rPr>
                                <w:t>et</w:t>
                              </w:r>
                            </w:p>
                          </w:txbxContent>
                        </wps:txbx>
                        <wps:bodyPr rot="0" vert="horz" wrap="square" lIns="0" tIns="0" rIns="0" bIns="0" anchor="t" anchorCtr="0" upright="1">
                          <a:noAutofit/>
                        </wps:bodyPr>
                      </wps:wsp>
                    </wpg:wgp>
                  </a:graphicData>
                </a:graphic>
              </wp:inline>
            </w:drawing>
          </mc:Choice>
          <mc:Fallback>
            <w:pict>
              <v:group w14:anchorId="5E871F4B" id="Group 2" o:spid="_x0000_s1026" style="width:318.6pt;height:191.25pt;mso-position-horizontal-relative:char;mso-position-vertical-relative:line" coordsize="6372,38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&#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9;top:7;width:6270;height:3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">
                  <v:imagedata r:id="rId21" o:title=""/>
                </v:shape>
                <v:shapetype id="_x0000_t202" coordsize="21600,21600" o:spt="202" path="m,l,21600r21600,l21600,xe">
                  <v:stroke joinstyle="miter"/>
                  <v:path gradientshapeok="t" o:connecttype="rect"/>
                </v:shapetype>
                <v:shape id="Text Box 3" o:spid="_x0000_s1028" type="#_x0000_t202" style="position:absolute;left:6;top:6;width:6359;height:3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" filled="f" strokecolor="#6b6b6b" strokeweight=".23811mm">
                  <v:textbox inset="0,0,0,0">
                    <w:txbxContent>
                      <w:p w14:paraId="292229DC" w14:textId="77777777" w:rsidR="00A33FC8" w:rsidRDefault="00A33FC8">
                        <w:pPr>
                          <w:rPr>
                            <w:sz w:val="34"/>
                          </w:rPr>
                        </w:pPr>
                      </w:p>
                      <w:p w14:paraId="1EACADEC" w14:textId="77777777" w:rsidR="00A33FC8" w:rsidRDefault="00A33FC8">
                        <w:pPr>
                          <w:rPr>
                            <w:sz w:val="34"/>
                          </w:rPr>
                        </w:pPr>
                      </w:p>
                      <w:p w14:paraId="6198F7C5" w14:textId="77777777" w:rsidR="00A33FC8" w:rsidRDefault="00A33FC8">
                        <w:pPr>
                          <w:rPr>
                            <w:sz w:val="34"/>
                          </w:rPr>
                        </w:pPr>
                      </w:p>
                      <w:p w14:paraId="446633E2" w14:textId="77777777" w:rsidR="00A33FC8" w:rsidRDefault="007971DF">
                        <w:pPr>
                          <w:spacing w:before="220"/>
                          <w:ind w:left="2695" w:right="2658"/>
                          <w:jc w:val="center"/>
                          <w:rPr>
                            <w:rFonts w:ascii="Arial"/>
                            <w:sz w:val="30"/>
                          </w:rPr>
                        </w:pPr>
                        <w:r>
                          <w:rPr>
                            <w:rFonts w:ascii="Arial"/>
                            <w:color w:val="1A5E6B"/>
                            <w:sz w:val="30"/>
                          </w:rPr>
                          <w:t>So</w:t>
                        </w:r>
                        <w:r>
                          <w:rPr>
                            <w:rFonts w:ascii="Arial"/>
                            <w:color w:val="1A5E6B"/>
                            <w:sz w:val="30"/>
                            <w:u w:val="thick" w:color="1C606B"/>
                          </w:rPr>
                          <w:t>nn</w:t>
                        </w:r>
                        <w:r>
                          <w:rPr>
                            <w:rFonts w:ascii="Arial"/>
                            <w:color w:val="1A5E6B"/>
                            <w:sz w:val="30"/>
                          </w:rPr>
                          <w:t>et</w:t>
                        </w:r>
                      </w:p>
                    </w:txbxContent>
                  </v:textbox>
                </v:shape>
                <w10:anchorlock/>
              </v:group>
            </w:pict>
          </mc:Fallback>
        </mc:AlternateContent>
      </w:r>
    </w:p>
    <w:p w14:paraId="189290EA" w14:textId="77777777" w:rsidR="00A33FC8" w:rsidRDefault="00A33FC8">
      <w:pPr>
        <w:rPr>
          <w:sz w:val="20"/>
        </w:rPr>
        <w:sectPr w:rsidR="00A33FC8">
          <w:pgSz w:w="11910" w:h="16840"/>
          <w:pgMar w:top="1560" w:right="640" w:bottom="280" w:left="1340" w:header="720" w:footer="720" w:gutter="0"/>
          <w:cols w:space="720"/>
        </w:sectPr>
      </w:pPr>
    </w:p>
    <w:p w14:paraId="49CE27E4" w14:textId="77777777" w:rsidR="00A33FC8" w:rsidRDefault="007971DF">
      <w:pPr>
        <w:pStyle w:val="Heading1"/>
        <w:spacing w:before="81"/>
      </w:pPr>
      <w:r>
        <w:rPr>
          <w:w w:val="95"/>
        </w:rPr>
        <w:lastRenderedPageBreak/>
        <w:t>Appendix 2:</w:t>
      </w:r>
    </w:p>
    <w:p w14:paraId="04DD293A" w14:textId="77777777" w:rsidR="00A33FC8" w:rsidRDefault="00A33FC8">
      <w:pPr>
        <w:pStyle w:val="BodyText"/>
        <w:spacing w:before="3"/>
        <w:rPr>
          <w:b/>
          <w:sz w:val="37"/>
        </w:rPr>
      </w:pPr>
    </w:p>
    <w:p w14:paraId="33834FEB" w14:textId="77777777" w:rsidR="00A33FC8" w:rsidRDefault="007971DF">
      <w:pPr>
        <w:ind w:left="100"/>
        <w:rPr>
          <w:b/>
        </w:rPr>
      </w:pPr>
      <w:r>
        <w:rPr>
          <w:b/>
        </w:rPr>
        <w:t>Other strategies that could be used to develop vocabulary teaching include:</w:t>
      </w:r>
    </w:p>
    <w:p w14:paraId="4F9DA68A" w14:textId="77777777" w:rsidR="00A33FC8" w:rsidRDefault="00A33FC8">
      <w:pPr>
        <w:pStyle w:val="BodyText"/>
        <w:spacing w:before="3"/>
        <w:rPr>
          <w:b/>
          <w:sz w:val="37"/>
        </w:rPr>
      </w:pPr>
    </w:p>
    <w:p w14:paraId="6E0AD080" w14:textId="77777777" w:rsidR="00A33FC8" w:rsidRDefault="007971DF">
      <w:pPr>
        <w:pStyle w:val="BodyText"/>
        <w:ind w:left="100"/>
      </w:pPr>
      <w:r>
        <w:rPr>
          <w:u w:val="single"/>
        </w:rPr>
        <w:t>Paint charts:</w:t>
      </w:r>
    </w:p>
    <w:p w14:paraId="2FEDAC92" w14:textId="77777777" w:rsidR="00A33FC8" w:rsidRDefault="00A33FC8">
      <w:pPr>
        <w:pStyle w:val="BodyText"/>
        <w:rPr>
          <w:sz w:val="20"/>
        </w:rPr>
      </w:pPr>
    </w:p>
    <w:p w14:paraId="4C02306F" w14:textId="77777777" w:rsidR="00A33FC8" w:rsidRDefault="007971DF">
      <w:pPr>
        <w:pStyle w:val="BodyText"/>
        <w:rPr>
          <w:sz w:val="14"/>
        </w:rPr>
      </w:pPr>
      <w:r>
        <w:rPr>
          <w:noProof/>
          <w:lang w:val="en-GB" w:eastAsia="en-GB"/>
        </w:rPr>
        <w:drawing>
          <wp:anchor distT="0" distB="0" distL="0" distR="0" simplePos="0" relativeHeight="6" behindDoc="0" locked="0" layoutInCell="1" allowOverlap="1" wp14:anchorId="24372D02" wp14:editId="73C660D8">
            <wp:simplePos x="0" y="0"/>
            <wp:positionH relativeFrom="page">
              <wp:posOffset>1008630</wp:posOffset>
            </wp:positionH>
            <wp:positionV relativeFrom="paragraph">
              <wp:posOffset>133393</wp:posOffset>
            </wp:positionV>
            <wp:extent cx="2646307" cy="2031492"/>
            <wp:effectExtent l="0" t="0" r="0" b="0"/>
            <wp:wrapTopAndBottom/>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22" cstate="print"/>
                    <a:stretch>
                      <a:fillRect/>
                    </a:stretch>
                  </pic:blipFill>
                  <pic:spPr>
                    <a:xfrm>
                      <a:off x="0" y="0"/>
                      <a:ext cx="2646307" cy="2031492"/>
                    </a:xfrm>
                    <a:prstGeom prst="rect">
                      <a:avLst/>
                    </a:prstGeom>
                  </pic:spPr>
                </pic:pic>
              </a:graphicData>
            </a:graphic>
          </wp:anchor>
        </w:drawing>
      </w:r>
    </w:p>
    <w:p w14:paraId="0B08F289" w14:textId="77777777" w:rsidR="00A33FC8" w:rsidRDefault="00A33FC8">
      <w:pPr>
        <w:pStyle w:val="BodyText"/>
        <w:rPr>
          <w:sz w:val="20"/>
        </w:rPr>
      </w:pPr>
    </w:p>
    <w:p w14:paraId="714D2DEF" w14:textId="77777777" w:rsidR="00A33FC8" w:rsidRDefault="00A33FC8">
      <w:pPr>
        <w:pStyle w:val="BodyText"/>
        <w:spacing w:before="1"/>
        <w:rPr>
          <w:sz w:val="17"/>
        </w:rPr>
      </w:pPr>
    </w:p>
    <w:p w14:paraId="38E8248F" w14:textId="77777777" w:rsidR="00A33FC8" w:rsidRDefault="007971DF">
      <w:pPr>
        <w:pStyle w:val="BodyText"/>
        <w:spacing w:before="101"/>
        <w:ind w:left="100"/>
      </w:pPr>
      <w:r>
        <w:rPr>
          <w:u w:val="single"/>
        </w:rPr>
        <w:t>Meaning lines:</w:t>
      </w:r>
    </w:p>
    <w:p w14:paraId="3CCF49CE" w14:textId="77777777" w:rsidR="00A33FC8" w:rsidRDefault="00A33FC8">
      <w:pPr>
        <w:pStyle w:val="BodyText"/>
        <w:rPr>
          <w:sz w:val="20"/>
        </w:rPr>
      </w:pPr>
    </w:p>
    <w:p w14:paraId="774F4517" w14:textId="77777777" w:rsidR="00A33FC8" w:rsidRDefault="007971DF">
      <w:pPr>
        <w:pStyle w:val="BodyText"/>
        <w:spacing w:before="1"/>
        <w:rPr>
          <w:sz w:val="20"/>
        </w:rPr>
      </w:pPr>
      <w:r>
        <w:rPr>
          <w:noProof/>
          <w:lang w:val="en-GB" w:eastAsia="en-GB"/>
        </w:rPr>
        <w:drawing>
          <wp:anchor distT="0" distB="0" distL="0" distR="0" simplePos="0" relativeHeight="7" behindDoc="0" locked="0" layoutInCell="1" allowOverlap="1" wp14:anchorId="1C7E2FE0" wp14:editId="2FFF67BD">
            <wp:simplePos x="0" y="0"/>
            <wp:positionH relativeFrom="page">
              <wp:posOffset>914400</wp:posOffset>
            </wp:positionH>
            <wp:positionV relativeFrom="paragraph">
              <wp:posOffset>180305</wp:posOffset>
            </wp:positionV>
            <wp:extent cx="4660944" cy="1145666"/>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23" cstate="print"/>
                    <a:stretch>
                      <a:fillRect/>
                    </a:stretch>
                  </pic:blipFill>
                  <pic:spPr>
                    <a:xfrm>
                      <a:off x="0" y="0"/>
                      <a:ext cx="4660944" cy="1145666"/>
                    </a:xfrm>
                    <a:prstGeom prst="rect">
                      <a:avLst/>
                    </a:prstGeom>
                  </pic:spPr>
                </pic:pic>
              </a:graphicData>
            </a:graphic>
          </wp:anchor>
        </w:drawing>
      </w:r>
    </w:p>
    <w:p w14:paraId="371A7AB8" w14:textId="77777777" w:rsidR="00A33FC8" w:rsidRDefault="00A33FC8">
      <w:pPr>
        <w:pStyle w:val="BodyText"/>
        <w:spacing w:before="4"/>
        <w:rPr>
          <w:sz w:val="27"/>
        </w:rPr>
      </w:pPr>
    </w:p>
    <w:p w14:paraId="0DE2A5F6" w14:textId="77777777" w:rsidR="00A33FC8" w:rsidRDefault="007971DF">
      <w:pPr>
        <w:pStyle w:val="BodyText"/>
        <w:spacing w:before="101"/>
        <w:ind w:left="100"/>
      </w:pPr>
      <w:r>
        <w:rPr>
          <w:spacing w:val="-2"/>
          <w:w w:val="109"/>
          <w:u w:val="single"/>
        </w:rPr>
        <w:t>M</w:t>
      </w:r>
      <w:r>
        <w:rPr>
          <w:w w:val="102"/>
          <w:u w:val="single"/>
        </w:rPr>
        <w:t>en</w:t>
      </w:r>
      <w:r>
        <w:rPr>
          <w:w w:val="96"/>
          <w:u w:val="single"/>
        </w:rPr>
        <w:t>u</w:t>
      </w:r>
      <w:r>
        <w:rPr>
          <w:spacing w:val="-18"/>
          <w:u w:val="single"/>
        </w:rPr>
        <w:t xml:space="preserve"> </w:t>
      </w:r>
      <w:r>
        <w:rPr>
          <w:w w:val="108"/>
          <w:u w:val="single"/>
        </w:rPr>
        <w:t>o</w:t>
      </w:r>
      <w:r>
        <w:rPr>
          <w:w w:val="89"/>
          <w:u w:val="single"/>
        </w:rPr>
        <w:t>f</w:t>
      </w:r>
      <w:r>
        <w:rPr>
          <w:spacing w:val="-18"/>
          <w:u w:val="single"/>
        </w:rPr>
        <w:t xml:space="preserve"> </w:t>
      </w:r>
      <w:r>
        <w:rPr>
          <w:spacing w:val="1"/>
          <w:w w:val="73"/>
          <w:u w:val="single"/>
        </w:rPr>
        <w:t>i</w:t>
      </w:r>
      <w:r>
        <w:rPr>
          <w:w w:val="83"/>
          <w:u w:val="single"/>
        </w:rPr>
        <w:t>nst</w:t>
      </w:r>
      <w:r>
        <w:rPr>
          <w:spacing w:val="-2"/>
          <w:w w:val="83"/>
          <w:u w:val="single"/>
        </w:rPr>
        <w:t>r</w:t>
      </w:r>
      <w:r>
        <w:rPr>
          <w:w w:val="109"/>
          <w:u w:val="single"/>
        </w:rPr>
        <w:t>u</w:t>
      </w:r>
      <w:r>
        <w:rPr>
          <w:spacing w:val="1"/>
          <w:w w:val="109"/>
          <w:u w:val="single"/>
        </w:rPr>
        <w:t>c</w:t>
      </w:r>
      <w:r>
        <w:rPr>
          <w:spacing w:val="-3"/>
          <w:w w:val="86"/>
          <w:u w:val="single"/>
        </w:rPr>
        <w:t>t</w:t>
      </w:r>
      <w:r>
        <w:rPr>
          <w:spacing w:val="1"/>
          <w:w w:val="73"/>
          <w:u w:val="single"/>
        </w:rPr>
        <w:t>i</w:t>
      </w:r>
      <w:r>
        <w:rPr>
          <w:w w:val="102"/>
          <w:u w:val="single"/>
        </w:rPr>
        <w:t>o</w:t>
      </w:r>
      <w:r>
        <w:rPr>
          <w:spacing w:val="-1"/>
          <w:w w:val="102"/>
          <w:u w:val="single"/>
        </w:rPr>
        <w:t>n</w:t>
      </w:r>
      <w:r>
        <w:rPr>
          <w:spacing w:val="-3"/>
          <w:w w:val="114"/>
          <w:u w:val="single"/>
        </w:rPr>
        <w:t>a</w:t>
      </w:r>
      <w:r>
        <w:rPr>
          <w:w w:val="73"/>
          <w:u w:val="single"/>
        </w:rPr>
        <w:t>l</w:t>
      </w:r>
      <w:r>
        <w:rPr>
          <w:spacing w:val="-16"/>
          <w:u w:val="single"/>
        </w:rPr>
        <w:t xml:space="preserve"> </w:t>
      </w:r>
      <w:r>
        <w:rPr>
          <w:spacing w:val="-3"/>
          <w:w w:val="114"/>
          <w:u w:val="single"/>
        </w:rPr>
        <w:t>a</w:t>
      </w:r>
      <w:r>
        <w:rPr>
          <w:w w:val="124"/>
          <w:u w:val="single"/>
        </w:rPr>
        <w:t>c</w:t>
      </w:r>
      <w:r>
        <w:rPr>
          <w:w w:val="80"/>
          <w:u w:val="single"/>
        </w:rPr>
        <w:t>t</w:t>
      </w:r>
      <w:r>
        <w:rPr>
          <w:spacing w:val="-2"/>
          <w:w w:val="80"/>
          <w:u w:val="single"/>
        </w:rPr>
        <w:t>i</w:t>
      </w:r>
      <w:r>
        <w:rPr>
          <w:spacing w:val="-1"/>
          <w:w w:val="87"/>
          <w:u w:val="single"/>
        </w:rPr>
        <w:t>v</w:t>
      </w:r>
      <w:r>
        <w:rPr>
          <w:spacing w:val="1"/>
          <w:w w:val="87"/>
          <w:u w:val="single"/>
        </w:rPr>
        <w:t>i</w:t>
      </w:r>
      <w:r>
        <w:rPr>
          <w:spacing w:val="-3"/>
          <w:w w:val="86"/>
          <w:u w:val="single"/>
        </w:rPr>
        <w:t>t</w:t>
      </w:r>
      <w:r>
        <w:rPr>
          <w:spacing w:val="1"/>
          <w:w w:val="73"/>
          <w:u w:val="single"/>
        </w:rPr>
        <w:t>i</w:t>
      </w:r>
      <w:r>
        <w:rPr>
          <w:spacing w:val="-2"/>
          <w:w w:val="109"/>
          <w:u w:val="single"/>
        </w:rPr>
        <w:t>e</w:t>
      </w:r>
      <w:r>
        <w:rPr>
          <w:w w:val="74"/>
          <w:u w:val="single"/>
        </w:rPr>
        <w:t>s</w:t>
      </w:r>
      <w:r>
        <w:rPr>
          <w:w w:val="61"/>
          <w:u w:val="single"/>
        </w:rPr>
        <w:t>:</w:t>
      </w:r>
    </w:p>
    <w:p w14:paraId="4B057BEC" w14:textId="77777777" w:rsidR="00A33FC8" w:rsidRDefault="00A33FC8">
      <w:pPr>
        <w:pStyle w:val="BodyText"/>
        <w:spacing w:before="9"/>
        <w:rPr>
          <w:sz w:val="28"/>
        </w:rPr>
      </w:pPr>
    </w:p>
    <w:p w14:paraId="2C6FF75C" w14:textId="77777777" w:rsidR="00A33FC8" w:rsidRDefault="007971DF">
      <w:pPr>
        <w:pStyle w:val="BodyText"/>
        <w:spacing w:before="101" w:line="405" w:lineRule="auto"/>
        <w:ind w:left="100" w:right="7355"/>
      </w:pPr>
      <w:r>
        <w:t>Example/Non</w:t>
      </w:r>
      <w:r>
        <w:rPr>
          <w:spacing w:val="-40"/>
        </w:rPr>
        <w:t xml:space="preserve"> </w:t>
      </w:r>
      <w:r>
        <w:t>example Word</w:t>
      </w:r>
      <w:r>
        <w:rPr>
          <w:spacing w:val="-25"/>
        </w:rPr>
        <w:t xml:space="preserve"> </w:t>
      </w:r>
      <w:r>
        <w:t>associations</w:t>
      </w:r>
    </w:p>
    <w:p w14:paraId="5E714A1B" w14:textId="77777777" w:rsidR="00A33FC8" w:rsidRDefault="007971DF">
      <w:pPr>
        <w:pStyle w:val="BodyText"/>
        <w:spacing w:line="405" w:lineRule="auto"/>
        <w:ind w:left="100" w:right="4943"/>
      </w:pPr>
      <w:r>
        <w:t>Generating</w:t>
      </w:r>
      <w:r>
        <w:rPr>
          <w:spacing w:val="-52"/>
        </w:rPr>
        <w:t xml:space="preserve"> </w:t>
      </w:r>
      <w:r>
        <w:t>situations,</w:t>
      </w:r>
      <w:r>
        <w:rPr>
          <w:spacing w:val="-52"/>
        </w:rPr>
        <w:t xml:space="preserve"> </w:t>
      </w:r>
      <w:r>
        <w:t>contexts</w:t>
      </w:r>
      <w:r>
        <w:rPr>
          <w:spacing w:val="-51"/>
        </w:rPr>
        <w:t xml:space="preserve"> </w:t>
      </w:r>
      <w:r>
        <w:t>and</w:t>
      </w:r>
      <w:r>
        <w:rPr>
          <w:spacing w:val="-52"/>
        </w:rPr>
        <w:t xml:space="preserve"> </w:t>
      </w:r>
      <w:r>
        <w:t>examples Word</w:t>
      </w:r>
      <w:r>
        <w:rPr>
          <w:spacing w:val="-21"/>
        </w:rPr>
        <w:t xml:space="preserve"> </w:t>
      </w:r>
      <w:r>
        <w:t>relationships</w:t>
      </w:r>
    </w:p>
    <w:p w14:paraId="3B34C4CD" w14:textId="77777777" w:rsidR="00A33FC8" w:rsidRDefault="007971DF">
      <w:pPr>
        <w:pStyle w:val="BodyText"/>
        <w:spacing w:line="405" w:lineRule="auto"/>
        <w:ind w:left="100" w:right="5613"/>
      </w:pPr>
      <w:r>
        <w:rPr>
          <w:w w:val="95"/>
        </w:rPr>
        <w:t xml:space="preserve">Writing- applying sentence stems </w:t>
      </w:r>
      <w:r>
        <w:t>Returning to the story context Puzzles.</w:t>
      </w:r>
    </w:p>
    <w:p w14:paraId="726EC1E3" w14:textId="77777777" w:rsidR="00A33FC8" w:rsidRDefault="00A33FC8">
      <w:pPr>
        <w:spacing w:line="405" w:lineRule="auto"/>
        <w:sectPr w:rsidR="00A33FC8">
          <w:pgSz w:w="11910" w:h="16840"/>
          <w:pgMar w:top="1340" w:right="640" w:bottom="280" w:left="1340" w:header="720" w:footer="720" w:gutter="0"/>
          <w:cols w:space="720"/>
        </w:sectPr>
      </w:pPr>
    </w:p>
    <w:p w14:paraId="1E11245E" w14:textId="77777777" w:rsidR="00A33FC8" w:rsidRDefault="007971DF">
      <w:pPr>
        <w:pStyle w:val="Heading1"/>
        <w:spacing w:before="81"/>
      </w:pPr>
      <w:r>
        <w:rPr>
          <w:w w:val="95"/>
        </w:rPr>
        <w:lastRenderedPageBreak/>
        <w:t>Appendix 3</w:t>
      </w:r>
    </w:p>
    <w:p w14:paraId="12ACEA37" w14:textId="77777777" w:rsidR="00A33FC8" w:rsidRDefault="007971DF">
      <w:pPr>
        <w:pStyle w:val="BodyText"/>
        <w:spacing w:before="184" w:line="261" w:lineRule="auto"/>
        <w:ind w:left="100" w:right="810"/>
      </w:pPr>
      <w:r>
        <w:t>The</w:t>
      </w:r>
      <w:r>
        <w:rPr>
          <w:spacing w:val="-37"/>
        </w:rPr>
        <w:t xml:space="preserve"> </w:t>
      </w:r>
      <w:r>
        <w:t>use</w:t>
      </w:r>
      <w:r>
        <w:rPr>
          <w:spacing w:val="-37"/>
        </w:rPr>
        <w:t xml:space="preserve"> </w:t>
      </w:r>
      <w:r>
        <w:t>of</w:t>
      </w:r>
      <w:r>
        <w:rPr>
          <w:spacing w:val="-37"/>
        </w:rPr>
        <w:t xml:space="preserve"> </w:t>
      </w:r>
      <w:r>
        <w:t>word</w:t>
      </w:r>
      <w:r>
        <w:rPr>
          <w:spacing w:val="-37"/>
        </w:rPr>
        <w:t xml:space="preserve"> </w:t>
      </w:r>
      <w:r>
        <w:t>banks</w:t>
      </w:r>
      <w:r>
        <w:rPr>
          <w:spacing w:val="-39"/>
        </w:rPr>
        <w:t xml:space="preserve"> </w:t>
      </w:r>
      <w:r>
        <w:t>or</w:t>
      </w:r>
      <w:r>
        <w:rPr>
          <w:spacing w:val="-37"/>
        </w:rPr>
        <w:t xml:space="preserve"> </w:t>
      </w:r>
      <w:r>
        <w:t>word</w:t>
      </w:r>
      <w:r>
        <w:rPr>
          <w:spacing w:val="-37"/>
        </w:rPr>
        <w:t xml:space="preserve"> </w:t>
      </w:r>
      <w:r>
        <w:t>walls</w:t>
      </w:r>
      <w:r>
        <w:rPr>
          <w:spacing w:val="-37"/>
        </w:rPr>
        <w:t xml:space="preserve"> </w:t>
      </w:r>
      <w:r>
        <w:t>is</w:t>
      </w:r>
      <w:r>
        <w:rPr>
          <w:spacing w:val="-36"/>
        </w:rPr>
        <w:t xml:space="preserve"> </w:t>
      </w:r>
      <w:r>
        <w:t>a</w:t>
      </w:r>
      <w:r>
        <w:rPr>
          <w:spacing w:val="-37"/>
        </w:rPr>
        <w:t xml:space="preserve"> </w:t>
      </w:r>
      <w:r>
        <w:t>strategy</w:t>
      </w:r>
      <w:r>
        <w:rPr>
          <w:spacing w:val="-37"/>
        </w:rPr>
        <w:t xml:space="preserve"> </w:t>
      </w:r>
      <w:r>
        <w:t>that</w:t>
      </w:r>
      <w:r>
        <w:rPr>
          <w:spacing w:val="-37"/>
        </w:rPr>
        <w:t xml:space="preserve"> </w:t>
      </w:r>
      <w:r>
        <w:t>scaffolds</w:t>
      </w:r>
      <w:r>
        <w:rPr>
          <w:spacing w:val="-37"/>
        </w:rPr>
        <w:t xml:space="preserve"> </w:t>
      </w:r>
      <w:r>
        <w:t>pupils’</w:t>
      </w:r>
      <w:r>
        <w:rPr>
          <w:spacing w:val="-38"/>
        </w:rPr>
        <w:t xml:space="preserve"> </w:t>
      </w:r>
      <w:r>
        <w:t>use</w:t>
      </w:r>
      <w:r>
        <w:rPr>
          <w:spacing w:val="-36"/>
        </w:rPr>
        <w:t xml:space="preserve"> </w:t>
      </w:r>
      <w:r>
        <w:t>of</w:t>
      </w:r>
      <w:r>
        <w:rPr>
          <w:spacing w:val="-38"/>
        </w:rPr>
        <w:t xml:space="preserve"> </w:t>
      </w:r>
      <w:r>
        <w:t>rich language</w:t>
      </w:r>
      <w:r>
        <w:rPr>
          <w:spacing w:val="-18"/>
        </w:rPr>
        <w:t xml:space="preserve"> </w:t>
      </w:r>
      <w:r>
        <w:t>related</w:t>
      </w:r>
      <w:r>
        <w:rPr>
          <w:spacing w:val="-18"/>
        </w:rPr>
        <w:t xml:space="preserve"> </w:t>
      </w:r>
      <w:r>
        <w:t>to</w:t>
      </w:r>
      <w:r>
        <w:rPr>
          <w:spacing w:val="-20"/>
        </w:rPr>
        <w:t xml:space="preserve"> </w:t>
      </w:r>
      <w:r>
        <w:t>an</w:t>
      </w:r>
      <w:r>
        <w:rPr>
          <w:spacing w:val="-19"/>
        </w:rPr>
        <w:t xml:space="preserve"> </w:t>
      </w:r>
      <w:r>
        <w:t>area</w:t>
      </w:r>
      <w:r>
        <w:rPr>
          <w:spacing w:val="-18"/>
        </w:rPr>
        <w:t xml:space="preserve"> </w:t>
      </w:r>
      <w:r>
        <w:t>of</w:t>
      </w:r>
      <w:r>
        <w:rPr>
          <w:spacing w:val="-19"/>
        </w:rPr>
        <w:t xml:space="preserve"> </w:t>
      </w:r>
      <w:r>
        <w:t>learning.</w:t>
      </w:r>
      <w:r>
        <w:rPr>
          <w:spacing w:val="-20"/>
        </w:rPr>
        <w:t xml:space="preserve"> </w:t>
      </w:r>
      <w:r>
        <w:t>They:</w:t>
      </w:r>
    </w:p>
    <w:p w14:paraId="0EA1FF13" w14:textId="77777777" w:rsidR="00A33FC8" w:rsidRDefault="007971DF">
      <w:pPr>
        <w:pStyle w:val="ListParagraph"/>
        <w:numPr>
          <w:ilvl w:val="0"/>
          <w:numId w:val="2"/>
        </w:numPr>
        <w:tabs>
          <w:tab w:val="left" w:pos="293"/>
        </w:tabs>
        <w:spacing w:before="159" w:line="261" w:lineRule="auto"/>
        <w:ind w:right="1288" w:firstLine="0"/>
      </w:pPr>
      <w:r>
        <w:t>are</w:t>
      </w:r>
      <w:r>
        <w:rPr>
          <w:spacing w:val="-33"/>
        </w:rPr>
        <w:t xml:space="preserve"> </w:t>
      </w:r>
      <w:r>
        <w:t>easily</w:t>
      </w:r>
      <w:r>
        <w:rPr>
          <w:spacing w:val="-33"/>
        </w:rPr>
        <w:t xml:space="preserve"> </w:t>
      </w:r>
      <w:r>
        <w:t>accessible</w:t>
      </w:r>
      <w:r>
        <w:rPr>
          <w:spacing w:val="-35"/>
        </w:rPr>
        <w:t xml:space="preserve"> </w:t>
      </w:r>
      <w:r>
        <w:t>and</w:t>
      </w:r>
      <w:r>
        <w:rPr>
          <w:spacing w:val="-33"/>
        </w:rPr>
        <w:t xml:space="preserve"> </w:t>
      </w:r>
      <w:r>
        <w:t>semi-permanent,</w:t>
      </w:r>
      <w:r>
        <w:rPr>
          <w:spacing w:val="-34"/>
        </w:rPr>
        <w:t xml:space="preserve"> </w:t>
      </w:r>
      <w:r>
        <w:t>providing</w:t>
      </w:r>
      <w:r>
        <w:rPr>
          <w:spacing w:val="-34"/>
        </w:rPr>
        <w:t xml:space="preserve"> </w:t>
      </w:r>
      <w:r>
        <w:t>a</w:t>
      </w:r>
      <w:r>
        <w:rPr>
          <w:spacing w:val="-32"/>
        </w:rPr>
        <w:t xml:space="preserve"> </w:t>
      </w:r>
      <w:r>
        <w:t>reference</w:t>
      </w:r>
      <w:r>
        <w:rPr>
          <w:spacing w:val="-35"/>
        </w:rPr>
        <w:t xml:space="preserve"> </w:t>
      </w:r>
      <w:r>
        <w:t>point</w:t>
      </w:r>
      <w:r>
        <w:rPr>
          <w:spacing w:val="-33"/>
        </w:rPr>
        <w:t xml:space="preserve"> </w:t>
      </w:r>
      <w:r>
        <w:t>for</w:t>
      </w:r>
      <w:r>
        <w:rPr>
          <w:spacing w:val="-34"/>
        </w:rPr>
        <w:t xml:space="preserve"> </w:t>
      </w:r>
      <w:r>
        <w:t>talk and</w:t>
      </w:r>
      <w:r>
        <w:rPr>
          <w:spacing w:val="-19"/>
        </w:rPr>
        <w:t xml:space="preserve"> </w:t>
      </w:r>
      <w:r>
        <w:t>writing.</w:t>
      </w:r>
    </w:p>
    <w:p w14:paraId="77C32D21" w14:textId="77777777" w:rsidR="00A33FC8" w:rsidRDefault="007971DF">
      <w:pPr>
        <w:pStyle w:val="ListParagraph"/>
        <w:numPr>
          <w:ilvl w:val="0"/>
          <w:numId w:val="2"/>
        </w:numPr>
        <w:tabs>
          <w:tab w:val="left" w:pos="293"/>
        </w:tabs>
        <w:spacing w:before="159"/>
        <w:ind w:left="292" w:hanging="193"/>
      </w:pPr>
      <w:r>
        <w:t>are</w:t>
      </w:r>
      <w:r>
        <w:rPr>
          <w:spacing w:val="-19"/>
        </w:rPr>
        <w:t xml:space="preserve"> </w:t>
      </w:r>
      <w:r>
        <w:t>most</w:t>
      </w:r>
      <w:r>
        <w:rPr>
          <w:spacing w:val="-20"/>
        </w:rPr>
        <w:t xml:space="preserve"> </w:t>
      </w:r>
      <w:r>
        <w:t>powerful</w:t>
      </w:r>
      <w:r>
        <w:rPr>
          <w:spacing w:val="-18"/>
        </w:rPr>
        <w:t xml:space="preserve"> </w:t>
      </w:r>
      <w:r>
        <w:t>when</w:t>
      </w:r>
      <w:r>
        <w:rPr>
          <w:spacing w:val="-19"/>
        </w:rPr>
        <w:t xml:space="preserve"> </w:t>
      </w:r>
      <w:r>
        <w:t>their</w:t>
      </w:r>
      <w:r>
        <w:rPr>
          <w:spacing w:val="-20"/>
        </w:rPr>
        <w:t xml:space="preserve"> </w:t>
      </w:r>
      <w:r>
        <w:t>use</w:t>
      </w:r>
      <w:r>
        <w:rPr>
          <w:spacing w:val="-22"/>
        </w:rPr>
        <w:t xml:space="preserve"> </w:t>
      </w:r>
      <w:r>
        <w:t>is</w:t>
      </w:r>
      <w:r>
        <w:rPr>
          <w:spacing w:val="-18"/>
        </w:rPr>
        <w:t xml:space="preserve"> </w:t>
      </w:r>
      <w:r>
        <w:t>modelled</w:t>
      </w:r>
    </w:p>
    <w:p w14:paraId="15A731CB" w14:textId="77777777" w:rsidR="00A33FC8" w:rsidRDefault="007971DF">
      <w:pPr>
        <w:pStyle w:val="ListParagraph"/>
        <w:numPr>
          <w:ilvl w:val="0"/>
          <w:numId w:val="2"/>
        </w:numPr>
        <w:tabs>
          <w:tab w:val="left" w:pos="293"/>
        </w:tabs>
        <w:spacing w:before="183"/>
        <w:ind w:left="292" w:hanging="193"/>
      </w:pPr>
      <w:r>
        <w:t>are</w:t>
      </w:r>
      <w:r>
        <w:rPr>
          <w:spacing w:val="-19"/>
        </w:rPr>
        <w:t xml:space="preserve"> </w:t>
      </w:r>
      <w:r>
        <w:t>a</w:t>
      </w:r>
      <w:r>
        <w:rPr>
          <w:spacing w:val="-19"/>
        </w:rPr>
        <w:t xml:space="preserve"> </w:t>
      </w:r>
      <w:r>
        <w:t>visual</w:t>
      </w:r>
      <w:r>
        <w:rPr>
          <w:spacing w:val="-17"/>
        </w:rPr>
        <w:t xml:space="preserve"> </w:t>
      </w:r>
      <w:r>
        <w:t>support</w:t>
      </w:r>
      <w:r>
        <w:rPr>
          <w:spacing w:val="-20"/>
        </w:rPr>
        <w:t xml:space="preserve"> </w:t>
      </w:r>
      <w:r>
        <w:t>for</w:t>
      </w:r>
      <w:r>
        <w:rPr>
          <w:spacing w:val="-19"/>
        </w:rPr>
        <w:t xml:space="preserve"> </w:t>
      </w:r>
      <w:r>
        <w:t>all</w:t>
      </w:r>
      <w:r>
        <w:rPr>
          <w:spacing w:val="-19"/>
        </w:rPr>
        <w:t xml:space="preserve"> </w:t>
      </w:r>
      <w:proofErr w:type="gramStart"/>
      <w:r>
        <w:t>pupils</w:t>
      </w:r>
      <w:proofErr w:type="gramEnd"/>
    </w:p>
    <w:p w14:paraId="4A2DF450" w14:textId="77777777" w:rsidR="00A33FC8" w:rsidRDefault="007971DF">
      <w:pPr>
        <w:pStyle w:val="ListParagraph"/>
        <w:numPr>
          <w:ilvl w:val="0"/>
          <w:numId w:val="2"/>
        </w:numPr>
        <w:tabs>
          <w:tab w:val="left" w:pos="293"/>
        </w:tabs>
        <w:spacing w:before="184" w:line="264" w:lineRule="auto"/>
        <w:ind w:right="898" w:firstLine="0"/>
      </w:pPr>
      <w:r>
        <w:t>can</w:t>
      </w:r>
      <w:r>
        <w:rPr>
          <w:spacing w:val="-21"/>
        </w:rPr>
        <w:t xml:space="preserve"> </w:t>
      </w:r>
      <w:r>
        <w:t>be</w:t>
      </w:r>
      <w:r>
        <w:rPr>
          <w:spacing w:val="-20"/>
        </w:rPr>
        <w:t xml:space="preserve"> </w:t>
      </w:r>
      <w:proofErr w:type="spellStart"/>
      <w:r>
        <w:t>organised</w:t>
      </w:r>
      <w:proofErr w:type="spellEnd"/>
      <w:r>
        <w:rPr>
          <w:spacing w:val="-20"/>
        </w:rPr>
        <w:t xml:space="preserve"> </w:t>
      </w:r>
      <w:r>
        <w:t>in</w:t>
      </w:r>
      <w:r>
        <w:rPr>
          <w:spacing w:val="-21"/>
        </w:rPr>
        <w:t xml:space="preserve"> </w:t>
      </w:r>
      <w:r>
        <w:t>many</w:t>
      </w:r>
      <w:r>
        <w:rPr>
          <w:spacing w:val="-20"/>
        </w:rPr>
        <w:t xml:space="preserve"> </w:t>
      </w:r>
      <w:r>
        <w:t>ways;</w:t>
      </w:r>
      <w:r>
        <w:rPr>
          <w:spacing w:val="-22"/>
        </w:rPr>
        <w:t xml:space="preserve"> </w:t>
      </w:r>
      <w:r>
        <w:t>alphabetically,</w:t>
      </w:r>
      <w:r>
        <w:rPr>
          <w:spacing w:val="-21"/>
        </w:rPr>
        <w:t xml:space="preserve"> </w:t>
      </w:r>
      <w:proofErr w:type="spellStart"/>
      <w:r>
        <w:t>categorised</w:t>
      </w:r>
      <w:proofErr w:type="spellEnd"/>
      <w:r>
        <w:rPr>
          <w:spacing w:val="-20"/>
        </w:rPr>
        <w:t xml:space="preserve"> </w:t>
      </w:r>
      <w:r>
        <w:t>by</w:t>
      </w:r>
      <w:r>
        <w:rPr>
          <w:spacing w:val="-20"/>
        </w:rPr>
        <w:t xml:space="preserve"> </w:t>
      </w:r>
      <w:r>
        <w:t>pupils,</w:t>
      </w:r>
      <w:r>
        <w:rPr>
          <w:spacing w:val="-22"/>
        </w:rPr>
        <w:t xml:space="preserve"> </w:t>
      </w:r>
      <w:r>
        <w:t>according to</w:t>
      </w:r>
      <w:r>
        <w:rPr>
          <w:spacing w:val="-21"/>
        </w:rPr>
        <w:t xml:space="preserve"> </w:t>
      </w:r>
      <w:r>
        <w:t>tiers</w:t>
      </w:r>
      <w:r>
        <w:rPr>
          <w:spacing w:val="-18"/>
        </w:rPr>
        <w:t xml:space="preserve"> </w:t>
      </w:r>
      <w:r>
        <w:t>or</w:t>
      </w:r>
      <w:r>
        <w:rPr>
          <w:spacing w:val="-19"/>
        </w:rPr>
        <w:t xml:space="preserve"> </w:t>
      </w:r>
      <w:r>
        <w:t>by</w:t>
      </w:r>
      <w:r>
        <w:rPr>
          <w:spacing w:val="-19"/>
        </w:rPr>
        <w:t xml:space="preserve"> </w:t>
      </w:r>
      <w:r>
        <w:t>word</w:t>
      </w:r>
      <w:r>
        <w:rPr>
          <w:spacing w:val="-21"/>
        </w:rPr>
        <w:t xml:space="preserve"> </w:t>
      </w:r>
      <w:r>
        <w:t>class</w:t>
      </w:r>
    </w:p>
    <w:p w14:paraId="60028A69" w14:textId="77777777" w:rsidR="00A33FC8" w:rsidRDefault="007971DF">
      <w:pPr>
        <w:pStyle w:val="ListParagraph"/>
        <w:numPr>
          <w:ilvl w:val="0"/>
          <w:numId w:val="2"/>
        </w:numPr>
        <w:tabs>
          <w:tab w:val="left" w:pos="293"/>
        </w:tabs>
        <w:spacing w:before="156"/>
        <w:ind w:left="292" w:hanging="193"/>
      </w:pPr>
      <w:r>
        <w:t>support</w:t>
      </w:r>
      <w:r>
        <w:rPr>
          <w:spacing w:val="-20"/>
        </w:rPr>
        <w:t xml:space="preserve"> </w:t>
      </w:r>
      <w:r>
        <w:t>long-term</w:t>
      </w:r>
      <w:r>
        <w:rPr>
          <w:spacing w:val="-20"/>
        </w:rPr>
        <w:t xml:space="preserve"> </w:t>
      </w:r>
      <w:r>
        <w:t>retention</w:t>
      </w:r>
      <w:r>
        <w:rPr>
          <w:spacing w:val="-20"/>
        </w:rPr>
        <w:t xml:space="preserve"> </w:t>
      </w:r>
      <w:r>
        <w:t>of</w:t>
      </w:r>
      <w:r>
        <w:rPr>
          <w:spacing w:val="-20"/>
        </w:rPr>
        <w:t xml:space="preserve"> </w:t>
      </w:r>
      <w:r>
        <w:t>words</w:t>
      </w:r>
    </w:p>
    <w:p w14:paraId="5C84C6D1" w14:textId="77777777" w:rsidR="00A33FC8" w:rsidRDefault="007971DF">
      <w:pPr>
        <w:pStyle w:val="BodyText"/>
        <w:spacing w:before="184" w:line="261" w:lineRule="auto"/>
        <w:ind w:left="100" w:right="1019"/>
      </w:pPr>
      <w:r>
        <w:t>Word walls are often developed alongside the pupils but can also be created by the</w:t>
      </w:r>
      <w:r>
        <w:rPr>
          <w:spacing w:val="-30"/>
        </w:rPr>
        <w:t xml:space="preserve"> </w:t>
      </w:r>
      <w:r>
        <w:t>teacher,</w:t>
      </w:r>
      <w:r>
        <w:rPr>
          <w:spacing w:val="-30"/>
        </w:rPr>
        <w:t xml:space="preserve"> </w:t>
      </w:r>
      <w:r>
        <w:t>prior</w:t>
      </w:r>
      <w:r>
        <w:rPr>
          <w:spacing w:val="-29"/>
        </w:rPr>
        <w:t xml:space="preserve"> </w:t>
      </w:r>
      <w:r>
        <w:t>to</w:t>
      </w:r>
      <w:r>
        <w:rPr>
          <w:spacing w:val="-31"/>
        </w:rPr>
        <w:t xml:space="preserve"> </w:t>
      </w:r>
      <w:r>
        <w:t>a</w:t>
      </w:r>
      <w:r>
        <w:rPr>
          <w:spacing w:val="-29"/>
        </w:rPr>
        <w:t xml:space="preserve"> </w:t>
      </w:r>
      <w:r>
        <w:t>writing</w:t>
      </w:r>
      <w:r>
        <w:rPr>
          <w:spacing w:val="-30"/>
        </w:rPr>
        <w:t xml:space="preserve"> </w:t>
      </w:r>
      <w:r>
        <w:t>task.</w:t>
      </w:r>
      <w:r>
        <w:rPr>
          <w:spacing w:val="18"/>
        </w:rPr>
        <w:t xml:space="preserve"> </w:t>
      </w:r>
      <w:r>
        <w:t>The</w:t>
      </w:r>
      <w:r>
        <w:rPr>
          <w:spacing w:val="-29"/>
        </w:rPr>
        <w:t xml:space="preserve"> </w:t>
      </w:r>
      <w:r>
        <w:t>aim</w:t>
      </w:r>
      <w:r>
        <w:rPr>
          <w:spacing w:val="-30"/>
        </w:rPr>
        <w:t xml:space="preserve"> </w:t>
      </w:r>
      <w:r>
        <w:t>is</w:t>
      </w:r>
      <w:r>
        <w:rPr>
          <w:spacing w:val="-31"/>
        </w:rPr>
        <w:t xml:space="preserve"> </w:t>
      </w:r>
      <w:r>
        <w:t>to</w:t>
      </w:r>
      <w:r>
        <w:rPr>
          <w:spacing w:val="-31"/>
        </w:rPr>
        <w:t xml:space="preserve"> </w:t>
      </w:r>
      <w:r>
        <w:t>generate</w:t>
      </w:r>
      <w:r>
        <w:rPr>
          <w:spacing w:val="-31"/>
        </w:rPr>
        <w:t xml:space="preserve"> </w:t>
      </w:r>
      <w:r>
        <w:t>vocabulary</w:t>
      </w:r>
      <w:r>
        <w:rPr>
          <w:spacing w:val="-30"/>
        </w:rPr>
        <w:t xml:space="preserve"> </w:t>
      </w:r>
      <w:r>
        <w:t>that</w:t>
      </w:r>
      <w:r>
        <w:rPr>
          <w:spacing w:val="-30"/>
        </w:rPr>
        <w:t xml:space="preserve"> </w:t>
      </w:r>
      <w:r>
        <w:t>may</w:t>
      </w:r>
      <w:r>
        <w:rPr>
          <w:spacing w:val="-30"/>
        </w:rPr>
        <w:t xml:space="preserve"> </w:t>
      </w:r>
      <w:r>
        <w:t>be in</w:t>
      </w:r>
      <w:r>
        <w:rPr>
          <w:spacing w:val="-24"/>
        </w:rPr>
        <w:t xml:space="preserve"> </w:t>
      </w:r>
      <w:r>
        <w:t>their</w:t>
      </w:r>
      <w:r>
        <w:rPr>
          <w:spacing w:val="-24"/>
        </w:rPr>
        <w:t xml:space="preserve"> </w:t>
      </w:r>
      <w:r>
        <w:t>spoken</w:t>
      </w:r>
      <w:r>
        <w:rPr>
          <w:spacing w:val="-26"/>
        </w:rPr>
        <w:t xml:space="preserve"> </w:t>
      </w:r>
      <w:r>
        <w:t>vocabulary</w:t>
      </w:r>
      <w:r>
        <w:rPr>
          <w:spacing w:val="-23"/>
        </w:rPr>
        <w:t xml:space="preserve"> </w:t>
      </w:r>
      <w:r>
        <w:t>but</w:t>
      </w:r>
      <w:r>
        <w:rPr>
          <w:spacing w:val="-24"/>
        </w:rPr>
        <w:t xml:space="preserve"> </w:t>
      </w:r>
      <w:r>
        <w:t>is</w:t>
      </w:r>
      <w:r>
        <w:rPr>
          <w:spacing w:val="-23"/>
        </w:rPr>
        <w:t xml:space="preserve"> </w:t>
      </w:r>
      <w:r>
        <w:t>not</w:t>
      </w:r>
      <w:r>
        <w:rPr>
          <w:spacing w:val="-24"/>
        </w:rPr>
        <w:t xml:space="preserve"> </w:t>
      </w:r>
      <w:r>
        <w:t>in</w:t>
      </w:r>
      <w:r>
        <w:rPr>
          <w:spacing w:val="-24"/>
        </w:rPr>
        <w:t xml:space="preserve"> </w:t>
      </w:r>
      <w:r>
        <w:t>their</w:t>
      </w:r>
      <w:r>
        <w:rPr>
          <w:spacing w:val="-22"/>
        </w:rPr>
        <w:t xml:space="preserve"> </w:t>
      </w:r>
      <w:r>
        <w:t>written</w:t>
      </w:r>
      <w:r>
        <w:rPr>
          <w:spacing w:val="-26"/>
        </w:rPr>
        <w:t xml:space="preserve"> </w:t>
      </w:r>
      <w:r>
        <w:t>vocabulary.</w:t>
      </w:r>
    </w:p>
    <w:p w14:paraId="6CCC369C" w14:textId="77777777" w:rsidR="00A33FC8" w:rsidRDefault="00A33FC8">
      <w:pPr>
        <w:pStyle w:val="BodyText"/>
        <w:rPr>
          <w:sz w:val="26"/>
        </w:rPr>
      </w:pPr>
    </w:p>
    <w:p w14:paraId="7157F415" w14:textId="77777777" w:rsidR="00A33FC8" w:rsidRDefault="00A33FC8">
      <w:pPr>
        <w:pStyle w:val="BodyText"/>
        <w:spacing w:before="1"/>
        <w:rPr>
          <w:sz w:val="24"/>
        </w:rPr>
      </w:pPr>
    </w:p>
    <w:p w14:paraId="563BBBBE" w14:textId="77777777" w:rsidR="00A33FC8" w:rsidRDefault="007971DF">
      <w:pPr>
        <w:pStyle w:val="Heading1"/>
        <w:spacing w:before="1" w:line="261" w:lineRule="auto"/>
        <w:ind w:right="810"/>
      </w:pPr>
      <w:r>
        <w:rPr>
          <w:w w:val="90"/>
        </w:rPr>
        <w:t>The</w:t>
      </w:r>
      <w:r>
        <w:rPr>
          <w:spacing w:val="-41"/>
          <w:w w:val="90"/>
        </w:rPr>
        <w:t xml:space="preserve"> </w:t>
      </w:r>
      <w:r>
        <w:rPr>
          <w:w w:val="90"/>
        </w:rPr>
        <w:t>following</w:t>
      </w:r>
      <w:r>
        <w:rPr>
          <w:spacing w:val="-41"/>
          <w:w w:val="90"/>
        </w:rPr>
        <w:t xml:space="preserve"> </w:t>
      </w:r>
      <w:r>
        <w:rPr>
          <w:w w:val="90"/>
        </w:rPr>
        <w:t>activities</w:t>
      </w:r>
      <w:r>
        <w:rPr>
          <w:spacing w:val="-41"/>
          <w:w w:val="90"/>
        </w:rPr>
        <w:t xml:space="preserve"> </w:t>
      </w:r>
      <w:r>
        <w:rPr>
          <w:w w:val="90"/>
        </w:rPr>
        <w:t>based</w:t>
      </w:r>
      <w:r>
        <w:rPr>
          <w:spacing w:val="-40"/>
          <w:w w:val="90"/>
        </w:rPr>
        <w:t xml:space="preserve"> </w:t>
      </w:r>
      <w:r>
        <w:rPr>
          <w:w w:val="90"/>
        </w:rPr>
        <w:t>on</w:t>
      </w:r>
      <w:r>
        <w:rPr>
          <w:spacing w:val="-41"/>
          <w:w w:val="90"/>
        </w:rPr>
        <w:t xml:space="preserve"> </w:t>
      </w:r>
      <w:r>
        <w:rPr>
          <w:w w:val="90"/>
        </w:rPr>
        <w:t>Word</w:t>
      </w:r>
      <w:r>
        <w:rPr>
          <w:spacing w:val="-41"/>
          <w:w w:val="90"/>
        </w:rPr>
        <w:t xml:space="preserve"> </w:t>
      </w:r>
      <w:r>
        <w:rPr>
          <w:w w:val="90"/>
        </w:rPr>
        <w:t>Wall</w:t>
      </w:r>
      <w:r>
        <w:rPr>
          <w:spacing w:val="-40"/>
          <w:w w:val="90"/>
        </w:rPr>
        <w:t xml:space="preserve"> </w:t>
      </w:r>
      <w:r>
        <w:rPr>
          <w:w w:val="90"/>
        </w:rPr>
        <w:t>Activities</w:t>
      </w:r>
      <w:r>
        <w:rPr>
          <w:spacing w:val="-41"/>
          <w:w w:val="90"/>
        </w:rPr>
        <w:t xml:space="preserve"> </w:t>
      </w:r>
      <w:r>
        <w:rPr>
          <w:w w:val="90"/>
        </w:rPr>
        <w:t>by</w:t>
      </w:r>
      <w:r>
        <w:rPr>
          <w:spacing w:val="-40"/>
          <w:w w:val="90"/>
        </w:rPr>
        <w:t xml:space="preserve"> </w:t>
      </w:r>
      <w:r>
        <w:rPr>
          <w:w w:val="90"/>
        </w:rPr>
        <w:t>Jasmine</w:t>
      </w:r>
      <w:r>
        <w:rPr>
          <w:spacing w:val="-40"/>
          <w:w w:val="90"/>
        </w:rPr>
        <w:t xml:space="preserve"> </w:t>
      </w:r>
      <w:r>
        <w:rPr>
          <w:w w:val="90"/>
        </w:rPr>
        <w:t>and</w:t>
      </w:r>
      <w:r>
        <w:rPr>
          <w:spacing w:val="-39"/>
          <w:w w:val="90"/>
        </w:rPr>
        <w:t xml:space="preserve"> </w:t>
      </w:r>
      <w:proofErr w:type="spellStart"/>
      <w:r>
        <w:rPr>
          <w:w w:val="90"/>
        </w:rPr>
        <w:t>Schiesl</w:t>
      </w:r>
      <w:proofErr w:type="spellEnd"/>
      <w:r>
        <w:rPr>
          <w:spacing w:val="-40"/>
          <w:w w:val="90"/>
        </w:rPr>
        <w:t xml:space="preserve"> </w:t>
      </w:r>
      <w:r>
        <w:rPr>
          <w:w w:val="90"/>
        </w:rPr>
        <w:t xml:space="preserve">could </w:t>
      </w:r>
      <w:r>
        <w:rPr>
          <w:w w:val="95"/>
        </w:rPr>
        <w:t>be</w:t>
      </w:r>
      <w:r>
        <w:rPr>
          <w:spacing w:val="-42"/>
          <w:w w:val="95"/>
        </w:rPr>
        <w:t xml:space="preserve"> </w:t>
      </w:r>
      <w:r>
        <w:rPr>
          <w:w w:val="95"/>
        </w:rPr>
        <w:t>used</w:t>
      </w:r>
      <w:r>
        <w:rPr>
          <w:spacing w:val="-42"/>
          <w:w w:val="95"/>
        </w:rPr>
        <w:t xml:space="preserve"> </w:t>
      </w:r>
      <w:r>
        <w:rPr>
          <w:w w:val="95"/>
        </w:rPr>
        <w:t>to</w:t>
      </w:r>
      <w:r>
        <w:rPr>
          <w:spacing w:val="-41"/>
          <w:w w:val="95"/>
        </w:rPr>
        <w:t xml:space="preserve"> </w:t>
      </w:r>
      <w:r>
        <w:rPr>
          <w:w w:val="95"/>
        </w:rPr>
        <w:t>explore</w:t>
      </w:r>
      <w:r>
        <w:rPr>
          <w:spacing w:val="-42"/>
          <w:w w:val="95"/>
        </w:rPr>
        <w:t xml:space="preserve"> </w:t>
      </w:r>
      <w:r>
        <w:rPr>
          <w:w w:val="95"/>
        </w:rPr>
        <w:t>words</w:t>
      </w:r>
      <w:r>
        <w:rPr>
          <w:spacing w:val="-43"/>
          <w:w w:val="95"/>
        </w:rPr>
        <w:t xml:space="preserve"> </w:t>
      </w:r>
      <w:r>
        <w:rPr>
          <w:w w:val="95"/>
        </w:rPr>
        <w:t>on</w:t>
      </w:r>
      <w:r>
        <w:rPr>
          <w:spacing w:val="-43"/>
          <w:w w:val="95"/>
        </w:rPr>
        <w:t xml:space="preserve"> </w:t>
      </w:r>
      <w:r>
        <w:rPr>
          <w:w w:val="95"/>
        </w:rPr>
        <w:t>the</w:t>
      </w:r>
      <w:r>
        <w:rPr>
          <w:spacing w:val="-43"/>
          <w:w w:val="95"/>
        </w:rPr>
        <w:t xml:space="preserve"> </w:t>
      </w:r>
      <w:r>
        <w:rPr>
          <w:w w:val="95"/>
        </w:rPr>
        <w:t>word</w:t>
      </w:r>
      <w:r>
        <w:rPr>
          <w:spacing w:val="-44"/>
          <w:w w:val="95"/>
        </w:rPr>
        <w:t xml:space="preserve"> </w:t>
      </w:r>
      <w:r>
        <w:rPr>
          <w:w w:val="95"/>
        </w:rPr>
        <w:t>wall</w:t>
      </w:r>
      <w:r>
        <w:rPr>
          <w:spacing w:val="-43"/>
          <w:w w:val="95"/>
        </w:rPr>
        <w:t xml:space="preserve"> </w:t>
      </w:r>
      <w:r>
        <w:rPr>
          <w:w w:val="95"/>
        </w:rPr>
        <w:t>to</w:t>
      </w:r>
      <w:r>
        <w:rPr>
          <w:spacing w:val="-44"/>
          <w:w w:val="95"/>
        </w:rPr>
        <w:t xml:space="preserve"> </w:t>
      </w:r>
      <w:r>
        <w:rPr>
          <w:w w:val="95"/>
        </w:rPr>
        <w:t>ensure</w:t>
      </w:r>
      <w:r>
        <w:rPr>
          <w:spacing w:val="-41"/>
          <w:w w:val="95"/>
        </w:rPr>
        <w:t xml:space="preserve"> </w:t>
      </w:r>
      <w:r>
        <w:rPr>
          <w:w w:val="95"/>
        </w:rPr>
        <w:t>that</w:t>
      </w:r>
      <w:r>
        <w:rPr>
          <w:spacing w:val="-43"/>
          <w:w w:val="95"/>
        </w:rPr>
        <w:t xml:space="preserve"> </w:t>
      </w:r>
      <w:r>
        <w:rPr>
          <w:w w:val="95"/>
        </w:rPr>
        <w:t>their</w:t>
      </w:r>
      <w:r>
        <w:rPr>
          <w:spacing w:val="-43"/>
          <w:w w:val="95"/>
        </w:rPr>
        <w:t xml:space="preserve"> </w:t>
      </w:r>
      <w:r>
        <w:rPr>
          <w:w w:val="95"/>
        </w:rPr>
        <w:t>meanings</w:t>
      </w:r>
      <w:r>
        <w:rPr>
          <w:spacing w:val="-42"/>
          <w:w w:val="95"/>
        </w:rPr>
        <w:t xml:space="preserve"> </w:t>
      </w:r>
      <w:r>
        <w:rPr>
          <w:w w:val="95"/>
        </w:rPr>
        <w:t>are developed.</w:t>
      </w:r>
    </w:p>
    <w:p w14:paraId="4C9E5A70" w14:textId="77777777" w:rsidR="00A33FC8" w:rsidRDefault="00A33FC8">
      <w:pPr>
        <w:pStyle w:val="BodyText"/>
        <w:rPr>
          <w:b/>
          <w:sz w:val="37"/>
        </w:rPr>
      </w:pPr>
    </w:p>
    <w:p w14:paraId="72006289" w14:textId="77777777" w:rsidR="00A33FC8" w:rsidRDefault="007971DF">
      <w:pPr>
        <w:pStyle w:val="ListParagraph"/>
        <w:numPr>
          <w:ilvl w:val="1"/>
          <w:numId w:val="2"/>
        </w:numPr>
        <w:tabs>
          <w:tab w:val="left" w:pos="820"/>
          <w:tab w:val="left" w:pos="821"/>
        </w:tabs>
        <w:spacing w:before="1"/>
        <w:ind w:right="965"/>
      </w:pPr>
      <w:r>
        <w:t>Define</w:t>
      </w:r>
      <w:r>
        <w:rPr>
          <w:spacing w:val="-33"/>
        </w:rPr>
        <w:t xml:space="preserve"> </w:t>
      </w:r>
      <w:r>
        <w:t>the</w:t>
      </w:r>
      <w:r>
        <w:rPr>
          <w:spacing w:val="-33"/>
        </w:rPr>
        <w:t xml:space="preserve"> </w:t>
      </w:r>
      <w:r>
        <w:t>words</w:t>
      </w:r>
      <w:r>
        <w:rPr>
          <w:spacing w:val="-32"/>
        </w:rPr>
        <w:t xml:space="preserve"> </w:t>
      </w:r>
      <w:r>
        <w:t>and</w:t>
      </w:r>
      <w:r>
        <w:rPr>
          <w:spacing w:val="-34"/>
        </w:rPr>
        <w:t xml:space="preserve"> </w:t>
      </w:r>
      <w:r>
        <w:t>then</w:t>
      </w:r>
      <w:r>
        <w:rPr>
          <w:spacing w:val="-33"/>
        </w:rPr>
        <w:t xml:space="preserve"> </w:t>
      </w:r>
      <w:r>
        <w:t>ask</w:t>
      </w:r>
      <w:r>
        <w:rPr>
          <w:spacing w:val="-34"/>
        </w:rPr>
        <w:t xml:space="preserve"> </w:t>
      </w:r>
      <w:r>
        <w:t>pupils</w:t>
      </w:r>
      <w:r>
        <w:rPr>
          <w:spacing w:val="-32"/>
        </w:rPr>
        <w:t xml:space="preserve"> </w:t>
      </w:r>
      <w:r>
        <w:t>a</w:t>
      </w:r>
      <w:r>
        <w:rPr>
          <w:spacing w:val="-33"/>
        </w:rPr>
        <w:t xml:space="preserve"> </w:t>
      </w:r>
      <w:r>
        <w:t>series</w:t>
      </w:r>
      <w:r>
        <w:rPr>
          <w:spacing w:val="-35"/>
        </w:rPr>
        <w:t xml:space="preserve"> </w:t>
      </w:r>
      <w:r>
        <w:t>of</w:t>
      </w:r>
      <w:r>
        <w:rPr>
          <w:spacing w:val="-33"/>
        </w:rPr>
        <w:t xml:space="preserve"> </w:t>
      </w:r>
      <w:r>
        <w:t>questions</w:t>
      </w:r>
      <w:r>
        <w:rPr>
          <w:spacing w:val="-33"/>
        </w:rPr>
        <w:t xml:space="preserve"> </w:t>
      </w:r>
      <w:r>
        <w:t>about</w:t>
      </w:r>
      <w:r>
        <w:rPr>
          <w:spacing w:val="-33"/>
        </w:rPr>
        <w:t xml:space="preserve"> </w:t>
      </w:r>
      <w:r>
        <w:t>them,</w:t>
      </w:r>
      <w:r>
        <w:rPr>
          <w:spacing w:val="-34"/>
        </w:rPr>
        <w:t xml:space="preserve"> </w:t>
      </w:r>
      <w:r>
        <w:t>e.g. disquiet</w:t>
      </w:r>
      <w:r>
        <w:rPr>
          <w:spacing w:val="-34"/>
        </w:rPr>
        <w:t xml:space="preserve"> </w:t>
      </w:r>
      <w:r>
        <w:t>means</w:t>
      </w:r>
      <w:r>
        <w:rPr>
          <w:spacing w:val="-33"/>
        </w:rPr>
        <w:t xml:space="preserve"> </w:t>
      </w:r>
      <w:r>
        <w:t>to</w:t>
      </w:r>
      <w:r>
        <w:rPr>
          <w:spacing w:val="-34"/>
        </w:rPr>
        <w:t xml:space="preserve"> </w:t>
      </w:r>
      <w:r>
        <w:t>feel</w:t>
      </w:r>
      <w:r>
        <w:rPr>
          <w:spacing w:val="-32"/>
        </w:rPr>
        <w:t xml:space="preserve"> </w:t>
      </w:r>
      <w:r>
        <w:t>worried</w:t>
      </w:r>
      <w:r>
        <w:rPr>
          <w:spacing w:val="-33"/>
        </w:rPr>
        <w:t xml:space="preserve"> </w:t>
      </w:r>
      <w:r>
        <w:t>or</w:t>
      </w:r>
      <w:r>
        <w:rPr>
          <w:spacing w:val="-34"/>
        </w:rPr>
        <w:t xml:space="preserve"> </w:t>
      </w:r>
      <w:r>
        <w:t>uneasy.</w:t>
      </w:r>
      <w:r>
        <w:rPr>
          <w:spacing w:val="-34"/>
        </w:rPr>
        <w:t xml:space="preserve"> </w:t>
      </w:r>
      <w:r>
        <w:t>Why</w:t>
      </w:r>
      <w:r>
        <w:rPr>
          <w:spacing w:val="-33"/>
        </w:rPr>
        <w:t xml:space="preserve"> </w:t>
      </w:r>
      <w:r>
        <w:t>might</w:t>
      </w:r>
      <w:r>
        <w:rPr>
          <w:spacing w:val="-34"/>
        </w:rPr>
        <w:t xml:space="preserve"> </w:t>
      </w:r>
      <w:r>
        <w:t>a</w:t>
      </w:r>
      <w:r>
        <w:rPr>
          <w:spacing w:val="-33"/>
        </w:rPr>
        <w:t xml:space="preserve"> </w:t>
      </w:r>
      <w:r>
        <w:t>child</w:t>
      </w:r>
      <w:r>
        <w:rPr>
          <w:spacing w:val="-33"/>
        </w:rPr>
        <w:t xml:space="preserve"> </w:t>
      </w:r>
      <w:r>
        <w:t>feel</w:t>
      </w:r>
      <w:r>
        <w:rPr>
          <w:spacing w:val="-33"/>
        </w:rPr>
        <w:t xml:space="preserve"> </w:t>
      </w:r>
      <w:r>
        <w:t>disquiet</w:t>
      </w:r>
      <w:r>
        <w:rPr>
          <w:spacing w:val="-33"/>
        </w:rPr>
        <w:t xml:space="preserve"> </w:t>
      </w:r>
      <w:r>
        <w:t>in</w:t>
      </w:r>
      <w:r>
        <w:rPr>
          <w:spacing w:val="-34"/>
        </w:rPr>
        <w:t xml:space="preserve"> </w:t>
      </w:r>
      <w:r>
        <w:t>a cemetery?</w:t>
      </w:r>
      <w:r>
        <w:rPr>
          <w:spacing w:val="-22"/>
        </w:rPr>
        <w:t xml:space="preserve"> </w:t>
      </w:r>
      <w:r>
        <w:t>Can</w:t>
      </w:r>
      <w:r>
        <w:rPr>
          <w:spacing w:val="-21"/>
        </w:rPr>
        <w:t xml:space="preserve"> </w:t>
      </w:r>
      <w:r>
        <w:t>you</w:t>
      </w:r>
      <w:r>
        <w:rPr>
          <w:spacing w:val="-21"/>
        </w:rPr>
        <w:t xml:space="preserve"> </w:t>
      </w:r>
      <w:r>
        <w:t>feel</w:t>
      </w:r>
      <w:r>
        <w:rPr>
          <w:spacing w:val="-19"/>
        </w:rPr>
        <w:t xml:space="preserve"> </w:t>
      </w:r>
      <w:r>
        <w:t>disquiet</w:t>
      </w:r>
      <w:r>
        <w:rPr>
          <w:spacing w:val="-21"/>
        </w:rPr>
        <w:t xml:space="preserve"> </w:t>
      </w:r>
      <w:r>
        <w:t>in</w:t>
      </w:r>
      <w:r>
        <w:rPr>
          <w:spacing w:val="-21"/>
        </w:rPr>
        <w:t xml:space="preserve"> </w:t>
      </w:r>
      <w:r>
        <w:t>a</w:t>
      </w:r>
      <w:r>
        <w:rPr>
          <w:spacing w:val="-20"/>
        </w:rPr>
        <w:t xml:space="preserve"> </w:t>
      </w:r>
      <w:r>
        <w:t>brightly-lit</w:t>
      </w:r>
      <w:r>
        <w:rPr>
          <w:spacing w:val="-21"/>
        </w:rPr>
        <w:t xml:space="preserve"> </w:t>
      </w:r>
      <w:r>
        <w:t>room?</w:t>
      </w:r>
    </w:p>
    <w:p w14:paraId="13D11889" w14:textId="77777777" w:rsidR="00A33FC8" w:rsidRDefault="00A33FC8">
      <w:pPr>
        <w:pStyle w:val="BodyText"/>
        <w:spacing w:before="3"/>
        <w:rPr>
          <w:sz w:val="37"/>
        </w:rPr>
      </w:pPr>
    </w:p>
    <w:p w14:paraId="57A6EF7F" w14:textId="77777777" w:rsidR="00A33FC8" w:rsidRDefault="007971DF">
      <w:pPr>
        <w:pStyle w:val="ListParagraph"/>
        <w:numPr>
          <w:ilvl w:val="1"/>
          <w:numId w:val="2"/>
        </w:numPr>
        <w:tabs>
          <w:tab w:val="left" w:pos="820"/>
          <w:tab w:val="left" w:pos="821"/>
        </w:tabs>
        <w:spacing w:before="1"/>
        <w:ind w:right="873"/>
      </w:pPr>
      <w:r>
        <w:t>Pupils</w:t>
      </w:r>
      <w:r>
        <w:rPr>
          <w:spacing w:val="-27"/>
        </w:rPr>
        <w:t xml:space="preserve"> </w:t>
      </w:r>
      <w:r>
        <w:t>describe</w:t>
      </w:r>
      <w:r>
        <w:rPr>
          <w:spacing w:val="-26"/>
        </w:rPr>
        <w:t xml:space="preserve"> </w:t>
      </w:r>
      <w:r>
        <w:t>a</w:t>
      </w:r>
      <w:r>
        <w:rPr>
          <w:spacing w:val="-26"/>
        </w:rPr>
        <w:t xml:space="preserve"> </w:t>
      </w:r>
      <w:r>
        <w:t>word</w:t>
      </w:r>
      <w:r>
        <w:rPr>
          <w:spacing w:val="-25"/>
        </w:rPr>
        <w:t xml:space="preserve"> </w:t>
      </w:r>
      <w:r>
        <w:t>or</w:t>
      </w:r>
      <w:r>
        <w:rPr>
          <w:spacing w:val="-27"/>
        </w:rPr>
        <w:t xml:space="preserve"> </w:t>
      </w:r>
      <w:r>
        <w:t>the</w:t>
      </w:r>
      <w:r>
        <w:rPr>
          <w:spacing w:val="-26"/>
        </w:rPr>
        <w:t xml:space="preserve"> </w:t>
      </w:r>
      <w:r>
        <w:t>context</w:t>
      </w:r>
      <w:r>
        <w:rPr>
          <w:spacing w:val="-28"/>
        </w:rPr>
        <w:t xml:space="preserve"> </w:t>
      </w:r>
      <w:r>
        <w:t>it</w:t>
      </w:r>
      <w:r>
        <w:rPr>
          <w:spacing w:val="-27"/>
        </w:rPr>
        <w:t xml:space="preserve"> </w:t>
      </w:r>
      <w:r>
        <w:t>might</w:t>
      </w:r>
      <w:r>
        <w:rPr>
          <w:spacing w:val="-29"/>
        </w:rPr>
        <w:t xml:space="preserve"> </w:t>
      </w:r>
      <w:r>
        <w:t>be</w:t>
      </w:r>
      <w:r>
        <w:rPr>
          <w:spacing w:val="-26"/>
        </w:rPr>
        <w:t xml:space="preserve"> </w:t>
      </w:r>
      <w:r>
        <w:t>used</w:t>
      </w:r>
      <w:r>
        <w:rPr>
          <w:spacing w:val="-26"/>
        </w:rPr>
        <w:t xml:space="preserve"> </w:t>
      </w:r>
      <w:r>
        <w:t>in</w:t>
      </w:r>
      <w:r>
        <w:rPr>
          <w:spacing w:val="-27"/>
        </w:rPr>
        <w:t xml:space="preserve"> </w:t>
      </w:r>
      <w:r>
        <w:t>and</w:t>
      </w:r>
      <w:r>
        <w:rPr>
          <w:spacing w:val="-27"/>
        </w:rPr>
        <w:t xml:space="preserve"> </w:t>
      </w:r>
      <w:r>
        <w:t>a</w:t>
      </w:r>
      <w:r>
        <w:rPr>
          <w:spacing w:val="-29"/>
        </w:rPr>
        <w:t xml:space="preserve"> </w:t>
      </w:r>
      <w:r>
        <w:t>partner</w:t>
      </w:r>
      <w:r>
        <w:rPr>
          <w:spacing w:val="-26"/>
        </w:rPr>
        <w:t xml:space="preserve"> </w:t>
      </w:r>
      <w:r>
        <w:t>says</w:t>
      </w:r>
      <w:r>
        <w:rPr>
          <w:spacing w:val="-26"/>
        </w:rPr>
        <w:t xml:space="preserve"> </w:t>
      </w:r>
      <w:r>
        <w:t>a word</w:t>
      </w:r>
      <w:r>
        <w:rPr>
          <w:spacing w:val="-26"/>
        </w:rPr>
        <w:t xml:space="preserve"> </w:t>
      </w:r>
      <w:r>
        <w:t>that</w:t>
      </w:r>
      <w:r>
        <w:rPr>
          <w:spacing w:val="-25"/>
        </w:rPr>
        <w:t xml:space="preserve"> </w:t>
      </w:r>
      <w:r>
        <w:t>would</w:t>
      </w:r>
      <w:r>
        <w:rPr>
          <w:spacing w:val="-25"/>
        </w:rPr>
        <w:t xml:space="preserve"> </w:t>
      </w:r>
      <w:r>
        <w:t>fit</w:t>
      </w:r>
      <w:r>
        <w:rPr>
          <w:spacing w:val="-25"/>
        </w:rPr>
        <w:t xml:space="preserve"> </w:t>
      </w:r>
      <w:r>
        <w:t>the</w:t>
      </w:r>
      <w:r>
        <w:rPr>
          <w:spacing w:val="-26"/>
        </w:rPr>
        <w:t xml:space="preserve"> </w:t>
      </w:r>
      <w:r>
        <w:t>situation</w:t>
      </w:r>
      <w:r>
        <w:rPr>
          <w:spacing w:val="-26"/>
        </w:rPr>
        <w:t xml:space="preserve"> </w:t>
      </w:r>
      <w:r>
        <w:t>and</w:t>
      </w:r>
      <w:r>
        <w:rPr>
          <w:spacing w:val="-25"/>
        </w:rPr>
        <w:t xml:space="preserve"> </w:t>
      </w:r>
      <w:r>
        <w:t>explains</w:t>
      </w:r>
      <w:r>
        <w:rPr>
          <w:spacing w:val="-25"/>
        </w:rPr>
        <w:t xml:space="preserve"> </w:t>
      </w:r>
      <w:r>
        <w:t>why</w:t>
      </w:r>
      <w:r>
        <w:rPr>
          <w:spacing w:val="-25"/>
        </w:rPr>
        <w:t xml:space="preserve"> </w:t>
      </w:r>
      <w:r>
        <w:t>it</w:t>
      </w:r>
      <w:r>
        <w:rPr>
          <w:spacing w:val="-26"/>
        </w:rPr>
        <w:t xml:space="preserve"> </w:t>
      </w:r>
      <w:r>
        <w:t>is</w:t>
      </w:r>
      <w:r>
        <w:rPr>
          <w:spacing w:val="-24"/>
        </w:rPr>
        <w:t xml:space="preserve"> </w:t>
      </w:r>
      <w:r>
        <w:t>that</w:t>
      </w:r>
      <w:r>
        <w:rPr>
          <w:spacing w:val="-25"/>
        </w:rPr>
        <w:t xml:space="preserve"> </w:t>
      </w:r>
      <w:r>
        <w:t>word.</w:t>
      </w:r>
    </w:p>
    <w:p w14:paraId="3A3ED007" w14:textId="77777777" w:rsidR="00A33FC8" w:rsidRDefault="00A33FC8">
      <w:pPr>
        <w:pStyle w:val="BodyText"/>
        <w:spacing w:before="2"/>
        <w:rPr>
          <w:sz w:val="37"/>
        </w:rPr>
      </w:pPr>
    </w:p>
    <w:p w14:paraId="16BF5DCF" w14:textId="77777777" w:rsidR="00A33FC8" w:rsidRDefault="007971DF">
      <w:pPr>
        <w:pStyle w:val="ListParagraph"/>
        <w:numPr>
          <w:ilvl w:val="1"/>
          <w:numId w:val="2"/>
        </w:numPr>
        <w:tabs>
          <w:tab w:val="left" w:pos="820"/>
          <w:tab w:val="left" w:pos="821"/>
        </w:tabs>
        <w:ind w:right="833"/>
      </w:pPr>
      <w:r>
        <w:t>Pupils</w:t>
      </w:r>
      <w:r>
        <w:rPr>
          <w:spacing w:val="-23"/>
        </w:rPr>
        <w:t xml:space="preserve"> </w:t>
      </w:r>
      <w:r>
        <w:t>take</w:t>
      </w:r>
      <w:r>
        <w:rPr>
          <w:spacing w:val="-23"/>
        </w:rPr>
        <w:t xml:space="preserve"> </w:t>
      </w:r>
      <w:r>
        <w:t>on</w:t>
      </w:r>
      <w:r>
        <w:rPr>
          <w:spacing w:val="-24"/>
        </w:rPr>
        <w:t xml:space="preserve"> </w:t>
      </w:r>
      <w:r>
        <w:t>the</w:t>
      </w:r>
      <w:r>
        <w:rPr>
          <w:spacing w:val="-23"/>
        </w:rPr>
        <w:t xml:space="preserve"> </w:t>
      </w:r>
      <w:r>
        <w:t>role</w:t>
      </w:r>
      <w:r>
        <w:rPr>
          <w:spacing w:val="-25"/>
        </w:rPr>
        <w:t xml:space="preserve"> </w:t>
      </w:r>
      <w:r>
        <w:t>of</w:t>
      </w:r>
      <w:r>
        <w:rPr>
          <w:spacing w:val="-24"/>
        </w:rPr>
        <w:t xml:space="preserve"> </w:t>
      </w:r>
      <w:r>
        <w:t>teacher</w:t>
      </w:r>
      <w:r>
        <w:rPr>
          <w:spacing w:val="-22"/>
        </w:rPr>
        <w:t xml:space="preserve"> </w:t>
      </w:r>
      <w:r>
        <w:t>by</w:t>
      </w:r>
      <w:r>
        <w:rPr>
          <w:spacing w:val="-24"/>
        </w:rPr>
        <w:t xml:space="preserve"> </w:t>
      </w:r>
      <w:r>
        <w:t>making</w:t>
      </w:r>
      <w:r>
        <w:rPr>
          <w:spacing w:val="-25"/>
        </w:rPr>
        <w:t xml:space="preserve"> </w:t>
      </w:r>
      <w:r>
        <w:t>up</w:t>
      </w:r>
      <w:r>
        <w:rPr>
          <w:spacing w:val="-23"/>
        </w:rPr>
        <w:t xml:space="preserve"> </w:t>
      </w:r>
      <w:r>
        <w:t>a</w:t>
      </w:r>
      <w:r>
        <w:rPr>
          <w:spacing w:val="-23"/>
        </w:rPr>
        <w:t xml:space="preserve"> </w:t>
      </w:r>
      <w:r>
        <w:t>quiz</w:t>
      </w:r>
      <w:r>
        <w:rPr>
          <w:spacing w:val="-23"/>
        </w:rPr>
        <w:t xml:space="preserve"> </w:t>
      </w:r>
      <w:r>
        <w:t>for</w:t>
      </w:r>
      <w:r>
        <w:rPr>
          <w:spacing w:val="-24"/>
        </w:rPr>
        <w:t xml:space="preserve"> </w:t>
      </w:r>
      <w:r>
        <w:t>a</w:t>
      </w:r>
      <w:r>
        <w:rPr>
          <w:spacing w:val="-22"/>
        </w:rPr>
        <w:t xml:space="preserve"> </w:t>
      </w:r>
      <w:r>
        <w:t>partner</w:t>
      </w:r>
      <w:r>
        <w:rPr>
          <w:spacing w:val="-23"/>
        </w:rPr>
        <w:t xml:space="preserve"> </w:t>
      </w:r>
      <w:r>
        <w:t>about</w:t>
      </w:r>
      <w:r>
        <w:rPr>
          <w:spacing w:val="-25"/>
        </w:rPr>
        <w:t xml:space="preserve"> </w:t>
      </w:r>
      <w:r>
        <w:t>the words</w:t>
      </w:r>
      <w:r>
        <w:rPr>
          <w:spacing w:val="-25"/>
        </w:rPr>
        <w:t xml:space="preserve"> </w:t>
      </w:r>
      <w:r>
        <w:t>on</w:t>
      </w:r>
      <w:r>
        <w:rPr>
          <w:spacing w:val="-27"/>
        </w:rPr>
        <w:t xml:space="preserve"> </w:t>
      </w:r>
      <w:r>
        <w:t>the</w:t>
      </w:r>
      <w:r>
        <w:rPr>
          <w:spacing w:val="-24"/>
        </w:rPr>
        <w:t xml:space="preserve"> </w:t>
      </w:r>
      <w:r>
        <w:t>wall,</w:t>
      </w:r>
      <w:r>
        <w:rPr>
          <w:spacing w:val="-27"/>
        </w:rPr>
        <w:t xml:space="preserve"> </w:t>
      </w:r>
      <w:r>
        <w:t>e.g.</w:t>
      </w:r>
      <w:r>
        <w:rPr>
          <w:spacing w:val="-26"/>
        </w:rPr>
        <w:t xml:space="preserve"> </w:t>
      </w:r>
      <w:r>
        <w:t>Which</w:t>
      </w:r>
      <w:r>
        <w:rPr>
          <w:spacing w:val="-26"/>
        </w:rPr>
        <w:t xml:space="preserve"> </w:t>
      </w:r>
      <w:r>
        <w:t>words</w:t>
      </w:r>
      <w:r>
        <w:rPr>
          <w:spacing w:val="-24"/>
        </w:rPr>
        <w:t xml:space="preserve"> </w:t>
      </w:r>
      <w:r>
        <w:t>might</w:t>
      </w:r>
      <w:r>
        <w:rPr>
          <w:spacing w:val="-26"/>
        </w:rPr>
        <w:t xml:space="preserve"> </w:t>
      </w:r>
      <w:r>
        <w:t>be</w:t>
      </w:r>
      <w:r>
        <w:rPr>
          <w:spacing w:val="-27"/>
        </w:rPr>
        <w:t xml:space="preserve"> </w:t>
      </w:r>
      <w:r>
        <w:t>synonyms</w:t>
      </w:r>
      <w:r>
        <w:rPr>
          <w:spacing w:val="-25"/>
        </w:rPr>
        <w:t xml:space="preserve"> </w:t>
      </w:r>
      <w:r>
        <w:t>for</w:t>
      </w:r>
      <w:r>
        <w:rPr>
          <w:spacing w:val="-26"/>
        </w:rPr>
        <w:t xml:space="preserve"> </w:t>
      </w:r>
      <w:r>
        <w:t>scary?</w:t>
      </w:r>
    </w:p>
    <w:p w14:paraId="467E89B1" w14:textId="77777777" w:rsidR="00A33FC8" w:rsidRDefault="00A33FC8">
      <w:pPr>
        <w:pStyle w:val="BodyText"/>
        <w:spacing w:before="4"/>
        <w:rPr>
          <w:sz w:val="37"/>
        </w:rPr>
      </w:pPr>
    </w:p>
    <w:p w14:paraId="7F752DAE" w14:textId="77777777" w:rsidR="00A33FC8" w:rsidRDefault="007971DF">
      <w:pPr>
        <w:pStyle w:val="ListParagraph"/>
        <w:numPr>
          <w:ilvl w:val="1"/>
          <w:numId w:val="2"/>
        </w:numPr>
        <w:tabs>
          <w:tab w:val="left" w:pos="820"/>
          <w:tab w:val="left" w:pos="821"/>
        </w:tabs>
        <w:ind w:hanging="361"/>
      </w:pPr>
      <w:r>
        <w:t>Make</w:t>
      </w:r>
      <w:r>
        <w:rPr>
          <w:spacing w:val="-20"/>
        </w:rPr>
        <w:t xml:space="preserve"> </w:t>
      </w:r>
      <w:r>
        <w:t>up</w:t>
      </w:r>
      <w:r>
        <w:rPr>
          <w:spacing w:val="-20"/>
        </w:rPr>
        <w:t xml:space="preserve"> </w:t>
      </w:r>
      <w:r>
        <w:t>sentences</w:t>
      </w:r>
      <w:r>
        <w:rPr>
          <w:spacing w:val="-20"/>
        </w:rPr>
        <w:t xml:space="preserve"> </w:t>
      </w:r>
      <w:r>
        <w:t>with</w:t>
      </w:r>
      <w:r>
        <w:rPr>
          <w:spacing w:val="-21"/>
        </w:rPr>
        <w:t xml:space="preserve"> </w:t>
      </w:r>
      <w:r>
        <w:t>as</w:t>
      </w:r>
      <w:r>
        <w:rPr>
          <w:spacing w:val="-20"/>
        </w:rPr>
        <w:t xml:space="preserve"> </w:t>
      </w:r>
      <w:r>
        <w:t>many</w:t>
      </w:r>
      <w:r>
        <w:rPr>
          <w:spacing w:val="-21"/>
        </w:rPr>
        <w:t xml:space="preserve"> </w:t>
      </w:r>
      <w:r>
        <w:t>of</w:t>
      </w:r>
      <w:r>
        <w:rPr>
          <w:spacing w:val="-21"/>
        </w:rPr>
        <w:t xml:space="preserve"> </w:t>
      </w:r>
      <w:r>
        <w:t>the</w:t>
      </w:r>
      <w:r>
        <w:rPr>
          <w:spacing w:val="-20"/>
        </w:rPr>
        <w:t xml:space="preserve"> </w:t>
      </w:r>
      <w:r>
        <w:t>words</w:t>
      </w:r>
      <w:r>
        <w:rPr>
          <w:spacing w:val="-20"/>
        </w:rPr>
        <w:t xml:space="preserve"> </w:t>
      </w:r>
      <w:r>
        <w:t>in</w:t>
      </w:r>
      <w:r>
        <w:rPr>
          <w:spacing w:val="-21"/>
        </w:rPr>
        <w:t xml:space="preserve"> </w:t>
      </w:r>
      <w:r>
        <w:t>as</w:t>
      </w:r>
      <w:r>
        <w:rPr>
          <w:spacing w:val="-20"/>
        </w:rPr>
        <w:t xml:space="preserve"> </w:t>
      </w:r>
      <w:r>
        <w:t>possible.</w:t>
      </w:r>
    </w:p>
    <w:p w14:paraId="4D665902" w14:textId="77777777" w:rsidR="00A33FC8" w:rsidRDefault="00A33FC8">
      <w:pPr>
        <w:pStyle w:val="BodyText"/>
        <w:spacing w:before="1"/>
        <w:rPr>
          <w:sz w:val="37"/>
        </w:rPr>
      </w:pPr>
    </w:p>
    <w:p w14:paraId="6A7171AC" w14:textId="5ACD9F5E" w:rsidR="007971DF" w:rsidRDefault="007971DF">
      <w:pPr>
        <w:pStyle w:val="ListParagraph"/>
        <w:numPr>
          <w:ilvl w:val="1"/>
          <w:numId w:val="2"/>
        </w:numPr>
        <w:tabs>
          <w:tab w:val="left" w:pos="820"/>
          <w:tab w:val="left" w:pos="821"/>
        </w:tabs>
        <w:ind w:right="1103"/>
      </w:pPr>
      <w:r>
        <w:t>Make</w:t>
      </w:r>
      <w:r>
        <w:rPr>
          <w:spacing w:val="-35"/>
        </w:rPr>
        <w:t xml:space="preserve"> </w:t>
      </w:r>
      <w:r>
        <w:t>up</w:t>
      </w:r>
      <w:r>
        <w:rPr>
          <w:spacing w:val="-35"/>
        </w:rPr>
        <w:t xml:space="preserve"> </w:t>
      </w:r>
      <w:r>
        <w:t>a</w:t>
      </w:r>
      <w:r>
        <w:rPr>
          <w:spacing w:val="-35"/>
        </w:rPr>
        <w:t xml:space="preserve"> </w:t>
      </w:r>
      <w:r>
        <w:t>story</w:t>
      </w:r>
      <w:r>
        <w:rPr>
          <w:spacing w:val="-35"/>
        </w:rPr>
        <w:t xml:space="preserve"> </w:t>
      </w:r>
      <w:r>
        <w:t>using</w:t>
      </w:r>
      <w:r>
        <w:rPr>
          <w:spacing w:val="-37"/>
        </w:rPr>
        <w:t xml:space="preserve"> </w:t>
      </w:r>
      <w:r>
        <w:t>as</w:t>
      </w:r>
      <w:r>
        <w:rPr>
          <w:spacing w:val="-34"/>
        </w:rPr>
        <w:t xml:space="preserve"> </w:t>
      </w:r>
      <w:r>
        <w:t>many</w:t>
      </w:r>
      <w:r>
        <w:rPr>
          <w:spacing w:val="-36"/>
        </w:rPr>
        <w:t xml:space="preserve"> </w:t>
      </w:r>
      <w:r>
        <w:t>of</w:t>
      </w:r>
      <w:r>
        <w:rPr>
          <w:spacing w:val="-35"/>
        </w:rPr>
        <w:t xml:space="preserve"> </w:t>
      </w:r>
      <w:r>
        <w:t>the</w:t>
      </w:r>
      <w:r>
        <w:rPr>
          <w:spacing w:val="-35"/>
        </w:rPr>
        <w:t xml:space="preserve"> </w:t>
      </w:r>
      <w:r>
        <w:t>words</w:t>
      </w:r>
      <w:r>
        <w:rPr>
          <w:spacing w:val="-36"/>
        </w:rPr>
        <w:t xml:space="preserve"> </w:t>
      </w:r>
      <w:r>
        <w:t>as</w:t>
      </w:r>
      <w:r>
        <w:rPr>
          <w:spacing w:val="-35"/>
        </w:rPr>
        <w:t xml:space="preserve"> </w:t>
      </w:r>
      <w:r>
        <w:t>possible.</w:t>
      </w:r>
      <w:r>
        <w:rPr>
          <w:spacing w:val="-36"/>
        </w:rPr>
        <w:t xml:space="preserve"> </w:t>
      </w:r>
      <w:r>
        <w:t>This</w:t>
      </w:r>
      <w:r>
        <w:rPr>
          <w:spacing w:val="-37"/>
        </w:rPr>
        <w:t xml:space="preserve"> </w:t>
      </w:r>
      <w:r>
        <w:t>could</w:t>
      </w:r>
      <w:r>
        <w:rPr>
          <w:spacing w:val="-35"/>
        </w:rPr>
        <w:t xml:space="preserve"> </w:t>
      </w:r>
      <w:r>
        <w:t>be</w:t>
      </w:r>
      <w:r>
        <w:rPr>
          <w:spacing w:val="-35"/>
        </w:rPr>
        <w:t xml:space="preserve"> </w:t>
      </w:r>
      <w:r>
        <w:t>orally and</w:t>
      </w:r>
      <w:r>
        <w:rPr>
          <w:spacing w:val="-19"/>
        </w:rPr>
        <w:t xml:space="preserve"> </w:t>
      </w:r>
      <w:r>
        <w:t>then</w:t>
      </w:r>
      <w:r>
        <w:rPr>
          <w:spacing w:val="-19"/>
        </w:rPr>
        <w:t xml:space="preserve"> </w:t>
      </w:r>
      <w:r>
        <w:t>might</w:t>
      </w:r>
      <w:r>
        <w:rPr>
          <w:spacing w:val="-19"/>
        </w:rPr>
        <w:t xml:space="preserve"> </w:t>
      </w:r>
      <w:r>
        <w:t>be</w:t>
      </w:r>
      <w:r>
        <w:rPr>
          <w:spacing w:val="-17"/>
        </w:rPr>
        <w:t xml:space="preserve"> </w:t>
      </w:r>
      <w:r>
        <w:t>written.</w:t>
      </w:r>
    </w:p>
    <w:p w14:paraId="1D67B17E" w14:textId="77777777" w:rsidR="007971DF" w:rsidRDefault="007971DF">
      <w:r>
        <w:br w:type="page"/>
      </w:r>
    </w:p>
    <w:p w14:paraId="3FD8FCC9" w14:textId="77777777" w:rsidR="007971DF" w:rsidRPr="007971DF" w:rsidRDefault="007971DF" w:rsidP="007971DF">
      <w:pPr>
        <w:pStyle w:val="ListParagraph"/>
        <w:tabs>
          <w:tab w:val="left" w:pos="820"/>
          <w:tab w:val="left" w:pos="821"/>
        </w:tabs>
        <w:ind w:right="1103" w:firstLine="0"/>
        <w:rPr>
          <w:sz w:val="44"/>
          <w:szCs w:val="44"/>
        </w:rPr>
      </w:pPr>
    </w:p>
    <w:sectPr w:rsidR="007971DF" w:rsidRPr="007971DF">
      <w:pgSz w:w="11910" w:h="16840"/>
      <w:pgMar w:top="1340" w:right="6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11C22"/>
    <w:multiLevelType w:val="hybridMultilevel"/>
    <w:tmpl w:val="12E09DF0"/>
    <w:lvl w:ilvl="0" w:tplc="FFFFFFFF">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743D7E"/>
    <w:multiLevelType w:val="hybridMultilevel"/>
    <w:tmpl w:val="844A86D2"/>
    <w:lvl w:ilvl="0" w:tplc="AEEAD9E0">
      <w:numFmt w:val="bullet"/>
      <w:lvlText w:val="•"/>
      <w:lvlJc w:val="left"/>
      <w:pPr>
        <w:ind w:left="100" w:hanging="195"/>
      </w:pPr>
      <w:rPr>
        <w:rFonts w:hint="default"/>
        <w:w w:val="111"/>
        <w:lang w:val="en-US" w:eastAsia="en-US" w:bidi="ar-SA"/>
      </w:rPr>
    </w:lvl>
    <w:lvl w:ilvl="1" w:tplc="EFE6D852">
      <w:numFmt w:val="bullet"/>
      <w:lvlText w:val=""/>
      <w:lvlJc w:val="left"/>
      <w:pPr>
        <w:ind w:left="820" w:hanging="360"/>
      </w:pPr>
      <w:rPr>
        <w:rFonts w:ascii="Symbol" w:eastAsia="Symbol" w:hAnsi="Symbol" w:cs="Symbol" w:hint="default"/>
        <w:w w:val="100"/>
        <w:sz w:val="22"/>
        <w:szCs w:val="22"/>
        <w:lang w:val="en-US" w:eastAsia="en-US" w:bidi="ar-SA"/>
      </w:rPr>
    </w:lvl>
    <w:lvl w:ilvl="2" w:tplc="68202564">
      <w:numFmt w:val="bullet"/>
      <w:lvlText w:val="•"/>
      <w:lvlJc w:val="left"/>
      <w:pPr>
        <w:ind w:left="1367" w:hanging="360"/>
      </w:pPr>
      <w:rPr>
        <w:rFonts w:ascii="Arial" w:eastAsia="Arial" w:hAnsi="Arial" w:cs="Arial" w:hint="default"/>
        <w:w w:val="100"/>
        <w:sz w:val="22"/>
        <w:szCs w:val="22"/>
        <w:lang w:val="en-US" w:eastAsia="en-US" w:bidi="ar-SA"/>
      </w:rPr>
    </w:lvl>
    <w:lvl w:ilvl="3" w:tplc="E8A6CDD8">
      <w:numFmt w:val="bullet"/>
      <w:lvlText w:val="•"/>
      <w:lvlJc w:val="left"/>
      <w:pPr>
        <w:ind w:left="2430" w:hanging="360"/>
      </w:pPr>
      <w:rPr>
        <w:rFonts w:hint="default"/>
        <w:lang w:val="en-US" w:eastAsia="en-US" w:bidi="ar-SA"/>
      </w:rPr>
    </w:lvl>
    <w:lvl w:ilvl="4" w:tplc="5392732A">
      <w:numFmt w:val="bullet"/>
      <w:lvlText w:val="•"/>
      <w:lvlJc w:val="left"/>
      <w:pPr>
        <w:ind w:left="3501" w:hanging="360"/>
      </w:pPr>
      <w:rPr>
        <w:rFonts w:hint="default"/>
        <w:lang w:val="en-US" w:eastAsia="en-US" w:bidi="ar-SA"/>
      </w:rPr>
    </w:lvl>
    <w:lvl w:ilvl="5" w:tplc="A866FA00">
      <w:numFmt w:val="bullet"/>
      <w:lvlText w:val="•"/>
      <w:lvlJc w:val="left"/>
      <w:pPr>
        <w:ind w:left="4572" w:hanging="360"/>
      </w:pPr>
      <w:rPr>
        <w:rFonts w:hint="default"/>
        <w:lang w:val="en-US" w:eastAsia="en-US" w:bidi="ar-SA"/>
      </w:rPr>
    </w:lvl>
    <w:lvl w:ilvl="6" w:tplc="977876AE">
      <w:numFmt w:val="bullet"/>
      <w:lvlText w:val="•"/>
      <w:lvlJc w:val="left"/>
      <w:pPr>
        <w:ind w:left="5643" w:hanging="360"/>
      </w:pPr>
      <w:rPr>
        <w:rFonts w:hint="default"/>
        <w:lang w:val="en-US" w:eastAsia="en-US" w:bidi="ar-SA"/>
      </w:rPr>
    </w:lvl>
    <w:lvl w:ilvl="7" w:tplc="5FFE2824">
      <w:numFmt w:val="bullet"/>
      <w:lvlText w:val="•"/>
      <w:lvlJc w:val="left"/>
      <w:pPr>
        <w:ind w:left="6714" w:hanging="360"/>
      </w:pPr>
      <w:rPr>
        <w:rFonts w:hint="default"/>
        <w:lang w:val="en-US" w:eastAsia="en-US" w:bidi="ar-SA"/>
      </w:rPr>
    </w:lvl>
    <w:lvl w:ilvl="8" w:tplc="5D7CB8D2">
      <w:numFmt w:val="bullet"/>
      <w:lvlText w:val="•"/>
      <w:lvlJc w:val="left"/>
      <w:pPr>
        <w:ind w:left="7784" w:hanging="360"/>
      </w:pPr>
      <w:rPr>
        <w:rFonts w:hint="default"/>
        <w:lang w:val="en-US" w:eastAsia="en-US" w:bidi="ar-SA"/>
      </w:rPr>
    </w:lvl>
  </w:abstractNum>
  <w:abstractNum w:abstractNumId="2" w15:restartNumberingAfterBreak="0">
    <w:nsid w:val="18D559B7"/>
    <w:multiLevelType w:val="hybridMultilevel"/>
    <w:tmpl w:val="1C52F30E"/>
    <w:lvl w:ilvl="0" w:tplc="E23EF592">
      <w:numFmt w:val="bullet"/>
      <w:lvlText w:val=""/>
      <w:lvlJc w:val="left"/>
      <w:pPr>
        <w:ind w:left="820" w:hanging="360"/>
      </w:pPr>
      <w:rPr>
        <w:rFonts w:ascii="Symbol" w:eastAsia="Symbol" w:hAnsi="Symbol" w:cs="Symbol" w:hint="default"/>
        <w:w w:val="100"/>
        <w:sz w:val="22"/>
        <w:szCs w:val="22"/>
        <w:lang w:val="en-US" w:eastAsia="en-US" w:bidi="ar-SA"/>
      </w:rPr>
    </w:lvl>
    <w:lvl w:ilvl="1" w:tplc="8B6E6762">
      <w:numFmt w:val="bullet"/>
      <w:lvlText w:val="•"/>
      <w:lvlJc w:val="left"/>
      <w:pPr>
        <w:ind w:left="1730" w:hanging="360"/>
      </w:pPr>
      <w:rPr>
        <w:rFonts w:hint="default"/>
        <w:lang w:val="en-US" w:eastAsia="en-US" w:bidi="ar-SA"/>
      </w:rPr>
    </w:lvl>
    <w:lvl w:ilvl="2" w:tplc="BA6EAE9E">
      <w:numFmt w:val="bullet"/>
      <w:lvlText w:val="•"/>
      <w:lvlJc w:val="left"/>
      <w:pPr>
        <w:ind w:left="2641" w:hanging="360"/>
      </w:pPr>
      <w:rPr>
        <w:rFonts w:hint="default"/>
        <w:lang w:val="en-US" w:eastAsia="en-US" w:bidi="ar-SA"/>
      </w:rPr>
    </w:lvl>
    <w:lvl w:ilvl="3" w:tplc="62165F96">
      <w:numFmt w:val="bullet"/>
      <w:lvlText w:val="•"/>
      <w:lvlJc w:val="left"/>
      <w:pPr>
        <w:ind w:left="3551" w:hanging="360"/>
      </w:pPr>
      <w:rPr>
        <w:rFonts w:hint="default"/>
        <w:lang w:val="en-US" w:eastAsia="en-US" w:bidi="ar-SA"/>
      </w:rPr>
    </w:lvl>
    <w:lvl w:ilvl="4" w:tplc="9342D47C">
      <w:numFmt w:val="bullet"/>
      <w:lvlText w:val="•"/>
      <w:lvlJc w:val="left"/>
      <w:pPr>
        <w:ind w:left="4462" w:hanging="360"/>
      </w:pPr>
      <w:rPr>
        <w:rFonts w:hint="default"/>
        <w:lang w:val="en-US" w:eastAsia="en-US" w:bidi="ar-SA"/>
      </w:rPr>
    </w:lvl>
    <w:lvl w:ilvl="5" w:tplc="1F9E3F8E">
      <w:numFmt w:val="bullet"/>
      <w:lvlText w:val="•"/>
      <w:lvlJc w:val="left"/>
      <w:pPr>
        <w:ind w:left="5373" w:hanging="360"/>
      </w:pPr>
      <w:rPr>
        <w:rFonts w:hint="default"/>
        <w:lang w:val="en-US" w:eastAsia="en-US" w:bidi="ar-SA"/>
      </w:rPr>
    </w:lvl>
    <w:lvl w:ilvl="6" w:tplc="BAA027B2">
      <w:numFmt w:val="bullet"/>
      <w:lvlText w:val="•"/>
      <w:lvlJc w:val="left"/>
      <w:pPr>
        <w:ind w:left="6283" w:hanging="360"/>
      </w:pPr>
      <w:rPr>
        <w:rFonts w:hint="default"/>
        <w:lang w:val="en-US" w:eastAsia="en-US" w:bidi="ar-SA"/>
      </w:rPr>
    </w:lvl>
    <w:lvl w:ilvl="7" w:tplc="24900E32">
      <w:numFmt w:val="bullet"/>
      <w:lvlText w:val="•"/>
      <w:lvlJc w:val="left"/>
      <w:pPr>
        <w:ind w:left="7194" w:hanging="360"/>
      </w:pPr>
      <w:rPr>
        <w:rFonts w:hint="default"/>
        <w:lang w:val="en-US" w:eastAsia="en-US" w:bidi="ar-SA"/>
      </w:rPr>
    </w:lvl>
    <w:lvl w:ilvl="8" w:tplc="ED72BB82">
      <w:numFmt w:val="bullet"/>
      <w:lvlText w:val="•"/>
      <w:lvlJc w:val="left"/>
      <w:pPr>
        <w:ind w:left="8105" w:hanging="360"/>
      </w:pPr>
      <w:rPr>
        <w:rFonts w:hint="default"/>
        <w:lang w:val="en-US" w:eastAsia="en-US" w:bidi="ar-SA"/>
      </w:rPr>
    </w:lvl>
  </w:abstractNum>
  <w:abstractNum w:abstractNumId="3" w15:restartNumberingAfterBreak="0">
    <w:nsid w:val="448310F7"/>
    <w:multiLevelType w:val="hybridMultilevel"/>
    <w:tmpl w:val="5874DC76"/>
    <w:lvl w:ilvl="0" w:tplc="4DF421B4">
      <w:start w:val="5"/>
      <w:numFmt w:val="bullet"/>
      <w:lvlText w:val=""/>
      <w:lvlJc w:val="left"/>
      <w:pPr>
        <w:ind w:left="720" w:hanging="360"/>
      </w:pPr>
      <w:rPr>
        <w:rFonts w:ascii="Symbol" w:eastAsia="Verdana"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20779C"/>
    <w:multiLevelType w:val="hybridMultilevel"/>
    <w:tmpl w:val="FA68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807EE9"/>
    <w:multiLevelType w:val="hybridMultilevel"/>
    <w:tmpl w:val="1456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4131B3"/>
    <w:multiLevelType w:val="hybridMultilevel"/>
    <w:tmpl w:val="D70C6DC4"/>
    <w:lvl w:ilvl="0" w:tplc="5F34BE14">
      <w:start w:val="1"/>
      <w:numFmt w:val="decimal"/>
      <w:lvlText w:val="%1."/>
      <w:lvlJc w:val="left"/>
      <w:pPr>
        <w:ind w:left="349" w:hanging="250"/>
        <w:jc w:val="left"/>
      </w:pPr>
      <w:rPr>
        <w:rFonts w:ascii="Verdana" w:eastAsia="Verdana" w:hAnsi="Verdana" w:cs="Verdana" w:hint="default"/>
        <w:b/>
        <w:bCs/>
        <w:w w:val="77"/>
        <w:sz w:val="22"/>
        <w:szCs w:val="22"/>
        <w:u w:val="single" w:color="000000"/>
        <w:lang w:val="en-US" w:eastAsia="en-US" w:bidi="ar-SA"/>
      </w:rPr>
    </w:lvl>
    <w:lvl w:ilvl="1" w:tplc="B262DF20">
      <w:start w:val="1"/>
      <w:numFmt w:val="decimal"/>
      <w:lvlText w:val="%2."/>
      <w:lvlJc w:val="left"/>
      <w:pPr>
        <w:ind w:left="820" w:hanging="360"/>
        <w:jc w:val="left"/>
      </w:pPr>
      <w:rPr>
        <w:rFonts w:hint="default"/>
        <w:w w:val="83"/>
        <w:lang w:val="en-US" w:eastAsia="en-US" w:bidi="ar-SA"/>
      </w:rPr>
    </w:lvl>
    <w:lvl w:ilvl="2" w:tplc="527A96B2">
      <w:numFmt w:val="bullet"/>
      <w:lvlText w:val="•"/>
      <w:lvlJc w:val="left"/>
      <w:pPr>
        <w:ind w:left="1831" w:hanging="360"/>
      </w:pPr>
      <w:rPr>
        <w:rFonts w:hint="default"/>
        <w:lang w:val="en-US" w:eastAsia="en-US" w:bidi="ar-SA"/>
      </w:rPr>
    </w:lvl>
    <w:lvl w:ilvl="3" w:tplc="D39819E6">
      <w:numFmt w:val="bullet"/>
      <w:lvlText w:val="•"/>
      <w:lvlJc w:val="left"/>
      <w:pPr>
        <w:ind w:left="2843" w:hanging="360"/>
      </w:pPr>
      <w:rPr>
        <w:rFonts w:hint="default"/>
        <w:lang w:val="en-US" w:eastAsia="en-US" w:bidi="ar-SA"/>
      </w:rPr>
    </w:lvl>
    <w:lvl w:ilvl="4" w:tplc="CF36D52A">
      <w:numFmt w:val="bullet"/>
      <w:lvlText w:val="•"/>
      <w:lvlJc w:val="left"/>
      <w:pPr>
        <w:ind w:left="3855" w:hanging="360"/>
      </w:pPr>
      <w:rPr>
        <w:rFonts w:hint="default"/>
        <w:lang w:val="en-US" w:eastAsia="en-US" w:bidi="ar-SA"/>
      </w:rPr>
    </w:lvl>
    <w:lvl w:ilvl="5" w:tplc="61FC935A">
      <w:numFmt w:val="bullet"/>
      <w:lvlText w:val="•"/>
      <w:lvlJc w:val="left"/>
      <w:pPr>
        <w:ind w:left="4867" w:hanging="360"/>
      </w:pPr>
      <w:rPr>
        <w:rFonts w:hint="default"/>
        <w:lang w:val="en-US" w:eastAsia="en-US" w:bidi="ar-SA"/>
      </w:rPr>
    </w:lvl>
    <w:lvl w:ilvl="6" w:tplc="69CE6C00">
      <w:numFmt w:val="bullet"/>
      <w:lvlText w:val="•"/>
      <w:lvlJc w:val="left"/>
      <w:pPr>
        <w:ind w:left="5879" w:hanging="360"/>
      </w:pPr>
      <w:rPr>
        <w:rFonts w:hint="default"/>
        <w:lang w:val="en-US" w:eastAsia="en-US" w:bidi="ar-SA"/>
      </w:rPr>
    </w:lvl>
    <w:lvl w:ilvl="7" w:tplc="A74E0396">
      <w:numFmt w:val="bullet"/>
      <w:lvlText w:val="•"/>
      <w:lvlJc w:val="left"/>
      <w:pPr>
        <w:ind w:left="6890" w:hanging="360"/>
      </w:pPr>
      <w:rPr>
        <w:rFonts w:hint="default"/>
        <w:lang w:val="en-US" w:eastAsia="en-US" w:bidi="ar-SA"/>
      </w:rPr>
    </w:lvl>
    <w:lvl w:ilvl="8" w:tplc="0C045636">
      <w:numFmt w:val="bullet"/>
      <w:lvlText w:val="•"/>
      <w:lvlJc w:val="left"/>
      <w:pPr>
        <w:ind w:left="7902" w:hanging="360"/>
      </w:pPr>
      <w:rPr>
        <w:rFonts w:hint="default"/>
        <w:lang w:val="en-US" w:eastAsia="en-US" w:bidi="ar-SA"/>
      </w:rPr>
    </w:lvl>
  </w:abstractNum>
  <w:abstractNum w:abstractNumId="7" w15:restartNumberingAfterBreak="0">
    <w:nsid w:val="663717D1"/>
    <w:multiLevelType w:val="hybridMultilevel"/>
    <w:tmpl w:val="50D8F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2C379D"/>
    <w:multiLevelType w:val="hybridMultilevel"/>
    <w:tmpl w:val="8448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A55502"/>
    <w:multiLevelType w:val="hybridMultilevel"/>
    <w:tmpl w:val="CDD64A1A"/>
    <w:lvl w:ilvl="0" w:tplc="49E66CD8">
      <w:numFmt w:val="bullet"/>
      <w:lvlText w:val=""/>
      <w:lvlJc w:val="left"/>
      <w:pPr>
        <w:ind w:left="820" w:hanging="360"/>
      </w:pPr>
      <w:rPr>
        <w:rFonts w:ascii="Symbol" w:eastAsia="Symbol" w:hAnsi="Symbol" w:cs="Symbol" w:hint="default"/>
        <w:w w:val="100"/>
        <w:sz w:val="22"/>
        <w:szCs w:val="22"/>
        <w:lang w:val="en-US" w:eastAsia="en-US" w:bidi="ar-SA"/>
      </w:rPr>
    </w:lvl>
    <w:lvl w:ilvl="1" w:tplc="28EA1EB0">
      <w:numFmt w:val="bullet"/>
      <w:lvlText w:val="•"/>
      <w:lvlJc w:val="left"/>
      <w:pPr>
        <w:ind w:left="1730" w:hanging="360"/>
      </w:pPr>
      <w:rPr>
        <w:rFonts w:hint="default"/>
        <w:lang w:val="en-US" w:eastAsia="en-US" w:bidi="ar-SA"/>
      </w:rPr>
    </w:lvl>
    <w:lvl w:ilvl="2" w:tplc="CA1ADCEE">
      <w:numFmt w:val="bullet"/>
      <w:lvlText w:val="•"/>
      <w:lvlJc w:val="left"/>
      <w:pPr>
        <w:ind w:left="2641" w:hanging="360"/>
      </w:pPr>
      <w:rPr>
        <w:rFonts w:hint="default"/>
        <w:lang w:val="en-US" w:eastAsia="en-US" w:bidi="ar-SA"/>
      </w:rPr>
    </w:lvl>
    <w:lvl w:ilvl="3" w:tplc="58540AF6">
      <w:numFmt w:val="bullet"/>
      <w:lvlText w:val="•"/>
      <w:lvlJc w:val="left"/>
      <w:pPr>
        <w:ind w:left="3551" w:hanging="360"/>
      </w:pPr>
      <w:rPr>
        <w:rFonts w:hint="default"/>
        <w:lang w:val="en-US" w:eastAsia="en-US" w:bidi="ar-SA"/>
      </w:rPr>
    </w:lvl>
    <w:lvl w:ilvl="4" w:tplc="C6B0D978">
      <w:numFmt w:val="bullet"/>
      <w:lvlText w:val="•"/>
      <w:lvlJc w:val="left"/>
      <w:pPr>
        <w:ind w:left="4462" w:hanging="360"/>
      </w:pPr>
      <w:rPr>
        <w:rFonts w:hint="default"/>
        <w:lang w:val="en-US" w:eastAsia="en-US" w:bidi="ar-SA"/>
      </w:rPr>
    </w:lvl>
    <w:lvl w:ilvl="5" w:tplc="514AEDD6">
      <w:numFmt w:val="bullet"/>
      <w:lvlText w:val="•"/>
      <w:lvlJc w:val="left"/>
      <w:pPr>
        <w:ind w:left="5373" w:hanging="360"/>
      </w:pPr>
      <w:rPr>
        <w:rFonts w:hint="default"/>
        <w:lang w:val="en-US" w:eastAsia="en-US" w:bidi="ar-SA"/>
      </w:rPr>
    </w:lvl>
    <w:lvl w:ilvl="6" w:tplc="E886E972">
      <w:numFmt w:val="bullet"/>
      <w:lvlText w:val="•"/>
      <w:lvlJc w:val="left"/>
      <w:pPr>
        <w:ind w:left="6283" w:hanging="360"/>
      </w:pPr>
      <w:rPr>
        <w:rFonts w:hint="default"/>
        <w:lang w:val="en-US" w:eastAsia="en-US" w:bidi="ar-SA"/>
      </w:rPr>
    </w:lvl>
    <w:lvl w:ilvl="7" w:tplc="37B81424">
      <w:numFmt w:val="bullet"/>
      <w:lvlText w:val="•"/>
      <w:lvlJc w:val="left"/>
      <w:pPr>
        <w:ind w:left="7194" w:hanging="360"/>
      </w:pPr>
      <w:rPr>
        <w:rFonts w:hint="default"/>
        <w:lang w:val="en-US" w:eastAsia="en-US" w:bidi="ar-SA"/>
      </w:rPr>
    </w:lvl>
    <w:lvl w:ilvl="8" w:tplc="E5E8A7A0">
      <w:numFmt w:val="bullet"/>
      <w:lvlText w:val="•"/>
      <w:lvlJc w:val="left"/>
      <w:pPr>
        <w:ind w:left="8105" w:hanging="360"/>
      </w:pPr>
      <w:rPr>
        <w:rFonts w:hint="default"/>
        <w:lang w:val="en-US" w:eastAsia="en-US" w:bidi="ar-SA"/>
      </w:rPr>
    </w:lvl>
  </w:abstractNum>
  <w:abstractNum w:abstractNumId="10" w15:restartNumberingAfterBreak="0">
    <w:nsid w:val="6E6E425D"/>
    <w:multiLevelType w:val="hybridMultilevel"/>
    <w:tmpl w:val="2092DE18"/>
    <w:lvl w:ilvl="0" w:tplc="4D9E0BEE">
      <w:start w:val="1"/>
      <w:numFmt w:val="decimal"/>
      <w:lvlText w:val="%1."/>
      <w:lvlJc w:val="left"/>
      <w:pPr>
        <w:ind w:left="1180" w:hanging="360"/>
      </w:pPr>
      <w:rPr>
        <w:rFonts w:hint="default"/>
      </w:r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num w:numId="1">
    <w:abstractNumId w:val="2"/>
  </w:num>
  <w:num w:numId="2">
    <w:abstractNumId w:val="1"/>
  </w:num>
  <w:num w:numId="3">
    <w:abstractNumId w:val="6"/>
  </w:num>
  <w:num w:numId="4">
    <w:abstractNumId w:val="9"/>
  </w:num>
  <w:num w:numId="5">
    <w:abstractNumId w:val="0"/>
  </w:num>
  <w:num w:numId="6">
    <w:abstractNumId w:val="5"/>
  </w:num>
  <w:num w:numId="7">
    <w:abstractNumId w:val="7"/>
  </w:num>
  <w:num w:numId="8">
    <w:abstractNumId w:val="4"/>
  </w:num>
  <w:num w:numId="9">
    <w:abstractNumId w:val="8"/>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FC8"/>
    <w:rsid w:val="000549CC"/>
    <w:rsid w:val="001D237A"/>
    <w:rsid w:val="002A39DA"/>
    <w:rsid w:val="003D0E34"/>
    <w:rsid w:val="003E6BE6"/>
    <w:rsid w:val="004463EE"/>
    <w:rsid w:val="00560066"/>
    <w:rsid w:val="00744117"/>
    <w:rsid w:val="007971DF"/>
    <w:rsid w:val="007F20BF"/>
    <w:rsid w:val="00A1571E"/>
    <w:rsid w:val="00A33FC8"/>
    <w:rsid w:val="00D34434"/>
    <w:rsid w:val="00EB7ED4"/>
    <w:rsid w:val="1D8C0FFA"/>
    <w:rsid w:val="3CC8C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BF11"/>
  <w15:docId w15:val="{7EDDE95A-8282-4C1B-B9F5-F61D29910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ind w:left="100"/>
      <w:outlineLvl w:val="0"/>
    </w:pPr>
    <w:rPr>
      <w:b/>
      <w:bCs/>
    </w:rPr>
  </w:style>
  <w:style w:type="paragraph" w:styleId="Heading2">
    <w:name w:val="heading 2"/>
    <w:basedOn w:val="Normal"/>
    <w:uiPriority w:val="1"/>
    <w:qFormat/>
    <w:pPr>
      <w:ind w:left="100" w:right="810"/>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style>
  <w:style w:type="character" w:styleId="Hyperlink">
    <w:name w:val="Hyperlink"/>
    <w:basedOn w:val="DefaultParagraphFont"/>
    <w:uiPriority w:val="99"/>
    <w:semiHidden/>
    <w:unhideWhenUsed/>
    <w:rsid w:val="003E6B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sborne.com/browse-books/catalogue/product/1/9533/junior-illustrated-thesaurus/" TargetMode="Externa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yperlink" Target="https://usborne.com/browse-books/catalogue/product/1/9533/junior-illustrated-thesaurus/"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yperlink" Target="https://www.tes.com/teaching-resource/year-4-word-of-the-day-11540535" TargetMode="Externa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hyperlink" Target="https://www.vocabularyninja.co.uk/tier-2-words.html" TargetMode="Externa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EF19E8BCA02F43B27106BF4BDE7B35" ma:contentTypeVersion="10" ma:contentTypeDescription="Create a new document." ma:contentTypeScope="" ma:versionID="9e146e91d006208a17479a40fd678cb0">
  <xsd:schema xmlns:xsd="http://www.w3.org/2001/XMLSchema" xmlns:xs="http://www.w3.org/2001/XMLSchema" xmlns:p="http://schemas.microsoft.com/office/2006/metadata/properties" xmlns:ns3="150cc43a-4572-42bd-8f46-20bf3c6eefa3" xmlns:ns4="bc360d35-95db-4085-8f07-90b2dda1abe1" targetNamespace="http://schemas.microsoft.com/office/2006/metadata/properties" ma:root="true" ma:fieldsID="5e57f5773b555b90160fd062f1039701" ns3:_="" ns4:_="">
    <xsd:import namespace="150cc43a-4572-42bd-8f46-20bf3c6eefa3"/>
    <xsd:import namespace="bc360d35-95db-4085-8f07-90b2dda1ab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cc43a-4572-42bd-8f46-20bf3c6eefa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360d35-95db-4085-8f07-90b2dda1abe1"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350471-B2BC-4A8A-BBA8-67EA1AAAE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0cc43a-4572-42bd-8f46-20bf3c6eefa3"/>
    <ds:schemaRef ds:uri="bc360d35-95db-4085-8f07-90b2dda1ab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A7CBEB-796C-456A-8224-4ADD82CF7482}">
  <ds:schemaRefs>
    <ds:schemaRef ds:uri="http://purl.org/dc/terms/"/>
    <ds:schemaRef ds:uri="bc360d35-95db-4085-8f07-90b2dda1abe1"/>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50cc43a-4572-42bd-8f46-20bf3c6eefa3"/>
    <ds:schemaRef ds:uri="http://www.w3.org/XML/1998/namespace"/>
  </ds:schemaRefs>
</ds:datastoreItem>
</file>

<file path=customXml/itemProps3.xml><?xml version="1.0" encoding="utf-8"?>
<ds:datastoreItem xmlns:ds="http://schemas.openxmlformats.org/officeDocument/2006/customXml" ds:itemID="{DA72D2CA-2652-4817-99C3-8CBB6A3147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3201</Words>
  <Characters>18247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Caunter</dc:creator>
  <cp:lastModifiedBy>Stuart Dyer</cp:lastModifiedBy>
  <cp:revision>2</cp:revision>
  <dcterms:created xsi:type="dcterms:W3CDTF">2020-01-29T22:08:00Z</dcterms:created>
  <dcterms:modified xsi:type="dcterms:W3CDTF">2020-01-29T22:08:00Z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2019-11-18T00:00:00Z</vt:filetime>
  </property>
  <property fmtid="{D5CDD505-2E9C-101B-9397-08002B2CF9AE}" pid="3" name="Creator">
    <vt:lpwstr>Microsoft® Word for Office 365</vt:lpwstr>
  </property>
  <property fmtid="{D5CDD505-2E9C-101B-9397-08002B2CF9AE}" pid="4" name="LastSaved">
    <vt:filetime>2020-01-12T00:00:00Z</vt:filetime>
  </property>
  <property fmtid="{D5CDD505-2E9C-101B-9397-08002B2CF9AE}" pid="5" name="ContentTypeId">
    <vt:lpwstr>0x0101003BEF19E8BCA02F43B27106BF4BDE7B35</vt:lpwstr>
  </property>
</Properties>
</file>