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A8AE0" w14:textId="3305DCAE" w:rsidR="00A400A2" w:rsidRDefault="00A400A2" w:rsidP="00A400A2">
      <w:pPr>
        <w:pStyle w:val="NormalWeb"/>
        <w:shd w:val="clear" w:color="auto" w:fill="E6E6E6"/>
        <w:spacing w:before="0" w:beforeAutospacing="0" w:after="0" w:afterAutospacing="0"/>
        <w:jc w:val="center"/>
        <w:textAlignment w:val="top"/>
        <w:rPr>
          <w:rStyle w:val="Strong"/>
          <w:rFonts w:ascii="Arial" w:hAnsi="Arial" w:cs="Arial"/>
          <w:color w:val="000000"/>
          <w:sz w:val="48"/>
          <w:szCs w:val="48"/>
          <w:u w:val="single"/>
          <w:bdr w:val="none" w:sz="0" w:space="0" w:color="auto" w:frame="1"/>
        </w:rPr>
      </w:pPr>
      <w:r>
        <w:rPr>
          <w:rStyle w:val="Strong"/>
          <w:rFonts w:ascii="Arial" w:hAnsi="Arial" w:cs="Arial"/>
          <w:color w:val="000000"/>
          <w:sz w:val="48"/>
          <w:szCs w:val="48"/>
          <w:u w:val="single"/>
          <w:bdr w:val="none" w:sz="0" w:space="0" w:color="auto" w:frame="1"/>
        </w:rPr>
        <w:t>Curricular Goals for Each Term</w:t>
      </w:r>
    </w:p>
    <w:p w14:paraId="4D5AACF8" w14:textId="042D4B70" w:rsidR="00A400A2" w:rsidRPr="00373283" w:rsidRDefault="00A400A2">
      <w:pPr>
        <w:rPr>
          <w:rFonts w:ascii="Arial" w:eastAsia="Times New Roman" w:hAnsi="Arial" w:cs="Arial"/>
          <w:i/>
          <w:color w:val="000000"/>
          <w:sz w:val="24"/>
          <w:szCs w:val="24"/>
          <w:lang w:eastAsia="en-GB"/>
        </w:rPr>
      </w:pPr>
    </w:p>
    <w:tbl>
      <w:tblPr>
        <w:tblStyle w:val="TableGrid"/>
        <w:tblW w:w="9096" w:type="dxa"/>
        <w:tblLook w:val="04A0" w:firstRow="1" w:lastRow="0" w:firstColumn="1" w:lastColumn="0" w:noHBand="0" w:noVBand="1"/>
      </w:tblPr>
      <w:tblGrid>
        <w:gridCol w:w="934"/>
        <w:gridCol w:w="2719"/>
        <w:gridCol w:w="2715"/>
        <w:gridCol w:w="2728"/>
      </w:tblGrid>
      <w:tr w:rsidR="00A400A2" w14:paraId="13F0A770" w14:textId="77777777" w:rsidTr="00CE57A5">
        <w:trPr>
          <w:trHeight w:val="595"/>
        </w:trPr>
        <w:tc>
          <w:tcPr>
            <w:tcW w:w="934" w:type="dxa"/>
          </w:tcPr>
          <w:p w14:paraId="38839E58" w14:textId="1E53D0EA" w:rsidR="00A400A2" w:rsidRPr="00991783" w:rsidRDefault="003C2931" w:rsidP="00A25C7F">
            <w:pPr>
              <w:rPr>
                <w:b/>
              </w:rPr>
            </w:pPr>
            <w:r>
              <w:rPr>
                <w:b/>
              </w:rPr>
              <w:t>French</w:t>
            </w:r>
          </w:p>
        </w:tc>
        <w:tc>
          <w:tcPr>
            <w:tcW w:w="2719" w:type="dxa"/>
            <w:shd w:val="clear" w:color="auto" w:fill="FFC000" w:themeFill="accent4"/>
            <w:vAlign w:val="center"/>
          </w:tcPr>
          <w:p w14:paraId="2C5E59EE" w14:textId="77777777" w:rsidR="00A400A2" w:rsidRDefault="00A400A2" w:rsidP="00A25C7F">
            <w:pPr>
              <w:jc w:val="center"/>
            </w:pPr>
            <w:r>
              <w:t>Autumn</w:t>
            </w:r>
          </w:p>
        </w:tc>
        <w:tc>
          <w:tcPr>
            <w:tcW w:w="2715" w:type="dxa"/>
            <w:shd w:val="clear" w:color="auto" w:fill="92D050"/>
            <w:vAlign w:val="center"/>
          </w:tcPr>
          <w:p w14:paraId="3AACCFA3" w14:textId="77777777" w:rsidR="00A400A2" w:rsidRDefault="00A400A2" w:rsidP="00A25C7F">
            <w:pPr>
              <w:jc w:val="center"/>
            </w:pPr>
            <w:r>
              <w:t>Spring</w:t>
            </w:r>
          </w:p>
        </w:tc>
        <w:tc>
          <w:tcPr>
            <w:tcW w:w="2728" w:type="dxa"/>
            <w:shd w:val="clear" w:color="auto" w:fill="00B0F0"/>
            <w:vAlign w:val="center"/>
          </w:tcPr>
          <w:p w14:paraId="12A66155" w14:textId="77777777" w:rsidR="00A400A2" w:rsidRDefault="00A400A2" w:rsidP="00A25C7F">
            <w:pPr>
              <w:jc w:val="center"/>
            </w:pPr>
            <w:r>
              <w:t>Summer</w:t>
            </w:r>
          </w:p>
        </w:tc>
      </w:tr>
      <w:tr w:rsidR="21B3CF27" w14:paraId="3FA0A296" w14:textId="77777777" w:rsidTr="00CE57A5">
        <w:trPr>
          <w:trHeight w:val="169"/>
        </w:trPr>
        <w:tc>
          <w:tcPr>
            <w:tcW w:w="934" w:type="dxa"/>
            <w:vAlign w:val="center"/>
          </w:tcPr>
          <w:p w14:paraId="30EB41F9" w14:textId="672481D7" w:rsidR="08F5F0E5" w:rsidRDefault="08F5F0E5" w:rsidP="21B3CF27">
            <w:pPr>
              <w:jc w:val="center"/>
            </w:pPr>
            <w:r>
              <w:t>EYFS</w:t>
            </w:r>
          </w:p>
        </w:tc>
        <w:tc>
          <w:tcPr>
            <w:tcW w:w="8162" w:type="dxa"/>
            <w:gridSpan w:val="3"/>
            <w:vAlign w:val="center"/>
          </w:tcPr>
          <w:p w14:paraId="4D6FAE49" w14:textId="10EE8C50" w:rsidR="67E38F66" w:rsidRDefault="67E38F66" w:rsidP="63EC78C8">
            <w:pPr>
              <w:spacing w:line="259" w:lineRule="auto"/>
              <w:jc w:val="center"/>
              <w:rPr>
                <w:sz w:val="22"/>
                <w:szCs w:val="22"/>
              </w:rPr>
            </w:pPr>
            <w:r w:rsidRPr="63EC78C8">
              <w:rPr>
                <w:sz w:val="22"/>
                <w:szCs w:val="22"/>
              </w:rPr>
              <w:t>Spoken language underpins all seven areas of learning and development.</w:t>
            </w:r>
            <w:r w:rsidR="32269CE0" w:rsidRPr="63EC78C8">
              <w:rPr>
                <w:sz w:val="22"/>
                <w:szCs w:val="22"/>
              </w:rPr>
              <w:t xml:space="preserve"> </w:t>
            </w:r>
          </w:p>
          <w:p w14:paraId="0E5CED54" w14:textId="5948AB19" w:rsidR="07A92CD5" w:rsidRDefault="07A92CD5" w:rsidP="63EC78C8">
            <w:pPr>
              <w:spacing w:line="259" w:lineRule="auto"/>
              <w:rPr>
                <w:sz w:val="22"/>
                <w:szCs w:val="22"/>
              </w:rPr>
            </w:pPr>
            <w:r w:rsidRPr="63EC78C8">
              <w:rPr>
                <w:b/>
                <w:bCs/>
                <w:sz w:val="22"/>
                <w:szCs w:val="22"/>
              </w:rPr>
              <w:t>Communication and language</w:t>
            </w:r>
          </w:p>
          <w:p w14:paraId="2539B81F" w14:textId="24C4B0BE" w:rsidR="07A92CD5" w:rsidRDefault="64E40599" w:rsidP="63EC78C8">
            <w:pPr>
              <w:spacing w:line="259" w:lineRule="auto"/>
              <w:rPr>
                <w:i/>
                <w:iCs/>
                <w:sz w:val="22"/>
                <w:szCs w:val="22"/>
              </w:rPr>
            </w:pPr>
            <w:r w:rsidRPr="63EC78C8">
              <w:rPr>
                <w:i/>
                <w:iCs/>
                <w:sz w:val="22"/>
                <w:szCs w:val="22"/>
              </w:rPr>
              <w:t xml:space="preserve">Listening, Attention and Understanding (ELG) </w:t>
            </w:r>
            <w:r w:rsidRPr="63EC78C8">
              <w:rPr>
                <w:sz w:val="22"/>
                <w:szCs w:val="22"/>
              </w:rPr>
              <w:t xml:space="preserve">and </w:t>
            </w:r>
            <w:r w:rsidRPr="63EC78C8">
              <w:rPr>
                <w:i/>
                <w:iCs/>
                <w:sz w:val="22"/>
                <w:szCs w:val="22"/>
              </w:rPr>
              <w:t>Speaking (ELG)</w:t>
            </w:r>
          </w:p>
          <w:p w14:paraId="05908E92" w14:textId="5B745131" w:rsidR="07A92CD5" w:rsidRDefault="2D3A9B26" w:rsidP="21B3CF27">
            <w:pPr>
              <w:spacing w:line="259" w:lineRule="auto"/>
              <w:rPr>
                <w:sz w:val="22"/>
                <w:szCs w:val="22"/>
              </w:rPr>
            </w:pPr>
            <w:r w:rsidRPr="63EC78C8">
              <w:rPr>
                <w:sz w:val="22"/>
                <w:szCs w:val="22"/>
              </w:rPr>
              <w:t>A</w:t>
            </w:r>
            <w:r w:rsidR="08DCACF8" w:rsidRPr="63EC78C8">
              <w:rPr>
                <w:sz w:val="22"/>
                <w:szCs w:val="22"/>
              </w:rPr>
              <w:t xml:space="preserve"> language-rich environment encourages children to participate in back-and-forth interactions</w:t>
            </w:r>
            <w:r w:rsidR="6517C8AF" w:rsidRPr="63EC78C8">
              <w:rPr>
                <w:sz w:val="22"/>
                <w:szCs w:val="22"/>
              </w:rPr>
              <w:t xml:space="preserve"> with their teachers and peers</w:t>
            </w:r>
            <w:r w:rsidR="08DCACF8" w:rsidRPr="63EC78C8">
              <w:rPr>
                <w:sz w:val="22"/>
                <w:szCs w:val="22"/>
              </w:rPr>
              <w:t xml:space="preserve">. Through </w:t>
            </w:r>
            <w:r w:rsidR="03691160" w:rsidRPr="63EC78C8">
              <w:rPr>
                <w:sz w:val="22"/>
                <w:szCs w:val="22"/>
              </w:rPr>
              <w:t xml:space="preserve">conversation, story-telling and role play, children </w:t>
            </w:r>
            <w:r w:rsidR="633FB61A" w:rsidRPr="63EC78C8">
              <w:rPr>
                <w:sz w:val="22"/>
                <w:szCs w:val="22"/>
              </w:rPr>
              <w:t xml:space="preserve">become comfortable using a rich range of vocabulary and language structures. </w:t>
            </w:r>
            <w:r w:rsidR="758BAA1C" w:rsidRPr="63EC78C8">
              <w:rPr>
                <w:sz w:val="22"/>
                <w:szCs w:val="22"/>
              </w:rPr>
              <w:t>Pupils</w:t>
            </w:r>
            <w:r w:rsidR="4FC03B22" w:rsidRPr="63EC78C8">
              <w:rPr>
                <w:sz w:val="22"/>
                <w:szCs w:val="22"/>
              </w:rPr>
              <w:t xml:space="preserve"> develop the skills to listen attentively and respond to what they hear with relevant questions, comments and actions. </w:t>
            </w:r>
            <w:r w:rsidR="365F05E6" w:rsidRPr="63EC78C8">
              <w:rPr>
                <w:sz w:val="22"/>
                <w:szCs w:val="22"/>
              </w:rPr>
              <w:t xml:space="preserve">They participate in small group, class and one-to-one </w:t>
            </w:r>
            <w:r w:rsidR="628937BB" w:rsidRPr="63EC78C8">
              <w:rPr>
                <w:sz w:val="22"/>
                <w:szCs w:val="22"/>
              </w:rPr>
              <w:t>discussions.</w:t>
            </w:r>
            <w:r w:rsidR="325847EF" w:rsidRPr="63EC78C8">
              <w:rPr>
                <w:sz w:val="22"/>
                <w:szCs w:val="22"/>
              </w:rPr>
              <w:t xml:space="preserve"> </w:t>
            </w:r>
          </w:p>
          <w:p w14:paraId="207116A1" w14:textId="7D445B7E" w:rsidR="628937BB" w:rsidRDefault="628937BB" w:rsidP="63EC78C8">
            <w:pPr>
              <w:spacing w:line="259" w:lineRule="auto"/>
              <w:rPr>
                <w:sz w:val="22"/>
                <w:szCs w:val="22"/>
              </w:rPr>
            </w:pPr>
            <w:r w:rsidRPr="63EC78C8">
              <w:rPr>
                <w:b/>
                <w:bCs/>
                <w:sz w:val="22"/>
                <w:szCs w:val="22"/>
              </w:rPr>
              <w:t>Personal, social and emotional development</w:t>
            </w:r>
            <w:r w:rsidR="2624B6C1" w:rsidRPr="63EC78C8">
              <w:rPr>
                <w:b/>
                <w:bCs/>
                <w:sz w:val="22"/>
                <w:szCs w:val="22"/>
              </w:rPr>
              <w:t xml:space="preserve"> </w:t>
            </w:r>
          </w:p>
          <w:p w14:paraId="1FAA8B8E" w14:textId="0EBC1156" w:rsidR="628937BB" w:rsidRDefault="4863DABD" w:rsidP="63EC78C8">
            <w:pPr>
              <w:spacing w:line="259" w:lineRule="auto"/>
              <w:rPr>
                <w:sz w:val="22"/>
                <w:szCs w:val="22"/>
              </w:rPr>
            </w:pPr>
            <w:r w:rsidRPr="63EC78C8">
              <w:rPr>
                <w:i/>
                <w:iCs/>
                <w:sz w:val="22"/>
                <w:szCs w:val="22"/>
              </w:rPr>
              <w:t>Self-regulation</w:t>
            </w:r>
            <w:r w:rsidR="27B64D56" w:rsidRPr="63EC78C8">
              <w:rPr>
                <w:i/>
                <w:iCs/>
                <w:sz w:val="22"/>
                <w:szCs w:val="22"/>
              </w:rPr>
              <w:t xml:space="preserve"> (ELG), Managing Self (ELG) and Building </w:t>
            </w:r>
            <w:r w:rsidR="6E76CAA2" w:rsidRPr="63EC78C8">
              <w:rPr>
                <w:i/>
                <w:iCs/>
                <w:sz w:val="22"/>
                <w:szCs w:val="22"/>
              </w:rPr>
              <w:t>Relationships</w:t>
            </w:r>
            <w:r w:rsidR="27B64D56" w:rsidRPr="63EC78C8">
              <w:rPr>
                <w:i/>
                <w:iCs/>
                <w:sz w:val="22"/>
                <w:szCs w:val="22"/>
              </w:rPr>
              <w:t xml:space="preserve"> (ELG)</w:t>
            </w:r>
          </w:p>
          <w:p w14:paraId="020A0231" w14:textId="016333BF" w:rsidR="628937BB" w:rsidRDefault="3D7365AA" w:rsidP="21B3CF27">
            <w:pPr>
              <w:spacing w:line="259" w:lineRule="auto"/>
              <w:rPr>
                <w:sz w:val="22"/>
                <w:szCs w:val="22"/>
              </w:rPr>
            </w:pPr>
            <w:r w:rsidRPr="63EC78C8">
              <w:rPr>
                <w:sz w:val="22"/>
                <w:szCs w:val="22"/>
              </w:rPr>
              <w:t xml:space="preserve">Children </w:t>
            </w:r>
            <w:r w:rsidR="1F6DD4C6" w:rsidRPr="63EC78C8">
              <w:rPr>
                <w:sz w:val="22"/>
                <w:szCs w:val="22"/>
              </w:rPr>
              <w:t xml:space="preserve">give focused attention to what the teacher says and </w:t>
            </w:r>
            <w:r w:rsidRPr="63EC78C8">
              <w:rPr>
                <w:sz w:val="22"/>
                <w:szCs w:val="22"/>
              </w:rPr>
              <w:t>develop the confidence to try new activities</w:t>
            </w:r>
            <w:r w:rsidR="280D9F03" w:rsidRPr="63EC78C8">
              <w:rPr>
                <w:sz w:val="22"/>
                <w:szCs w:val="22"/>
              </w:rPr>
              <w:t xml:space="preserve">. They </w:t>
            </w:r>
            <w:r w:rsidR="2180FE44" w:rsidRPr="63EC78C8">
              <w:rPr>
                <w:sz w:val="22"/>
                <w:szCs w:val="22"/>
              </w:rPr>
              <w:t xml:space="preserve">learn to </w:t>
            </w:r>
            <w:r w:rsidR="280D9F03" w:rsidRPr="63EC78C8">
              <w:rPr>
                <w:sz w:val="22"/>
                <w:szCs w:val="22"/>
              </w:rPr>
              <w:t xml:space="preserve">work and play cooperatively and take turns with others. </w:t>
            </w:r>
          </w:p>
          <w:p w14:paraId="13925EDE" w14:textId="60761FC0" w:rsidR="280D9F03" w:rsidRDefault="280D9F03" w:rsidP="63EC78C8">
            <w:pPr>
              <w:spacing w:line="259" w:lineRule="auto"/>
              <w:rPr>
                <w:sz w:val="20"/>
                <w:szCs w:val="20"/>
              </w:rPr>
            </w:pPr>
            <w:r w:rsidRPr="63EC78C8">
              <w:rPr>
                <w:b/>
                <w:bCs/>
                <w:sz w:val="22"/>
                <w:szCs w:val="22"/>
              </w:rPr>
              <w:t>Understanding the world</w:t>
            </w:r>
          </w:p>
          <w:p w14:paraId="4CC91A38" w14:textId="291D3CB7" w:rsidR="280D9F03" w:rsidRDefault="10E3B866" w:rsidP="63EC78C8">
            <w:pPr>
              <w:spacing w:line="259" w:lineRule="auto"/>
              <w:rPr>
                <w:sz w:val="20"/>
                <w:szCs w:val="20"/>
              </w:rPr>
            </w:pPr>
            <w:r w:rsidRPr="63EC78C8">
              <w:rPr>
                <w:i/>
                <w:iCs/>
                <w:sz w:val="22"/>
                <w:szCs w:val="22"/>
              </w:rPr>
              <w:t>People, culture and communities (ELG)</w:t>
            </w:r>
          </w:p>
          <w:p w14:paraId="13FD3F4B" w14:textId="3E44A1F7" w:rsidR="280D9F03" w:rsidRDefault="280D9F03" w:rsidP="21B3CF27">
            <w:pPr>
              <w:spacing w:line="259" w:lineRule="auto"/>
              <w:rPr>
                <w:sz w:val="20"/>
                <w:szCs w:val="20"/>
              </w:rPr>
            </w:pPr>
            <w:r w:rsidRPr="63EC78C8">
              <w:rPr>
                <w:sz w:val="22"/>
                <w:szCs w:val="22"/>
              </w:rPr>
              <w:t xml:space="preserve">Drawing on knowledge from stories, non-fiction texts and maps, </w:t>
            </w:r>
            <w:r w:rsidR="7D8B1D46" w:rsidRPr="63EC78C8">
              <w:rPr>
                <w:sz w:val="22"/>
                <w:szCs w:val="22"/>
              </w:rPr>
              <w:t xml:space="preserve">children </w:t>
            </w:r>
            <w:r w:rsidR="0A8C4041" w:rsidRPr="63EC78C8">
              <w:rPr>
                <w:sz w:val="22"/>
                <w:szCs w:val="22"/>
              </w:rPr>
              <w:t xml:space="preserve">explain some similarities and differences between life in this country and life in other countries. </w:t>
            </w:r>
          </w:p>
          <w:p w14:paraId="3E56EE60" w14:textId="3C66FC2C" w:rsidR="0A8C4041" w:rsidRPr="00842F25" w:rsidRDefault="0A8C4041" w:rsidP="21B3CF27">
            <w:pPr>
              <w:spacing w:line="259" w:lineRule="auto"/>
              <w:rPr>
                <w:b/>
                <w:sz w:val="22"/>
                <w:szCs w:val="22"/>
              </w:rPr>
            </w:pPr>
            <w:r w:rsidRPr="00842F25">
              <w:rPr>
                <w:b/>
                <w:sz w:val="22"/>
                <w:szCs w:val="22"/>
              </w:rPr>
              <w:t xml:space="preserve">These </w:t>
            </w:r>
            <w:r w:rsidR="7B4E2B46" w:rsidRPr="00842F25">
              <w:rPr>
                <w:b/>
                <w:sz w:val="22"/>
                <w:szCs w:val="22"/>
              </w:rPr>
              <w:t xml:space="preserve">three areas and the </w:t>
            </w:r>
            <w:r w:rsidR="04F90D29" w:rsidRPr="00842F25">
              <w:rPr>
                <w:b/>
                <w:sz w:val="22"/>
                <w:szCs w:val="22"/>
              </w:rPr>
              <w:t xml:space="preserve">related </w:t>
            </w:r>
            <w:r w:rsidRPr="00842F25">
              <w:rPr>
                <w:b/>
                <w:sz w:val="22"/>
                <w:szCs w:val="22"/>
              </w:rPr>
              <w:t>ELGs</w:t>
            </w:r>
            <w:r w:rsidR="195D9FEA" w:rsidRPr="00842F25">
              <w:rPr>
                <w:b/>
                <w:sz w:val="22"/>
                <w:szCs w:val="22"/>
              </w:rPr>
              <w:t xml:space="preserve"> </w:t>
            </w:r>
            <w:r w:rsidR="1159029A" w:rsidRPr="00842F25">
              <w:rPr>
                <w:b/>
                <w:sz w:val="22"/>
                <w:szCs w:val="22"/>
              </w:rPr>
              <w:t>promote a</w:t>
            </w:r>
            <w:r w:rsidR="0DBE0B4B" w:rsidRPr="00842F25">
              <w:rPr>
                <w:b/>
                <w:sz w:val="22"/>
                <w:szCs w:val="22"/>
              </w:rPr>
              <w:t xml:space="preserve"> </w:t>
            </w:r>
            <w:r w:rsidR="4376F061" w:rsidRPr="00842F25">
              <w:rPr>
                <w:b/>
                <w:sz w:val="22"/>
                <w:szCs w:val="22"/>
              </w:rPr>
              <w:t xml:space="preserve">love of language and conversation. They </w:t>
            </w:r>
            <w:r w:rsidR="4FFDE7CB" w:rsidRPr="00842F25">
              <w:rPr>
                <w:b/>
                <w:sz w:val="22"/>
                <w:szCs w:val="22"/>
              </w:rPr>
              <w:t>encourage</w:t>
            </w:r>
            <w:r w:rsidR="699DA8F6" w:rsidRPr="00842F25">
              <w:rPr>
                <w:b/>
                <w:sz w:val="22"/>
                <w:szCs w:val="22"/>
              </w:rPr>
              <w:t xml:space="preserve"> </w:t>
            </w:r>
            <w:r w:rsidR="4376F061" w:rsidRPr="00842F25">
              <w:rPr>
                <w:b/>
                <w:sz w:val="22"/>
                <w:szCs w:val="22"/>
              </w:rPr>
              <w:t>curiosity</w:t>
            </w:r>
            <w:r w:rsidR="36870258" w:rsidRPr="00842F25">
              <w:rPr>
                <w:b/>
                <w:sz w:val="22"/>
                <w:szCs w:val="22"/>
              </w:rPr>
              <w:t xml:space="preserve"> and</w:t>
            </w:r>
            <w:r w:rsidR="22A6A1B9" w:rsidRPr="00842F25">
              <w:rPr>
                <w:b/>
                <w:sz w:val="22"/>
                <w:szCs w:val="22"/>
              </w:rPr>
              <w:t xml:space="preserve"> build</w:t>
            </w:r>
            <w:r w:rsidR="48439896" w:rsidRPr="00842F25">
              <w:rPr>
                <w:b/>
                <w:sz w:val="22"/>
                <w:szCs w:val="22"/>
              </w:rPr>
              <w:t xml:space="preserve"> positi</w:t>
            </w:r>
            <w:r w:rsidR="59F1F5BA" w:rsidRPr="00842F25">
              <w:rPr>
                <w:b/>
                <w:sz w:val="22"/>
                <w:szCs w:val="22"/>
              </w:rPr>
              <w:t>ve relationships. The</w:t>
            </w:r>
            <w:r w:rsidR="1B55F70E" w:rsidRPr="00842F25">
              <w:rPr>
                <w:b/>
                <w:sz w:val="22"/>
                <w:szCs w:val="22"/>
              </w:rPr>
              <w:t>se</w:t>
            </w:r>
            <w:r w:rsidR="59F1F5BA" w:rsidRPr="00842F25">
              <w:rPr>
                <w:b/>
                <w:sz w:val="22"/>
                <w:szCs w:val="22"/>
              </w:rPr>
              <w:t xml:space="preserve"> skills</w:t>
            </w:r>
            <w:r w:rsidR="1592FD1E" w:rsidRPr="00842F25">
              <w:rPr>
                <w:b/>
                <w:sz w:val="22"/>
                <w:szCs w:val="22"/>
              </w:rPr>
              <w:t xml:space="preserve"> </w:t>
            </w:r>
            <w:r w:rsidR="5CA82B57" w:rsidRPr="00842F25">
              <w:rPr>
                <w:b/>
                <w:sz w:val="22"/>
                <w:szCs w:val="22"/>
              </w:rPr>
              <w:t>prepare children for learning French</w:t>
            </w:r>
            <w:r w:rsidR="6AB21625" w:rsidRPr="00842F25">
              <w:rPr>
                <w:b/>
                <w:sz w:val="22"/>
                <w:szCs w:val="22"/>
              </w:rPr>
              <w:t xml:space="preserve"> in KS2</w:t>
            </w:r>
            <w:r w:rsidR="5CA82B57" w:rsidRPr="00842F25">
              <w:rPr>
                <w:b/>
                <w:sz w:val="22"/>
                <w:szCs w:val="22"/>
              </w:rPr>
              <w:t xml:space="preserve">. </w:t>
            </w:r>
          </w:p>
        </w:tc>
      </w:tr>
      <w:tr w:rsidR="21B3CF27" w14:paraId="301367E7" w14:textId="77777777" w:rsidTr="00CE57A5">
        <w:trPr>
          <w:trHeight w:val="169"/>
        </w:trPr>
        <w:tc>
          <w:tcPr>
            <w:tcW w:w="934" w:type="dxa"/>
            <w:vAlign w:val="center"/>
          </w:tcPr>
          <w:p w14:paraId="3704F37C" w14:textId="6DC1DC40" w:rsidR="6EE49C07" w:rsidRDefault="6EE49C07" w:rsidP="21B3CF27">
            <w:pPr>
              <w:jc w:val="center"/>
            </w:pPr>
            <w:r>
              <w:t>KS1</w:t>
            </w:r>
          </w:p>
        </w:tc>
        <w:tc>
          <w:tcPr>
            <w:tcW w:w="8162" w:type="dxa"/>
            <w:gridSpan w:val="3"/>
            <w:vAlign w:val="center"/>
          </w:tcPr>
          <w:p w14:paraId="7FEC98DA" w14:textId="21F96985" w:rsidR="21B3CF27" w:rsidRDefault="0E52D350" w:rsidP="63EC78C8">
            <w:pPr>
              <w:rPr>
                <w:sz w:val="22"/>
                <w:szCs w:val="22"/>
              </w:rPr>
            </w:pPr>
            <w:r w:rsidRPr="63EC78C8">
              <w:rPr>
                <w:sz w:val="22"/>
                <w:szCs w:val="22"/>
              </w:rPr>
              <w:t>In English,</w:t>
            </w:r>
            <w:r w:rsidR="69A46543" w:rsidRPr="63EC78C8">
              <w:rPr>
                <w:sz w:val="22"/>
                <w:szCs w:val="22"/>
              </w:rPr>
              <w:t xml:space="preserve"> </w:t>
            </w:r>
            <w:r w:rsidRPr="63EC78C8">
              <w:rPr>
                <w:sz w:val="22"/>
                <w:szCs w:val="22"/>
              </w:rPr>
              <w:t>c</w:t>
            </w:r>
            <w:r w:rsidR="6A327D20" w:rsidRPr="63EC78C8">
              <w:rPr>
                <w:sz w:val="22"/>
                <w:szCs w:val="22"/>
              </w:rPr>
              <w:t>hildren</w:t>
            </w:r>
            <w:r w:rsidR="75C7E6BF" w:rsidRPr="63EC78C8">
              <w:rPr>
                <w:sz w:val="22"/>
                <w:szCs w:val="22"/>
              </w:rPr>
              <w:t xml:space="preserve"> </w:t>
            </w:r>
            <w:r w:rsidR="363D393A" w:rsidRPr="63EC78C8">
              <w:rPr>
                <w:sz w:val="22"/>
                <w:szCs w:val="22"/>
              </w:rPr>
              <w:t xml:space="preserve">in Y1 and Y2 </w:t>
            </w:r>
            <w:r w:rsidR="75C7E6BF" w:rsidRPr="63EC78C8">
              <w:rPr>
                <w:sz w:val="22"/>
                <w:szCs w:val="22"/>
              </w:rPr>
              <w:t>learn to apply their phonic knowledge and s</w:t>
            </w:r>
            <w:r w:rsidR="616353FE" w:rsidRPr="63EC78C8">
              <w:rPr>
                <w:sz w:val="22"/>
                <w:szCs w:val="22"/>
              </w:rPr>
              <w:t>kills to decode words. They</w:t>
            </w:r>
            <w:r w:rsidR="66C8B67C" w:rsidRPr="63EC78C8">
              <w:rPr>
                <w:sz w:val="22"/>
                <w:szCs w:val="22"/>
              </w:rPr>
              <w:t xml:space="preserve"> develop vocabulary </w:t>
            </w:r>
            <w:r w:rsidR="616353FE" w:rsidRPr="63EC78C8">
              <w:rPr>
                <w:sz w:val="22"/>
                <w:szCs w:val="22"/>
              </w:rPr>
              <w:t>and participate in discussions about what is read to them. They practise taking turns and listening to</w:t>
            </w:r>
            <w:r w:rsidR="077643E4" w:rsidRPr="63EC78C8">
              <w:rPr>
                <w:sz w:val="22"/>
                <w:szCs w:val="22"/>
              </w:rPr>
              <w:t xml:space="preserve"> what others say. </w:t>
            </w:r>
            <w:r w:rsidR="22B76611" w:rsidRPr="63EC78C8">
              <w:rPr>
                <w:sz w:val="22"/>
                <w:szCs w:val="22"/>
              </w:rPr>
              <w:t>Pupils</w:t>
            </w:r>
            <w:r w:rsidR="461B2915" w:rsidRPr="63EC78C8">
              <w:rPr>
                <w:sz w:val="22"/>
                <w:szCs w:val="22"/>
              </w:rPr>
              <w:t xml:space="preserve"> build on their understanding of grammar and punctuation. For example, </w:t>
            </w:r>
            <w:r w:rsidR="705B7B85" w:rsidRPr="63EC78C8">
              <w:rPr>
                <w:sz w:val="22"/>
                <w:szCs w:val="22"/>
              </w:rPr>
              <w:t>they learn how to use sentences with different forms: statement, question, exclamation and command.</w:t>
            </w:r>
            <w:r w:rsidR="44C6DC0A" w:rsidRPr="63EC78C8">
              <w:rPr>
                <w:sz w:val="22"/>
                <w:szCs w:val="22"/>
              </w:rPr>
              <w:t xml:space="preserve"> </w:t>
            </w:r>
            <w:r w:rsidR="25E959BE" w:rsidRPr="63EC78C8">
              <w:rPr>
                <w:sz w:val="22"/>
                <w:szCs w:val="22"/>
              </w:rPr>
              <w:t xml:space="preserve">This learning </w:t>
            </w:r>
            <w:r w:rsidR="46BDA403" w:rsidRPr="63EC78C8">
              <w:rPr>
                <w:sz w:val="22"/>
                <w:szCs w:val="22"/>
              </w:rPr>
              <w:t xml:space="preserve">helps to </w:t>
            </w:r>
            <w:r w:rsidR="43E0B188" w:rsidRPr="63EC78C8">
              <w:rPr>
                <w:sz w:val="22"/>
                <w:szCs w:val="22"/>
              </w:rPr>
              <w:t xml:space="preserve">prepare </w:t>
            </w:r>
            <w:r w:rsidR="25E959BE" w:rsidRPr="63EC78C8">
              <w:rPr>
                <w:sz w:val="22"/>
                <w:szCs w:val="22"/>
              </w:rPr>
              <w:t xml:space="preserve">them for </w:t>
            </w:r>
            <w:r w:rsidR="1107E551" w:rsidRPr="63EC78C8">
              <w:rPr>
                <w:sz w:val="22"/>
                <w:szCs w:val="22"/>
              </w:rPr>
              <w:t>starting</w:t>
            </w:r>
            <w:r w:rsidR="25E959BE" w:rsidRPr="63EC78C8">
              <w:rPr>
                <w:sz w:val="22"/>
                <w:szCs w:val="22"/>
              </w:rPr>
              <w:t xml:space="preserve"> a modern foreign language.</w:t>
            </w:r>
            <w:r w:rsidR="6FD605AF" w:rsidRPr="63EC78C8">
              <w:rPr>
                <w:sz w:val="22"/>
                <w:szCs w:val="22"/>
              </w:rPr>
              <w:t xml:space="preserve"> </w:t>
            </w:r>
            <w:r w:rsidR="25E959BE" w:rsidRPr="63EC78C8">
              <w:rPr>
                <w:sz w:val="22"/>
                <w:szCs w:val="22"/>
              </w:rPr>
              <w:t xml:space="preserve">In </w:t>
            </w:r>
            <w:r w:rsidR="44C6DC0A" w:rsidRPr="63EC78C8">
              <w:rPr>
                <w:sz w:val="22"/>
                <w:szCs w:val="22"/>
              </w:rPr>
              <w:t xml:space="preserve">Geography, </w:t>
            </w:r>
            <w:r w:rsidR="68217AD1" w:rsidRPr="63EC78C8">
              <w:rPr>
                <w:sz w:val="22"/>
                <w:szCs w:val="22"/>
              </w:rPr>
              <w:t xml:space="preserve">they </w:t>
            </w:r>
            <w:r w:rsidR="4CF7B881" w:rsidRPr="63EC78C8">
              <w:rPr>
                <w:sz w:val="22"/>
                <w:szCs w:val="22"/>
              </w:rPr>
              <w:t>develop</w:t>
            </w:r>
            <w:r w:rsidR="68217AD1" w:rsidRPr="63EC78C8">
              <w:rPr>
                <w:sz w:val="22"/>
                <w:szCs w:val="22"/>
              </w:rPr>
              <w:t xml:space="preserve"> a sense of understanding </w:t>
            </w:r>
            <w:r w:rsidR="49CC9DF3" w:rsidRPr="63EC78C8">
              <w:rPr>
                <w:sz w:val="22"/>
                <w:szCs w:val="22"/>
              </w:rPr>
              <w:t xml:space="preserve">of the wider world </w:t>
            </w:r>
            <w:r w:rsidR="49CC9DF3" w:rsidRPr="63EC78C8">
              <w:rPr>
                <w:i/>
                <w:iCs/>
                <w:sz w:val="22"/>
                <w:szCs w:val="22"/>
              </w:rPr>
              <w:t>(Y2, CG)</w:t>
            </w:r>
            <w:r w:rsidR="191C2CF6" w:rsidRPr="63EC78C8">
              <w:rPr>
                <w:i/>
                <w:iCs/>
                <w:sz w:val="22"/>
                <w:szCs w:val="22"/>
              </w:rPr>
              <w:t xml:space="preserve"> </w:t>
            </w:r>
            <w:r w:rsidR="648E3EEF" w:rsidRPr="63EC78C8">
              <w:rPr>
                <w:sz w:val="22"/>
                <w:szCs w:val="22"/>
              </w:rPr>
              <w:t>before</w:t>
            </w:r>
            <w:r w:rsidR="2E0BDC85" w:rsidRPr="63EC78C8">
              <w:rPr>
                <w:sz w:val="22"/>
                <w:szCs w:val="22"/>
              </w:rPr>
              <w:t xml:space="preserve"> learning </w:t>
            </w:r>
            <w:r w:rsidR="191C2CF6" w:rsidRPr="63EC78C8">
              <w:rPr>
                <w:sz w:val="22"/>
                <w:szCs w:val="22"/>
              </w:rPr>
              <w:t>about the UK in Y3 and European countries in Y4.</w:t>
            </w:r>
            <w:r w:rsidR="7196C395" w:rsidRPr="63EC78C8">
              <w:rPr>
                <w:sz w:val="22"/>
                <w:szCs w:val="22"/>
              </w:rPr>
              <w:t xml:space="preserve"> </w:t>
            </w:r>
          </w:p>
          <w:p w14:paraId="68E68525" w14:textId="20C79529" w:rsidR="21B3CF27" w:rsidRDefault="412A7BEB" w:rsidP="63EC78C8">
            <w:pPr>
              <w:rPr>
                <w:sz w:val="22"/>
                <w:szCs w:val="22"/>
              </w:rPr>
            </w:pPr>
            <w:r w:rsidRPr="63EC78C8">
              <w:rPr>
                <w:sz w:val="22"/>
                <w:szCs w:val="22"/>
              </w:rPr>
              <w:t xml:space="preserve">Alongside the areas of curriculum outlined above, </w:t>
            </w:r>
            <w:r w:rsidR="5213A3DD" w:rsidRPr="63EC78C8">
              <w:rPr>
                <w:sz w:val="22"/>
                <w:szCs w:val="22"/>
              </w:rPr>
              <w:t xml:space="preserve">where appropriate, </w:t>
            </w:r>
            <w:r w:rsidRPr="63EC78C8">
              <w:rPr>
                <w:sz w:val="22"/>
                <w:szCs w:val="22"/>
              </w:rPr>
              <w:t xml:space="preserve">teachers will </w:t>
            </w:r>
            <w:r w:rsidR="518F71BB" w:rsidRPr="63EC78C8">
              <w:rPr>
                <w:sz w:val="22"/>
                <w:szCs w:val="22"/>
              </w:rPr>
              <w:t>use</w:t>
            </w:r>
            <w:r w:rsidR="47FCACB2" w:rsidRPr="63EC78C8">
              <w:rPr>
                <w:sz w:val="22"/>
                <w:szCs w:val="22"/>
              </w:rPr>
              <w:t xml:space="preserve"> informal opportunities to expose children to </w:t>
            </w:r>
            <w:r w:rsidR="0D082848" w:rsidRPr="63EC78C8">
              <w:rPr>
                <w:sz w:val="22"/>
                <w:szCs w:val="22"/>
              </w:rPr>
              <w:t xml:space="preserve">the </w:t>
            </w:r>
            <w:r w:rsidR="47FCACB2" w:rsidRPr="63EC78C8">
              <w:rPr>
                <w:sz w:val="22"/>
                <w:szCs w:val="22"/>
              </w:rPr>
              <w:t>French</w:t>
            </w:r>
            <w:r w:rsidR="69AED464" w:rsidRPr="63EC78C8">
              <w:rPr>
                <w:sz w:val="22"/>
                <w:szCs w:val="22"/>
              </w:rPr>
              <w:t xml:space="preserve"> language</w:t>
            </w:r>
            <w:r w:rsidR="194E510E" w:rsidRPr="63EC78C8">
              <w:rPr>
                <w:sz w:val="22"/>
                <w:szCs w:val="22"/>
              </w:rPr>
              <w:t>: answering the register, learning French songs,</w:t>
            </w:r>
            <w:r w:rsidR="47FCACB2" w:rsidRPr="63EC78C8">
              <w:rPr>
                <w:sz w:val="22"/>
                <w:szCs w:val="22"/>
              </w:rPr>
              <w:t xml:space="preserve"> </w:t>
            </w:r>
            <w:r w:rsidR="30E1E454" w:rsidRPr="63EC78C8">
              <w:rPr>
                <w:sz w:val="22"/>
                <w:szCs w:val="22"/>
              </w:rPr>
              <w:t>discussing events in the news</w:t>
            </w:r>
            <w:r w:rsidR="19B07350" w:rsidRPr="63EC78C8">
              <w:rPr>
                <w:sz w:val="22"/>
                <w:szCs w:val="22"/>
              </w:rPr>
              <w:t xml:space="preserve"> and encouraging pupils who have visited France</w:t>
            </w:r>
            <w:r w:rsidR="13E4B7B4" w:rsidRPr="63EC78C8">
              <w:rPr>
                <w:sz w:val="22"/>
                <w:szCs w:val="22"/>
              </w:rPr>
              <w:t>/have French relations</w:t>
            </w:r>
            <w:r w:rsidR="19B07350" w:rsidRPr="63EC78C8">
              <w:rPr>
                <w:sz w:val="22"/>
                <w:szCs w:val="22"/>
              </w:rPr>
              <w:t xml:space="preserve"> to share their experiences. </w:t>
            </w:r>
          </w:p>
        </w:tc>
      </w:tr>
      <w:tr w:rsidR="63EC78C8" w14:paraId="5B6C4A7B" w14:textId="77777777" w:rsidTr="00CE57A5">
        <w:trPr>
          <w:trHeight w:val="169"/>
        </w:trPr>
        <w:tc>
          <w:tcPr>
            <w:tcW w:w="934" w:type="dxa"/>
            <w:shd w:val="clear" w:color="auto" w:fill="FFFFFF" w:themeFill="background1"/>
            <w:vAlign w:val="center"/>
          </w:tcPr>
          <w:p w14:paraId="440D4DC1" w14:textId="3F271543" w:rsidR="4588BE5C" w:rsidRDefault="4588BE5C" w:rsidP="63EC78C8">
            <w:pPr>
              <w:jc w:val="center"/>
              <w:rPr>
                <w:sz w:val="18"/>
                <w:szCs w:val="18"/>
              </w:rPr>
            </w:pPr>
            <w:r w:rsidRPr="63EC78C8">
              <w:rPr>
                <w:sz w:val="20"/>
                <w:szCs w:val="20"/>
              </w:rPr>
              <w:t>CC Scheme</w:t>
            </w:r>
          </w:p>
        </w:tc>
        <w:tc>
          <w:tcPr>
            <w:tcW w:w="8162" w:type="dxa"/>
            <w:gridSpan w:val="3"/>
            <w:shd w:val="clear" w:color="auto" w:fill="FFFFFF" w:themeFill="background1"/>
            <w:vAlign w:val="center"/>
          </w:tcPr>
          <w:p w14:paraId="2774AD51" w14:textId="56F92FD6" w:rsidR="4588BE5C" w:rsidRDefault="4588BE5C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Autumn                                  Spring                                 Summe</w:t>
            </w:r>
            <w:r w:rsidR="48B4ED01" w:rsidRPr="63EC78C8">
              <w:rPr>
                <w:b/>
                <w:bCs/>
              </w:rPr>
              <w:t>r</w:t>
            </w:r>
          </w:p>
          <w:p w14:paraId="6B8FC494" w14:textId="7D6AA187" w:rsidR="42D288BF" w:rsidRDefault="42D288BF" w:rsidP="63EC78C8">
            <w:pPr>
              <w:jc w:val="center"/>
            </w:pPr>
            <w:r>
              <w:t xml:space="preserve">   </w:t>
            </w:r>
            <w:r w:rsidR="39788FE3">
              <w:t xml:space="preserve">     </w:t>
            </w:r>
            <w:r w:rsidR="2224FB58">
              <w:t xml:space="preserve"> </w:t>
            </w:r>
            <w:r>
              <w:t xml:space="preserve"> </w:t>
            </w:r>
            <w:r w:rsidR="4588BE5C">
              <w:t xml:space="preserve">Lessons 1-10        </w:t>
            </w:r>
            <w:r w:rsidR="38E452D5">
              <w:t xml:space="preserve">   </w:t>
            </w:r>
            <w:r w:rsidR="64124A9D">
              <w:t xml:space="preserve">      </w:t>
            </w:r>
            <w:r w:rsidR="7BFB70DA">
              <w:t xml:space="preserve">         </w:t>
            </w:r>
            <w:r w:rsidR="4588BE5C">
              <w:t>Lessons 11-20                 Lessons 21</w:t>
            </w:r>
            <w:r w:rsidR="6128F342">
              <w:t xml:space="preserve"> – </w:t>
            </w:r>
            <w:r w:rsidR="4588BE5C">
              <w:t>3</w:t>
            </w:r>
            <w:r w:rsidR="6D6E93EB">
              <w:t>0</w:t>
            </w:r>
            <w:r w:rsidR="6128F342">
              <w:t xml:space="preserve"> </w:t>
            </w:r>
            <w:r w:rsidR="6128F342" w:rsidRPr="63EC78C8">
              <w:rPr>
                <w:sz w:val="20"/>
                <w:szCs w:val="20"/>
              </w:rPr>
              <w:t>(</w:t>
            </w:r>
            <w:r w:rsidR="08480575" w:rsidRPr="63EC78C8">
              <w:rPr>
                <w:sz w:val="20"/>
                <w:szCs w:val="20"/>
              </w:rPr>
              <w:t>approx.</w:t>
            </w:r>
            <w:r w:rsidR="6128F342" w:rsidRPr="63EC78C8">
              <w:rPr>
                <w:sz w:val="20"/>
                <w:szCs w:val="20"/>
              </w:rPr>
              <w:t>)</w:t>
            </w:r>
          </w:p>
        </w:tc>
      </w:tr>
      <w:tr w:rsidR="00A400A2" w14:paraId="7F7A6699" w14:textId="77777777" w:rsidTr="00CE57A5">
        <w:trPr>
          <w:trHeight w:val="169"/>
        </w:trPr>
        <w:tc>
          <w:tcPr>
            <w:tcW w:w="934" w:type="dxa"/>
            <w:vMerge w:val="restart"/>
            <w:shd w:val="clear" w:color="auto" w:fill="DEEAF6" w:themeFill="accent1" w:themeFillTint="33"/>
            <w:vAlign w:val="center"/>
          </w:tcPr>
          <w:p w14:paraId="3A63176F" w14:textId="77777777" w:rsidR="00A400A2" w:rsidRDefault="00A400A2" w:rsidP="00A25C7F">
            <w:pPr>
              <w:jc w:val="center"/>
            </w:pPr>
            <w:r>
              <w:t>3</w:t>
            </w:r>
          </w:p>
        </w:tc>
        <w:tc>
          <w:tcPr>
            <w:tcW w:w="8162" w:type="dxa"/>
            <w:gridSpan w:val="3"/>
            <w:shd w:val="clear" w:color="auto" w:fill="DEEAF6" w:themeFill="accent1" w:themeFillTint="33"/>
            <w:vAlign w:val="center"/>
          </w:tcPr>
          <w:p w14:paraId="0686E135" w14:textId="6BE522B2" w:rsidR="00A400A2" w:rsidRPr="0015162F" w:rsidRDefault="00A400A2" w:rsidP="0022021F">
            <w:pPr>
              <w:jc w:val="center"/>
              <w:rPr>
                <w:b/>
              </w:rPr>
            </w:pPr>
            <w:r w:rsidRPr="0015162F">
              <w:rPr>
                <w:b/>
              </w:rPr>
              <w:t xml:space="preserve">Understand </w:t>
            </w:r>
            <w:r w:rsidR="0022021F">
              <w:rPr>
                <w:b/>
              </w:rPr>
              <w:t>and use familiar words and phrases</w:t>
            </w:r>
          </w:p>
        </w:tc>
      </w:tr>
      <w:tr w:rsidR="63EC78C8" w14:paraId="7EAE4A7A" w14:textId="77777777" w:rsidTr="00CE57A5">
        <w:trPr>
          <w:trHeight w:val="2351"/>
        </w:trPr>
        <w:tc>
          <w:tcPr>
            <w:tcW w:w="934" w:type="dxa"/>
            <w:vMerge/>
            <w:vAlign w:val="center"/>
          </w:tcPr>
          <w:p w14:paraId="0F66E192" w14:textId="77777777" w:rsidR="00C14A14" w:rsidRDefault="00C14A14"/>
        </w:tc>
        <w:tc>
          <w:tcPr>
            <w:tcW w:w="2719" w:type="dxa"/>
            <w:vAlign w:val="center"/>
          </w:tcPr>
          <w:p w14:paraId="05B837E5" w14:textId="50B3D457" w:rsidR="63EC78C8" w:rsidRDefault="63EC78C8" w:rsidP="63EC78C8">
            <w:pPr>
              <w:jc w:val="center"/>
              <w:rPr>
                <w:b/>
                <w:bCs/>
              </w:rPr>
            </w:pPr>
          </w:p>
          <w:p w14:paraId="6D519758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Numbers 0-6</w:t>
            </w:r>
          </w:p>
          <w:p w14:paraId="71821FE0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Greetings</w:t>
            </w:r>
          </w:p>
          <w:p w14:paraId="51B4F104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Classroom phrases</w:t>
            </w:r>
          </w:p>
          <w:p w14:paraId="5E86AD22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Colours</w:t>
            </w:r>
          </w:p>
          <w:p w14:paraId="771FAC54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Vocabulary for spelling skills</w:t>
            </w:r>
          </w:p>
          <w:p w14:paraId="49901FB2" w14:textId="5A6FF76F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Noun phrases</w:t>
            </w:r>
          </w:p>
        </w:tc>
        <w:tc>
          <w:tcPr>
            <w:tcW w:w="2715" w:type="dxa"/>
            <w:vAlign w:val="center"/>
          </w:tcPr>
          <w:p w14:paraId="18683327" w14:textId="388171F7" w:rsidR="63EC78C8" w:rsidRDefault="63EC78C8" w:rsidP="63EC78C8">
            <w:pPr>
              <w:jc w:val="center"/>
              <w:rPr>
                <w:b/>
                <w:bCs/>
              </w:rPr>
            </w:pPr>
          </w:p>
          <w:p w14:paraId="014F70D3" w14:textId="29B1910C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Numbers 7-10</w:t>
            </w:r>
          </w:p>
          <w:p w14:paraId="1E19984D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Verbs and adverbs</w:t>
            </w:r>
          </w:p>
          <w:p w14:paraId="10018653" w14:textId="62B85143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Asking politely</w:t>
            </w:r>
          </w:p>
          <w:p w14:paraId="371AA6E5" w14:textId="050F2C38" w:rsidR="000D0BD7" w:rsidRDefault="000D0BD7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Classroom stationery</w:t>
            </w:r>
          </w:p>
          <w:p w14:paraId="281B5138" w14:textId="158AB31B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Punctuation</w:t>
            </w:r>
          </w:p>
        </w:tc>
        <w:tc>
          <w:tcPr>
            <w:tcW w:w="2728" w:type="dxa"/>
            <w:vAlign w:val="center"/>
          </w:tcPr>
          <w:p w14:paraId="6DF5F418" w14:textId="7A59619D" w:rsidR="63EC78C8" w:rsidRDefault="63EC78C8" w:rsidP="63EC78C8">
            <w:pPr>
              <w:jc w:val="center"/>
              <w:rPr>
                <w:b/>
                <w:bCs/>
              </w:rPr>
            </w:pPr>
          </w:p>
          <w:p w14:paraId="41B3C86D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Numbers 11-31</w:t>
            </w:r>
          </w:p>
          <w:p w14:paraId="0907EEA7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Clothes</w:t>
            </w:r>
          </w:p>
          <w:p w14:paraId="34450017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 xml:space="preserve">Responding to questions </w:t>
            </w:r>
          </w:p>
          <w:p w14:paraId="1EB9276F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Days of the week</w:t>
            </w:r>
          </w:p>
          <w:p w14:paraId="1A1B8A95" w14:textId="77777777" w:rsidR="00373283" w:rsidRDefault="00373283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Taking the register</w:t>
            </w:r>
          </w:p>
          <w:p w14:paraId="55DD0D72" w14:textId="711905E6" w:rsidR="63EC78C8" w:rsidRDefault="63EC78C8" w:rsidP="63EC78C8">
            <w:pPr>
              <w:jc w:val="center"/>
              <w:rPr>
                <w:b/>
                <w:bCs/>
              </w:rPr>
            </w:pPr>
          </w:p>
        </w:tc>
        <w:bookmarkStart w:id="0" w:name="_GoBack"/>
        <w:bookmarkEnd w:id="0"/>
      </w:tr>
      <w:tr w:rsidR="00A400A2" w14:paraId="1E8B9DBA" w14:textId="77777777" w:rsidTr="00CE57A5">
        <w:trPr>
          <w:trHeight w:val="143"/>
        </w:trPr>
        <w:tc>
          <w:tcPr>
            <w:tcW w:w="934" w:type="dxa"/>
            <w:shd w:val="clear" w:color="auto" w:fill="DEEAF6" w:themeFill="accent1" w:themeFillTint="33"/>
            <w:vAlign w:val="center"/>
          </w:tcPr>
          <w:p w14:paraId="3BF7D96B" w14:textId="77777777" w:rsidR="00A400A2" w:rsidRDefault="00A400A2" w:rsidP="00A25C7F">
            <w:pPr>
              <w:jc w:val="center"/>
            </w:pPr>
            <w:r>
              <w:lastRenderedPageBreak/>
              <w:t>CG</w:t>
            </w:r>
          </w:p>
        </w:tc>
        <w:tc>
          <w:tcPr>
            <w:tcW w:w="2719" w:type="dxa"/>
            <w:vAlign w:val="center"/>
          </w:tcPr>
          <w:p w14:paraId="32C797E8" w14:textId="028F9504" w:rsidR="00A400A2" w:rsidRDefault="00A400A2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="00D0671E" w:rsidRPr="00CE57A5">
              <w:rPr>
                <w:i/>
                <w:iCs/>
              </w:rPr>
              <w:t>count to six</w:t>
            </w:r>
          </w:p>
          <w:p w14:paraId="312FBCBE" w14:textId="77777777" w:rsidR="00D0671E" w:rsidRDefault="00D0671E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 xml:space="preserve">-recognise common greetings such as </w:t>
            </w:r>
          </w:p>
          <w:p w14:paraId="5954701A" w14:textId="0F688B02" w:rsidR="00D0671E" w:rsidRDefault="00D0671E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 xml:space="preserve">Bonjour / </w:t>
            </w:r>
            <w:proofErr w:type="spellStart"/>
            <w:r w:rsidRPr="00CE57A5">
              <w:rPr>
                <w:i/>
                <w:iCs/>
              </w:rPr>
              <w:t>Joyeux</w:t>
            </w:r>
            <w:proofErr w:type="spellEnd"/>
            <w:r w:rsidRPr="00CE57A5">
              <w:rPr>
                <w:i/>
                <w:iCs/>
              </w:rPr>
              <w:t xml:space="preserve"> Noël</w:t>
            </w:r>
          </w:p>
          <w:p w14:paraId="38A9983B" w14:textId="51D561D1" w:rsidR="00D0671E" w:rsidRDefault="00D0671E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 xml:space="preserve">-respond to Comment </w:t>
            </w:r>
            <w:proofErr w:type="spellStart"/>
            <w:r w:rsidRPr="00CE57A5">
              <w:rPr>
                <w:i/>
                <w:iCs/>
              </w:rPr>
              <w:t>t’appelles-tu</w:t>
            </w:r>
            <w:proofErr w:type="spellEnd"/>
            <w:r w:rsidRPr="00CE57A5">
              <w:rPr>
                <w:i/>
                <w:iCs/>
              </w:rPr>
              <w:t>?</w:t>
            </w:r>
          </w:p>
          <w:p w14:paraId="7F348E00" w14:textId="54BD09D6" w:rsidR="00A400A2" w:rsidRPr="000D0BD7" w:rsidRDefault="00D0671E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="000D0BD7" w:rsidRPr="00CE57A5">
              <w:rPr>
                <w:i/>
                <w:iCs/>
              </w:rPr>
              <w:t>name some nouns including basic colours and animals</w:t>
            </w:r>
            <w:r w:rsidR="07A93B5C" w:rsidRPr="00CE57A5">
              <w:rPr>
                <w:i/>
                <w:iCs/>
              </w:rPr>
              <w:t xml:space="preserve"> such as bleu </w:t>
            </w:r>
            <w:r w:rsidR="0F804C09" w:rsidRPr="00CE57A5">
              <w:rPr>
                <w:i/>
                <w:iCs/>
              </w:rPr>
              <w:t xml:space="preserve">et </w:t>
            </w:r>
            <w:r w:rsidR="07A93B5C" w:rsidRPr="00CE57A5">
              <w:rPr>
                <w:i/>
                <w:iCs/>
              </w:rPr>
              <w:t xml:space="preserve">un </w:t>
            </w:r>
            <w:proofErr w:type="spellStart"/>
            <w:r w:rsidR="07A93B5C" w:rsidRPr="00CE57A5">
              <w:rPr>
                <w:i/>
                <w:iCs/>
              </w:rPr>
              <w:t>chien</w:t>
            </w:r>
            <w:proofErr w:type="spellEnd"/>
          </w:p>
          <w:p w14:paraId="492AAE59" w14:textId="6E5278D7" w:rsidR="00D0671E" w:rsidRDefault="00D0671E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-know some alphabet letters</w:t>
            </w:r>
          </w:p>
        </w:tc>
        <w:tc>
          <w:tcPr>
            <w:tcW w:w="2715" w:type="dxa"/>
            <w:vAlign w:val="center"/>
          </w:tcPr>
          <w:p w14:paraId="7C96BBAB" w14:textId="2567F976" w:rsidR="00A400A2" w:rsidRDefault="000D0BD7" w:rsidP="00A25C7F">
            <w:r>
              <w:t xml:space="preserve">-count </w:t>
            </w:r>
            <w:r w:rsidR="00591205">
              <w:t>to</w:t>
            </w:r>
            <w:r>
              <w:t xml:space="preserve"> ten</w:t>
            </w:r>
          </w:p>
          <w:p w14:paraId="1F152918" w14:textId="77777777" w:rsidR="000D0BD7" w:rsidRDefault="000D0BD7" w:rsidP="00A25C7F">
            <w:pPr>
              <w:rPr>
                <w:i/>
              </w:rPr>
            </w:pPr>
            <w:r>
              <w:t xml:space="preserve">-recognise some verbs and adverbs such as </w:t>
            </w:r>
            <w:proofErr w:type="spellStart"/>
            <w:r>
              <w:rPr>
                <w:i/>
              </w:rPr>
              <w:t>marchez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vite</w:t>
            </w:r>
            <w:proofErr w:type="spellEnd"/>
          </w:p>
          <w:p w14:paraId="58CA85B5" w14:textId="62A00276" w:rsidR="000D0BD7" w:rsidRDefault="000D0BD7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 xml:space="preserve">- </w:t>
            </w:r>
            <w:r>
              <w:t>say please and thank you</w:t>
            </w:r>
            <w:r w:rsidR="52C557B3">
              <w:t xml:space="preserve"> </w:t>
            </w:r>
          </w:p>
          <w:p w14:paraId="2358212B" w14:textId="2139922B" w:rsidR="000D0BD7" w:rsidRDefault="000D0BD7" w:rsidP="00A25C7F">
            <w:r>
              <w:t xml:space="preserve">- name stationery items </w:t>
            </w:r>
            <w:r w:rsidRPr="00CE57A5">
              <w:rPr>
                <w:sz w:val="22"/>
                <w:szCs w:val="22"/>
              </w:rPr>
              <w:t>(</w:t>
            </w:r>
            <w:r w:rsidR="00591205" w:rsidRPr="00CE57A5">
              <w:rPr>
                <w:sz w:val="22"/>
                <w:szCs w:val="22"/>
              </w:rPr>
              <w:t xml:space="preserve">with a </w:t>
            </w:r>
            <w:r w:rsidRPr="00CE57A5">
              <w:rPr>
                <w:sz w:val="22"/>
                <w:szCs w:val="22"/>
              </w:rPr>
              <w:t>developing awareness of masculine and feminine nouns)</w:t>
            </w:r>
          </w:p>
          <w:p w14:paraId="1EA98C68" w14:textId="52AEEF7A" w:rsidR="000D0BD7" w:rsidRPr="000D0BD7" w:rsidRDefault="000D0BD7" w:rsidP="00591205">
            <w:pPr>
              <w:rPr>
                <w:i/>
              </w:rPr>
            </w:pPr>
            <w:r>
              <w:t xml:space="preserve">- </w:t>
            </w:r>
            <w:r w:rsidR="00591205">
              <w:t>know</w:t>
            </w:r>
            <w:r>
              <w:t xml:space="preserve"> that commas and full stops are used in French</w:t>
            </w:r>
          </w:p>
        </w:tc>
        <w:tc>
          <w:tcPr>
            <w:tcW w:w="2728" w:type="dxa"/>
            <w:vAlign w:val="center"/>
          </w:tcPr>
          <w:p w14:paraId="131287FA" w14:textId="54A1F6B0" w:rsidR="00A400A2" w:rsidRDefault="000D0BD7" w:rsidP="00A25C7F">
            <w:r>
              <w:t>-</w:t>
            </w:r>
            <w:r w:rsidR="00591205">
              <w:t>work with numbers to thirty-one</w:t>
            </w:r>
          </w:p>
          <w:p w14:paraId="0438F935" w14:textId="455BC22B" w:rsidR="00591205" w:rsidRDefault="00591205" w:rsidP="00A25C7F">
            <w:r>
              <w:t>- know some items of clothing</w:t>
            </w:r>
            <w:r w:rsidR="2ED86F91">
              <w:t xml:space="preserve"> such as </w:t>
            </w:r>
            <w:r w:rsidR="2ED86F91" w:rsidRPr="00CE57A5">
              <w:rPr>
                <w:i/>
                <w:iCs/>
              </w:rPr>
              <w:t>un pull</w:t>
            </w:r>
          </w:p>
          <w:p w14:paraId="2D533197" w14:textId="353C1F03" w:rsidR="592BEE17" w:rsidRDefault="592BEE17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Pr="00CE57A5">
              <w:t xml:space="preserve">respond with </w:t>
            </w:r>
            <w:proofErr w:type="spellStart"/>
            <w:r w:rsidRPr="00CE57A5">
              <w:rPr>
                <w:i/>
                <w:iCs/>
              </w:rPr>
              <w:t>oui</w:t>
            </w:r>
            <w:proofErr w:type="spellEnd"/>
            <w:r w:rsidRPr="00CE57A5">
              <w:t xml:space="preserve"> or </w:t>
            </w:r>
            <w:r w:rsidRPr="00CE57A5">
              <w:rPr>
                <w:i/>
                <w:iCs/>
              </w:rPr>
              <w:t>non</w:t>
            </w:r>
          </w:p>
          <w:p w14:paraId="46691CE1" w14:textId="6D49F93B" w:rsidR="00591205" w:rsidRDefault="00591205" w:rsidP="00CE57A5">
            <w:pPr>
              <w:rPr>
                <w:i/>
                <w:iCs/>
                <w:sz w:val="22"/>
                <w:szCs w:val="22"/>
              </w:rPr>
            </w:pPr>
            <w:r>
              <w:t>- name the days of the week</w:t>
            </w:r>
            <w:r w:rsidR="00731FFF">
              <w:t xml:space="preserve"> and extend to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aujourd’hui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c’est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>…</w:t>
            </w:r>
          </w:p>
          <w:p w14:paraId="4B44AD42" w14:textId="5584F346" w:rsidR="00591205" w:rsidRDefault="00591205" w:rsidP="00CE57A5">
            <w:pPr>
              <w:rPr>
                <w:i/>
                <w:iCs/>
                <w:sz w:val="22"/>
                <w:szCs w:val="22"/>
              </w:rPr>
            </w:pPr>
            <w:r w:rsidRPr="00CE57A5">
              <w:rPr>
                <w:i/>
                <w:iCs/>
                <w:sz w:val="22"/>
                <w:szCs w:val="22"/>
              </w:rPr>
              <w:t xml:space="preserve">heir,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c’était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>…</w:t>
            </w:r>
          </w:p>
          <w:p w14:paraId="3C697A97" w14:textId="77777777" w:rsidR="00591205" w:rsidRDefault="00591205" w:rsidP="00CE57A5">
            <w:pPr>
              <w:rPr>
                <w:i/>
                <w:iCs/>
                <w:sz w:val="22"/>
                <w:szCs w:val="22"/>
              </w:rPr>
            </w:pPr>
            <w:proofErr w:type="spellStart"/>
            <w:r w:rsidRPr="00CE57A5">
              <w:rPr>
                <w:i/>
                <w:iCs/>
                <w:sz w:val="22"/>
                <w:szCs w:val="22"/>
              </w:rPr>
              <w:t>demain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ce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 sera…</w:t>
            </w:r>
          </w:p>
          <w:p w14:paraId="5E5FDC19" w14:textId="64B2CC31" w:rsidR="00591205" w:rsidRPr="00591205" w:rsidRDefault="00591205" w:rsidP="00731FFF">
            <w:r>
              <w:t>- answer the register appropriately –</w:t>
            </w:r>
            <w:proofErr w:type="spellStart"/>
            <w:r w:rsidR="000907E2" w:rsidRPr="00CE57A5">
              <w:rPr>
                <w:i/>
                <w:iCs/>
                <w:sz w:val="22"/>
                <w:szCs w:val="22"/>
              </w:rPr>
              <w:t>pr</w:t>
            </w:r>
            <w:r w:rsidR="00731FFF" w:rsidRPr="00CE57A5">
              <w:rPr>
                <w:i/>
                <w:iCs/>
                <w:sz w:val="22"/>
                <w:szCs w:val="22"/>
              </w:rPr>
              <w:t>é</w:t>
            </w:r>
            <w:r w:rsidR="000907E2" w:rsidRPr="00CE57A5">
              <w:rPr>
                <w:i/>
                <w:iCs/>
                <w:sz w:val="22"/>
                <w:szCs w:val="22"/>
              </w:rPr>
              <w:t>sent</w:t>
            </w:r>
            <w:proofErr w:type="spellEnd"/>
            <w:r w:rsidR="000907E2" w:rsidRPr="00CE57A5">
              <w:rPr>
                <w:i/>
                <w:iCs/>
                <w:sz w:val="22"/>
                <w:szCs w:val="22"/>
              </w:rPr>
              <w:t xml:space="preserve"> / </w:t>
            </w:r>
            <w:proofErr w:type="spellStart"/>
            <w:r w:rsidR="000907E2" w:rsidRPr="00CE57A5">
              <w:rPr>
                <w:i/>
                <w:iCs/>
                <w:sz w:val="22"/>
                <w:szCs w:val="22"/>
              </w:rPr>
              <w:t>oui</w:t>
            </w:r>
            <w:proofErr w:type="spellEnd"/>
            <w:r w:rsidR="000907E2"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907E2" w:rsidRPr="00CE57A5">
              <w:rPr>
                <w:i/>
                <w:iCs/>
                <w:sz w:val="22"/>
                <w:szCs w:val="22"/>
              </w:rPr>
              <w:t>s’il</w:t>
            </w:r>
            <w:proofErr w:type="spellEnd"/>
            <w:r w:rsidR="000907E2"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907E2" w:rsidRPr="00CE57A5">
              <w:rPr>
                <w:i/>
                <w:iCs/>
                <w:sz w:val="22"/>
                <w:szCs w:val="22"/>
              </w:rPr>
              <w:t>vous</w:t>
            </w:r>
            <w:proofErr w:type="spellEnd"/>
            <w:r w:rsidR="000907E2"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000907E2" w:rsidRPr="00CE57A5">
              <w:rPr>
                <w:i/>
                <w:iCs/>
                <w:sz w:val="22"/>
                <w:szCs w:val="22"/>
              </w:rPr>
              <w:t>plaît</w:t>
            </w:r>
            <w:proofErr w:type="spellEnd"/>
            <w:r w:rsidRPr="00CE57A5">
              <w:rPr>
                <w:sz w:val="22"/>
                <w:szCs w:val="22"/>
              </w:rPr>
              <w:t xml:space="preserve"> </w:t>
            </w:r>
          </w:p>
        </w:tc>
      </w:tr>
      <w:tr w:rsidR="00A400A2" w14:paraId="50EEE753" w14:textId="77777777" w:rsidTr="00CE57A5">
        <w:trPr>
          <w:trHeight w:val="174"/>
        </w:trPr>
        <w:tc>
          <w:tcPr>
            <w:tcW w:w="934" w:type="dxa"/>
            <w:vMerge w:val="restart"/>
            <w:shd w:val="clear" w:color="auto" w:fill="FBE4D5" w:themeFill="accent2" w:themeFillTint="33"/>
            <w:vAlign w:val="center"/>
          </w:tcPr>
          <w:p w14:paraId="6D2E9899" w14:textId="77777777" w:rsidR="00A400A2" w:rsidRDefault="00A400A2" w:rsidP="00A25C7F">
            <w:pPr>
              <w:jc w:val="center"/>
            </w:pPr>
            <w:r>
              <w:br/>
              <w:t>4</w:t>
            </w:r>
          </w:p>
        </w:tc>
        <w:tc>
          <w:tcPr>
            <w:tcW w:w="8162" w:type="dxa"/>
            <w:gridSpan w:val="3"/>
            <w:shd w:val="clear" w:color="auto" w:fill="FBE4D5" w:themeFill="accent2" w:themeFillTint="33"/>
            <w:vAlign w:val="center"/>
          </w:tcPr>
          <w:p w14:paraId="2FA10FFB" w14:textId="74D3340A" w:rsidR="00A400A2" w:rsidRPr="0015162F" w:rsidRDefault="00731FFF" w:rsidP="00A25C7F">
            <w:pPr>
              <w:jc w:val="center"/>
              <w:rPr>
                <w:b/>
              </w:rPr>
            </w:pPr>
            <w:r>
              <w:rPr>
                <w:b/>
              </w:rPr>
              <w:t>Ask and answer questions</w:t>
            </w:r>
          </w:p>
        </w:tc>
      </w:tr>
      <w:tr w:rsidR="00731FFF" w14:paraId="1462E5B1" w14:textId="77777777" w:rsidTr="00CE57A5">
        <w:trPr>
          <w:trHeight w:val="903"/>
        </w:trPr>
        <w:tc>
          <w:tcPr>
            <w:tcW w:w="934" w:type="dxa"/>
            <w:vMerge/>
            <w:vAlign w:val="center"/>
          </w:tcPr>
          <w:p w14:paraId="782D3E81" w14:textId="77777777" w:rsidR="00731FFF" w:rsidRDefault="00731FFF" w:rsidP="00A25C7F">
            <w:pPr>
              <w:jc w:val="center"/>
            </w:pPr>
          </w:p>
        </w:tc>
        <w:tc>
          <w:tcPr>
            <w:tcW w:w="2719" w:type="dxa"/>
            <w:vAlign w:val="center"/>
          </w:tcPr>
          <w:p w14:paraId="075E320A" w14:textId="77777777" w:rsidR="00731FFF" w:rsidRDefault="00731FFF" w:rsidP="00A25C7F">
            <w:pPr>
              <w:jc w:val="center"/>
              <w:rPr>
                <w:b/>
              </w:rPr>
            </w:pPr>
            <w:r>
              <w:rPr>
                <w:b/>
              </w:rPr>
              <w:t>Questions, answers and sentence building</w:t>
            </w:r>
          </w:p>
          <w:p w14:paraId="21972713" w14:textId="27991145" w:rsidR="00731FFF" w:rsidRDefault="00731FFF" w:rsidP="00A25C7F">
            <w:pPr>
              <w:jc w:val="center"/>
              <w:rPr>
                <w:b/>
              </w:rPr>
            </w:pPr>
            <w:r>
              <w:rPr>
                <w:b/>
              </w:rPr>
              <w:t>Further colours</w:t>
            </w:r>
          </w:p>
          <w:p w14:paraId="36385DFB" w14:textId="2F8583EC" w:rsidR="0015730A" w:rsidRDefault="0015730A" w:rsidP="00A25C7F">
            <w:pPr>
              <w:jc w:val="center"/>
              <w:rPr>
                <w:b/>
              </w:rPr>
            </w:pPr>
            <w:r>
              <w:rPr>
                <w:b/>
              </w:rPr>
              <w:t>Vocabulary for a game</w:t>
            </w:r>
          </w:p>
          <w:p w14:paraId="48E81705" w14:textId="1D844D23" w:rsidR="00731FFF" w:rsidRDefault="00731FFF" w:rsidP="00A25C7F">
            <w:pPr>
              <w:jc w:val="center"/>
              <w:rPr>
                <w:b/>
              </w:rPr>
            </w:pPr>
            <w:r>
              <w:rPr>
                <w:b/>
              </w:rPr>
              <w:t>Masculine nouns</w:t>
            </w:r>
          </w:p>
          <w:p w14:paraId="7AC3D585" w14:textId="56812012" w:rsidR="00731FFF" w:rsidRPr="0015162F" w:rsidRDefault="00731FFF" w:rsidP="00731FFF">
            <w:pPr>
              <w:jc w:val="center"/>
              <w:rPr>
                <w:b/>
              </w:rPr>
            </w:pPr>
            <w:r>
              <w:rPr>
                <w:b/>
              </w:rPr>
              <w:t>Feminine nouns</w:t>
            </w:r>
          </w:p>
        </w:tc>
        <w:tc>
          <w:tcPr>
            <w:tcW w:w="2715" w:type="dxa"/>
            <w:vAlign w:val="center"/>
          </w:tcPr>
          <w:p w14:paraId="2C95A65F" w14:textId="1E9E58AE" w:rsidR="00731FFF" w:rsidRPr="0015162F" w:rsidRDefault="1B11C02B" w:rsidP="63EC78C8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Adjectives that precede the noun</w:t>
            </w:r>
          </w:p>
          <w:p w14:paraId="21B4B0BD" w14:textId="18F2CA72" w:rsidR="00731FFF" w:rsidRPr="0015162F" w:rsidRDefault="299D5FB2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Months of the year</w:t>
            </w:r>
          </w:p>
          <w:p w14:paraId="5E348A85" w14:textId="7FB06B1A" w:rsidR="00731FFF" w:rsidRPr="0015162F" w:rsidRDefault="299D5FB2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Further verbs</w:t>
            </w:r>
            <w:r w:rsidR="4B3476DD" w:rsidRPr="0F1E5810">
              <w:rPr>
                <w:b/>
                <w:bCs/>
              </w:rPr>
              <w:t xml:space="preserve"> </w:t>
            </w:r>
          </w:p>
          <w:p w14:paraId="5DE3E3A0" w14:textId="51EBDF4D" w:rsidR="00731FFF" w:rsidRPr="0015162F" w:rsidRDefault="4B3476DD" w:rsidP="63EC78C8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Fronted adverbials</w:t>
            </w:r>
          </w:p>
          <w:p w14:paraId="0175ABBE" w14:textId="61E75551" w:rsidR="00731FFF" w:rsidRPr="0015162F" w:rsidRDefault="299D5FB2" w:rsidP="63EC78C8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Further punctuation</w:t>
            </w:r>
          </w:p>
          <w:p w14:paraId="45E3367E" w14:textId="32073E94" w:rsidR="00731FFF" w:rsidRPr="0015162F" w:rsidRDefault="71A223FA" w:rsidP="63EC78C8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Definite article</w:t>
            </w:r>
          </w:p>
        </w:tc>
        <w:tc>
          <w:tcPr>
            <w:tcW w:w="2728" w:type="dxa"/>
            <w:vAlign w:val="center"/>
          </w:tcPr>
          <w:p w14:paraId="45D37DA9" w14:textId="610F7621" w:rsidR="00731FFF" w:rsidRPr="0015162F" w:rsidRDefault="299D5FB2" w:rsidP="63EC78C8">
            <w:pPr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Further clothes</w:t>
            </w:r>
          </w:p>
          <w:p w14:paraId="28160ACD" w14:textId="569079D0" w:rsidR="00731FFF" w:rsidRPr="0015162F" w:rsidRDefault="299D5FB2" w:rsidP="63EC78C8">
            <w:pPr>
              <w:spacing w:line="259" w:lineRule="auto"/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More questions</w:t>
            </w:r>
            <w:r w:rsidR="2A86E976" w:rsidRPr="0F1E5810">
              <w:rPr>
                <w:b/>
                <w:bCs/>
              </w:rPr>
              <w:t xml:space="preserve"> and answers</w:t>
            </w:r>
          </w:p>
          <w:p w14:paraId="68DD3900" w14:textId="1692B7EB" w:rsidR="2A86E976" w:rsidRDefault="27953F91" w:rsidP="0F1E5810">
            <w:pPr>
              <w:spacing w:line="259" w:lineRule="auto"/>
              <w:jc w:val="center"/>
              <w:rPr>
                <w:b/>
                <w:bCs/>
              </w:rPr>
            </w:pPr>
            <w:r w:rsidRPr="00CE57A5">
              <w:rPr>
                <w:b/>
                <w:bCs/>
              </w:rPr>
              <w:t xml:space="preserve">Places </w:t>
            </w:r>
            <w:r w:rsidR="2A86E976" w:rsidRPr="00CE57A5">
              <w:rPr>
                <w:b/>
                <w:bCs/>
              </w:rPr>
              <w:t>in France</w:t>
            </w:r>
          </w:p>
          <w:p w14:paraId="0C1A0F23" w14:textId="6108660D" w:rsidR="00731FFF" w:rsidRPr="0015162F" w:rsidRDefault="17DAD025" w:rsidP="63EC78C8">
            <w:pPr>
              <w:spacing w:line="259" w:lineRule="auto"/>
              <w:jc w:val="center"/>
              <w:rPr>
                <w:b/>
                <w:bCs/>
              </w:rPr>
            </w:pPr>
            <w:r w:rsidRPr="63EC78C8">
              <w:rPr>
                <w:b/>
                <w:bCs/>
              </w:rPr>
              <w:t>Phrases of celebration</w:t>
            </w:r>
          </w:p>
          <w:p w14:paraId="38AE5E42" w14:textId="613ADE50" w:rsidR="00731FFF" w:rsidRPr="0015162F" w:rsidRDefault="00731FFF" w:rsidP="63EC78C8">
            <w:pPr>
              <w:jc w:val="center"/>
              <w:rPr>
                <w:b/>
                <w:bCs/>
              </w:rPr>
            </w:pPr>
          </w:p>
        </w:tc>
      </w:tr>
      <w:tr w:rsidR="00A400A2" w14:paraId="235EBBBA" w14:textId="77777777" w:rsidTr="00CE57A5">
        <w:trPr>
          <w:trHeight w:val="208"/>
        </w:trPr>
        <w:tc>
          <w:tcPr>
            <w:tcW w:w="934" w:type="dxa"/>
            <w:shd w:val="clear" w:color="auto" w:fill="FBE4D5" w:themeFill="accent2" w:themeFillTint="33"/>
            <w:vAlign w:val="center"/>
          </w:tcPr>
          <w:p w14:paraId="6F30DB84" w14:textId="77777777" w:rsidR="00A400A2" w:rsidRDefault="00A400A2" w:rsidP="00A25C7F">
            <w:pPr>
              <w:jc w:val="center"/>
            </w:pPr>
            <w:r>
              <w:t>CG</w:t>
            </w:r>
          </w:p>
        </w:tc>
        <w:tc>
          <w:tcPr>
            <w:tcW w:w="2719" w:type="dxa"/>
            <w:vAlign w:val="center"/>
          </w:tcPr>
          <w:p w14:paraId="38B6BCDC" w14:textId="2BF93FAB" w:rsidR="0015730A" w:rsidRDefault="00721884" w:rsidP="00721884">
            <w:pPr>
              <w:rPr>
                <w:color w:val="000000"/>
              </w:rPr>
            </w:pPr>
            <w:r>
              <w:t xml:space="preserve">-ask </w:t>
            </w:r>
            <w:r w:rsidRPr="00721884">
              <w:rPr>
                <w:i/>
                <w:iCs/>
                <w:color w:val="000000"/>
              </w:rPr>
              <w:t xml:space="preserve">Qui </w:t>
            </w:r>
            <w:proofErr w:type="spellStart"/>
            <w:r w:rsidRPr="00721884">
              <w:rPr>
                <w:i/>
                <w:iCs/>
                <w:color w:val="000000"/>
              </w:rPr>
              <w:t>est-ce</w:t>
            </w:r>
            <w:proofErr w:type="spellEnd"/>
            <w:r w:rsidRPr="00721884">
              <w:rPr>
                <w:i/>
                <w:iCs/>
                <w:color w:val="000000"/>
              </w:rPr>
              <w:t>?</w:t>
            </w:r>
            <w:r>
              <w:rPr>
                <w:color w:val="000000"/>
              </w:rPr>
              <w:t xml:space="preserve"> </w:t>
            </w:r>
          </w:p>
          <w:p w14:paraId="6450202A" w14:textId="77777777" w:rsidR="0015730A" w:rsidRPr="0015730A" w:rsidRDefault="0015730A" w:rsidP="0015730A">
            <w:pPr>
              <w:rPr>
                <w:i/>
                <w:iCs/>
                <w:color w:val="000000"/>
              </w:rPr>
            </w:pPr>
            <w:r>
              <w:rPr>
                <w:color w:val="000000"/>
              </w:rPr>
              <w:t>-</w:t>
            </w:r>
            <w:r w:rsidR="00721884">
              <w:rPr>
                <w:color w:val="000000"/>
              </w:rPr>
              <w:t xml:space="preserve">answer </w:t>
            </w:r>
            <w:proofErr w:type="spellStart"/>
            <w:r w:rsidRPr="0015730A">
              <w:rPr>
                <w:i/>
                <w:iCs/>
                <w:color w:val="000000"/>
              </w:rPr>
              <w:t>C’est</w:t>
            </w:r>
            <w:proofErr w:type="spellEnd"/>
            <w:r w:rsidRPr="0015730A">
              <w:rPr>
                <w:i/>
                <w:iCs/>
                <w:color w:val="000000"/>
              </w:rPr>
              <w:t xml:space="preserve"> + name</w:t>
            </w:r>
          </w:p>
          <w:p w14:paraId="79B8CBF1" w14:textId="36A52857" w:rsidR="00A400A2" w:rsidRPr="0015730A" w:rsidRDefault="0015730A" w:rsidP="00721884">
            <w:pPr>
              <w:rPr>
                <w:i/>
                <w:iCs/>
                <w:color w:val="000000"/>
              </w:rPr>
            </w:pPr>
            <w:r w:rsidRPr="0015730A">
              <w:rPr>
                <w:i/>
                <w:iCs/>
                <w:color w:val="000000"/>
              </w:rPr>
              <w:t xml:space="preserve">Ce </w:t>
            </w:r>
            <w:proofErr w:type="spellStart"/>
            <w:r w:rsidRPr="0015730A">
              <w:rPr>
                <w:i/>
                <w:iCs/>
                <w:color w:val="000000"/>
              </w:rPr>
              <w:t>n’est</w:t>
            </w:r>
            <w:proofErr w:type="spellEnd"/>
            <w:r w:rsidRPr="0015730A">
              <w:rPr>
                <w:i/>
                <w:iCs/>
                <w:color w:val="000000"/>
              </w:rPr>
              <w:t xml:space="preserve"> pas + name</w:t>
            </w:r>
            <w:r>
              <w:rPr>
                <w:i/>
                <w:iCs/>
                <w:color w:val="000000"/>
              </w:rPr>
              <w:t xml:space="preserve"> </w:t>
            </w:r>
            <w:r w:rsidRPr="0015730A">
              <w:rPr>
                <w:color w:val="000000"/>
              </w:rPr>
              <w:t>(</w:t>
            </w:r>
            <w:r>
              <w:rPr>
                <w:color w:val="000000"/>
              </w:rPr>
              <w:t>stating who it is and who it is not</w:t>
            </w:r>
            <w:r w:rsidRPr="0015730A">
              <w:rPr>
                <w:color w:val="000000"/>
              </w:rPr>
              <w:t>)</w:t>
            </w:r>
          </w:p>
          <w:p w14:paraId="7A23BDCE" w14:textId="77777777" w:rsidR="00721884" w:rsidRDefault="00721884" w:rsidP="00CE57A5">
            <w:pPr>
              <w:rPr>
                <w:i/>
                <w:iCs/>
              </w:rPr>
            </w:pPr>
            <w:r>
              <w:t>-</w:t>
            </w:r>
            <w:r w:rsidR="0015730A">
              <w:t xml:space="preserve"> use a fronted adverbial such as </w:t>
            </w:r>
            <w:proofErr w:type="spellStart"/>
            <w:r w:rsidR="0015730A" w:rsidRPr="00CE57A5">
              <w:rPr>
                <w:i/>
                <w:iCs/>
                <w:sz w:val="22"/>
                <w:szCs w:val="22"/>
              </w:rPr>
              <w:t>Dans</w:t>
            </w:r>
            <w:proofErr w:type="spellEnd"/>
            <w:r w:rsidR="0015730A" w:rsidRPr="00CE57A5">
              <w:rPr>
                <w:i/>
                <w:iCs/>
                <w:sz w:val="22"/>
                <w:szCs w:val="22"/>
              </w:rPr>
              <w:t xml:space="preserve"> le sac, </w:t>
            </w:r>
            <w:proofErr w:type="spellStart"/>
            <w:r w:rsidR="0015730A" w:rsidRPr="00CE57A5">
              <w:rPr>
                <w:i/>
                <w:iCs/>
                <w:sz w:val="22"/>
                <w:szCs w:val="22"/>
              </w:rPr>
              <w:t>il</w:t>
            </w:r>
            <w:proofErr w:type="spellEnd"/>
            <w:r w:rsidR="0015730A" w:rsidRPr="00CE57A5">
              <w:rPr>
                <w:i/>
                <w:iCs/>
                <w:sz w:val="22"/>
                <w:szCs w:val="22"/>
              </w:rPr>
              <w:t xml:space="preserve"> y a </w:t>
            </w:r>
          </w:p>
          <w:p w14:paraId="7EB1F2DA" w14:textId="5664E326" w:rsidR="0015730A" w:rsidRDefault="0015730A" w:rsidP="00CE57A5">
            <w:pPr>
              <w:rPr>
                <w:i/>
                <w:iCs/>
              </w:rPr>
            </w:pPr>
            <w:r>
              <w:t>-name different colours</w:t>
            </w:r>
            <w:r w:rsidR="1D00C8E9">
              <w:t xml:space="preserve"> such as </w:t>
            </w:r>
            <w:r w:rsidR="1D00C8E9" w:rsidRPr="00CE57A5">
              <w:rPr>
                <w:i/>
                <w:iCs/>
              </w:rPr>
              <w:t>rose</w:t>
            </w:r>
          </w:p>
          <w:p w14:paraId="2A1A5DB3" w14:textId="77777777" w:rsidR="0015730A" w:rsidRDefault="0015730A" w:rsidP="00721884">
            <w:pPr>
              <w:rPr>
                <w:i/>
                <w:iCs/>
              </w:rPr>
            </w:pPr>
            <w:r>
              <w:t>-</w:t>
            </w:r>
            <w:r w:rsidRPr="0015730A">
              <w:t xml:space="preserve">recognise </w:t>
            </w:r>
            <w:r>
              <w:t xml:space="preserve">words in games such as </w:t>
            </w:r>
            <w:r w:rsidRPr="0015730A">
              <w:rPr>
                <w:i/>
                <w:iCs/>
              </w:rPr>
              <w:t>Encore!</w:t>
            </w:r>
          </w:p>
          <w:p w14:paraId="04D4399B" w14:textId="0ADB796D" w:rsidR="0015730A" w:rsidRPr="0015730A" w:rsidRDefault="0015730A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="6BDD97A6">
              <w:t>identify</w:t>
            </w:r>
            <w:r>
              <w:t xml:space="preserve"> masculine and feminine nouns</w:t>
            </w:r>
            <w:r w:rsidR="31E98DCC">
              <w:t xml:space="preserve"> such as </w:t>
            </w:r>
            <w:r w:rsidR="31E98DCC" w:rsidRPr="00CE57A5">
              <w:rPr>
                <w:i/>
                <w:iCs/>
              </w:rPr>
              <w:t xml:space="preserve">un </w:t>
            </w:r>
            <w:proofErr w:type="spellStart"/>
            <w:r w:rsidR="31E98DCC" w:rsidRPr="00CE57A5">
              <w:rPr>
                <w:i/>
                <w:iCs/>
              </w:rPr>
              <w:t>cochon</w:t>
            </w:r>
            <w:proofErr w:type="spellEnd"/>
            <w:r w:rsidR="31E98DCC" w:rsidRPr="00CE57A5">
              <w:rPr>
                <w:i/>
                <w:iCs/>
              </w:rPr>
              <w:t xml:space="preserve"> et </w:t>
            </w:r>
            <w:proofErr w:type="spellStart"/>
            <w:r w:rsidR="31E98DCC" w:rsidRPr="00CE57A5">
              <w:rPr>
                <w:i/>
                <w:iCs/>
              </w:rPr>
              <w:t>une</w:t>
            </w:r>
            <w:proofErr w:type="spellEnd"/>
            <w:r w:rsidR="31E98DCC" w:rsidRPr="00CE57A5">
              <w:rPr>
                <w:i/>
                <w:iCs/>
              </w:rPr>
              <w:t xml:space="preserve"> </w:t>
            </w:r>
            <w:proofErr w:type="spellStart"/>
            <w:r w:rsidR="31E98DCC" w:rsidRPr="00CE57A5">
              <w:rPr>
                <w:i/>
                <w:iCs/>
              </w:rPr>
              <w:t>souris</w:t>
            </w:r>
            <w:proofErr w:type="spellEnd"/>
          </w:p>
        </w:tc>
        <w:tc>
          <w:tcPr>
            <w:tcW w:w="2715" w:type="dxa"/>
            <w:vAlign w:val="center"/>
          </w:tcPr>
          <w:p w14:paraId="52AAC84E" w14:textId="660FE03A" w:rsidR="00A400A2" w:rsidRDefault="6E1AB391" w:rsidP="0F1E5810">
            <w:pPr>
              <w:rPr>
                <w:i/>
                <w:iCs/>
              </w:rPr>
            </w:pPr>
            <w:r>
              <w:t xml:space="preserve">-use </w:t>
            </w:r>
            <w:r w:rsidRPr="0F1E5810">
              <w:rPr>
                <w:i/>
                <w:iCs/>
              </w:rPr>
              <w:t xml:space="preserve">petit </w:t>
            </w:r>
            <w:r w:rsidRPr="0F1E5810">
              <w:t xml:space="preserve">or </w:t>
            </w:r>
            <w:r w:rsidRPr="0F1E5810">
              <w:rPr>
                <w:i/>
                <w:iCs/>
              </w:rPr>
              <w:t xml:space="preserve">grand </w:t>
            </w:r>
            <w:r w:rsidRPr="0F1E5810">
              <w:t>to describe a noun</w:t>
            </w:r>
          </w:p>
          <w:p w14:paraId="0FDCD98E" w14:textId="03A0A19A" w:rsidR="00A400A2" w:rsidRDefault="69ECFAEF" w:rsidP="0F1E5810">
            <w:pPr>
              <w:spacing w:line="259" w:lineRule="auto"/>
            </w:pPr>
            <w:r w:rsidRPr="0F1E5810">
              <w:t xml:space="preserve">-name the </w:t>
            </w:r>
            <w:r w:rsidR="23328DD4" w:rsidRPr="0F1E5810">
              <w:t>months of the year and extend to</w:t>
            </w:r>
          </w:p>
          <w:p w14:paraId="151FC30B" w14:textId="5AE1A1B3" w:rsidR="00A400A2" w:rsidRDefault="23328DD4" w:rsidP="00CE57A5">
            <w:pPr>
              <w:spacing w:line="259" w:lineRule="auto"/>
              <w:rPr>
                <w:i/>
                <w:iCs/>
                <w:sz w:val="22"/>
                <w:szCs w:val="22"/>
              </w:rPr>
            </w:pPr>
            <w:proofErr w:type="spellStart"/>
            <w:r w:rsidRPr="00CE57A5">
              <w:rPr>
                <w:i/>
                <w:iCs/>
                <w:sz w:val="22"/>
                <w:szCs w:val="22"/>
              </w:rPr>
              <w:t>ce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mois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-ci,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c’est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>...</w:t>
            </w:r>
          </w:p>
          <w:p w14:paraId="78C3727E" w14:textId="15716208" w:rsidR="00A400A2" w:rsidRDefault="19AE905E" w:rsidP="00CE57A5">
            <w:pPr>
              <w:spacing w:line="259" w:lineRule="auto"/>
              <w:rPr>
                <w:i/>
                <w:iCs/>
                <w:sz w:val="22"/>
                <w:szCs w:val="22"/>
              </w:rPr>
            </w:pPr>
            <w:r w:rsidRPr="00CE57A5">
              <w:rPr>
                <w:i/>
                <w:iCs/>
                <w:sz w:val="22"/>
                <w:szCs w:val="22"/>
              </w:rPr>
              <w:t>l</w:t>
            </w:r>
            <w:r w:rsidR="23328DD4" w:rsidRPr="00CE57A5">
              <w:rPr>
                <w:i/>
                <w:iCs/>
                <w:sz w:val="22"/>
                <w:szCs w:val="22"/>
              </w:rPr>
              <w:t xml:space="preserve">e </w:t>
            </w:r>
            <w:proofErr w:type="spellStart"/>
            <w:r w:rsidR="23328DD4" w:rsidRPr="00CE57A5">
              <w:rPr>
                <w:i/>
                <w:iCs/>
                <w:sz w:val="22"/>
                <w:szCs w:val="22"/>
              </w:rPr>
              <w:t>mois</w:t>
            </w:r>
            <w:proofErr w:type="spellEnd"/>
            <w:r w:rsidR="23328DD4"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23328DD4" w:rsidRPr="00CE57A5">
              <w:rPr>
                <w:i/>
                <w:iCs/>
                <w:sz w:val="22"/>
                <w:szCs w:val="22"/>
              </w:rPr>
              <w:t>dernier</w:t>
            </w:r>
            <w:proofErr w:type="spellEnd"/>
            <w:r w:rsidR="23328DD4" w:rsidRPr="00CE57A5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="23328DD4" w:rsidRPr="00CE57A5">
              <w:rPr>
                <w:i/>
                <w:iCs/>
                <w:sz w:val="22"/>
                <w:szCs w:val="22"/>
              </w:rPr>
              <w:t>c’</w:t>
            </w:r>
            <w:r w:rsidR="6DB93C36" w:rsidRPr="00CE57A5">
              <w:rPr>
                <w:i/>
                <w:iCs/>
                <w:sz w:val="22"/>
                <w:szCs w:val="22"/>
              </w:rPr>
              <w:t>é</w:t>
            </w:r>
            <w:r w:rsidR="23328DD4" w:rsidRPr="00CE57A5">
              <w:rPr>
                <w:i/>
                <w:iCs/>
                <w:sz w:val="22"/>
                <w:szCs w:val="22"/>
              </w:rPr>
              <w:t>tait</w:t>
            </w:r>
            <w:proofErr w:type="spellEnd"/>
            <w:r w:rsidR="23328DD4" w:rsidRPr="00CE57A5">
              <w:rPr>
                <w:i/>
                <w:iCs/>
                <w:sz w:val="22"/>
                <w:szCs w:val="22"/>
              </w:rPr>
              <w:t>...</w:t>
            </w:r>
          </w:p>
          <w:p w14:paraId="66C028A5" w14:textId="407D5E39" w:rsidR="00A400A2" w:rsidRDefault="0D2FD4FE" w:rsidP="00CE57A5">
            <w:pPr>
              <w:spacing w:line="259" w:lineRule="auto"/>
              <w:rPr>
                <w:i/>
                <w:iCs/>
                <w:sz w:val="22"/>
                <w:szCs w:val="22"/>
              </w:rPr>
            </w:pPr>
            <w:r w:rsidRPr="00CE57A5">
              <w:rPr>
                <w:i/>
                <w:iCs/>
                <w:sz w:val="22"/>
                <w:szCs w:val="22"/>
              </w:rPr>
              <w:t xml:space="preserve">le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mois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 prochain,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ce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 sera...</w:t>
            </w:r>
          </w:p>
          <w:p w14:paraId="6628DEA1" w14:textId="575FE3F9" w:rsidR="00A400A2" w:rsidRDefault="23EBEE59" w:rsidP="00CE57A5">
            <w:pPr>
              <w:spacing w:line="259" w:lineRule="auto"/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Pr="00CE57A5">
              <w:t xml:space="preserve">recognise more verbs such as </w:t>
            </w:r>
            <w:proofErr w:type="spellStart"/>
            <w:r w:rsidR="13BB5CCD" w:rsidRPr="00CE57A5">
              <w:rPr>
                <w:i/>
                <w:iCs/>
              </w:rPr>
              <w:t>vol</w:t>
            </w:r>
            <w:r w:rsidRPr="00CE57A5">
              <w:rPr>
                <w:i/>
                <w:iCs/>
              </w:rPr>
              <w:t>er</w:t>
            </w:r>
            <w:proofErr w:type="spellEnd"/>
            <w:r w:rsidR="2820CEC0" w:rsidRPr="00CE57A5">
              <w:rPr>
                <w:i/>
                <w:iCs/>
              </w:rPr>
              <w:t xml:space="preserve"> </w:t>
            </w:r>
            <w:r w:rsidR="2820CEC0" w:rsidRPr="00CE57A5">
              <w:t>and</w:t>
            </w:r>
            <w:r w:rsidRPr="00CE57A5">
              <w:rPr>
                <w:i/>
                <w:iCs/>
              </w:rPr>
              <w:t xml:space="preserve"> </w:t>
            </w:r>
            <w:proofErr w:type="spellStart"/>
            <w:r w:rsidR="184520F2" w:rsidRPr="00CE57A5">
              <w:rPr>
                <w:i/>
                <w:iCs/>
              </w:rPr>
              <w:t>nager</w:t>
            </w:r>
            <w:proofErr w:type="spellEnd"/>
          </w:p>
          <w:p w14:paraId="2C9782D5" w14:textId="437DB405" w:rsidR="00A400A2" w:rsidRDefault="10EF9616" w:rsidP="00CE57A5">
            <w:pPr>
              <w:spacing w:line="259" w:lineRule="auto"/>
            </w:pPr>
            <w:r w:rsidRPr="00CE57A5">
              <w:t>-</w:t>
            </w:r>
            <w:r w:rsidR="57989838" w:rsidRPr="00CE57A5">
              <w:t xml:space="preserve">begin </w:t>
            </w:r>
            <w:r w:rsidR="026C6F6E" w:rsidRPr="00CE57A5">
              <w:t xml:space="preserve">sentences with further adverbials such as </w:t>
            </w:r>
            <w:proofErr w:type="spellStart"/>
            <w:r w:rsidR="026C6F6E" w:rsidRPr="00CE57A5">
              <w:rPr>
                <w:i/>
                <w:iCs/>
              </w:rPr>
              <w:t>Dans</w:t>
            </w:r>
            <w:proofErr w:type="spellEnd"/>
            <w:r w:rsidR="026C6F6E" w:rsidRPr="00CE57A5">
              <w:rPr>
                <w:i/>
                <w:iCs/>
              </w:rPr>
              <w:t xml:space="preserve"> ma </w:t>
            </w:r>
            <w:proofErr w:type="spellStart"/>
            <w:r w:rsidR="026C6F6E" w:rsidRPr="00CE57A5">
              <w:rPr>
                <w:i/>
                <w:iCs/>
              </w:rPr>
              <w:t>chambre</w:t>
            </w:r>
            <w:proofErr w:type="spellEnd"/>
            <w:r w:rsidR="026C6F6E" w:rsidRPr="00CE57A5">
              <w:rPr>
                <w:i/>
                <w:iCs/>
              </w:rPr>
              <w:t xml:space="preserve">, </w:t>
            </w:r>
          </w:p>
          <w:p w14:paraId="36B5605B" w14:textId="6A368200" w:rsidR="00A400A2" w:rsidRDefault="2076FA92" w:rsidP="00CE57A5">
            <w:pPr>
              <w:spacing w:line="259" w:lineRule="auto"/>
            </w:pPr>
            <w:r w:rsidRPr="00CE57A5">
              <w:t>-know</w:t>
            </w:r>
            <w:r w:rsidR="3744CD42" w:rsidRPr="00CE57A5">
              <w:t xml:space="preserve"> </w:t>
            </w:r>
            <w:r w:rsidRPr="00CE57A5">
              <w:t>that</w:t>
            </w:r>
            <w:r w:rsidR="2149A6C5" w:rsidRPr="00CE57A5">
              <w:t xml:space="preserve"> </w:t>
            </w:r>
            <w:r w:rsidRPr="00CE57A5">
              <w:t>exclamati</w:t>
            </w:r>
            <w:r w:rsidR="37D26CFF" w:rsidRPr="00CE57A5">
              <w:t xml:space="preserve">on </w:t>
            </w:r>
            <w:r w:rsidRPr="00CE57A5">
              <w:t>and question marks are used in French</w:t>
            </w:r>
          </w:p>
          <w:p w14:paraId="4ECACBC8" w14:textId="25DB96A6" w:rsidR="00A400A2" w:rsidRDefault="7A0F2B4A" w:rsidP="00CE57A5">
            <w:pPr>
              <w:spacing w:line="259" w:lineRule="auto"/>
            </w:pPr>
            <w:r w:rsidRPr="00CE57A5">
              <w:t>-</w:t>
            </w:r>
            <w:r w:rsidR="7E768829" w:rsidRPr="00CE57A5">
              <w:t xml:space="preserve">recognise </w:t>
            </w:r>
            <w:r w:rsidR="7E768829" w:rsidRPr="00CE57A5">
              <w:rPr>
                <w:i/>
                <w:iCs/>
              </w:rPr>
              <w:t>le</w:t>
            </w:r>
            <w:r w:rsidR="7E768829" w:rsidRPr="00CE57A5">
              <w:t xml:space="preserve">, </w:t>
            </w:r>
            <w:r w:rsidR="7E768829" w:rsidRPr="00CE57A5">
              <w:rPr>
                <w:i/>
                <w:iCs/>
              </w:rPr>
              <w:t>la</w:t>
            </w:r>
            <w:r w:rsidR="7E768829" w:rsidRPr="00CE57A5">
              <w:t xml:space="preserve">, </w:t>
            </w:r>
            <w:r w:rsidR="7E768829" w:rsidRPr="00CE57A5">
              <w:rPr>
                <w:i/>
                <w:iCs/>
              </w:rPr>
              <w:t xml:space="preserve">l’ </w:t>
            </w:r>
            <w:r w:rsidR="7E768829" w:rsidRPr="00CE57A5">
              <w:t xml:space="preserve">and </w:t>
            </w:r>
            <w:r w:rsidR="7E768829" w:rsidRPr="00CE57A5">
              <w:rPr>
                <w:i/>
                <w:iCs/>
              </w:rPr>
              <w:t xml:space="preserve">les </w:t>
            </w:r>
            <w:r w:rsidR="7E768829" w:rsidRPr="00CE57A5">
              <w:t>as definite articles</w:t>
            </w:r>
          </w:p>
        </w:tc>
        <w:tc>
          <w:tcPr>
            <w:tcW w:w="2728" w:type="dxa"/>
            <w:vAlign w:val="center"/>
          </w:tcPr>
          <w:p w14:paraId="6995C7FD" w14:textId="46EC00CD" w:rsidR="00A400A2" w:rsidRDefault="4B013F4E" w:rsidP="00A25C7F">
            <w:r>
              <w:t>-</w:t>
            </w:r>
            <w:r w:rsidR="2856C8C3">
              <w:t xml:space="preserve">know more clothes </w:t>
            </w:r>
            <w:r w:rsidR="02D21E80">
              <w:t xml:space="preserve">such as </w:t>
            </w:r>
            <w:proofErr w:type="spellStart"/>
            <w:r w:rsidR="02D21E80" w:rsidRPr="00CE57A5">
              <w:rPr>
                <w:i/>
                <w:iCs/>
              </w:rPr>
              <w:t>une</w:t>
            </w:r>
            <w:proofErr w:type="spellEnd"/>
            <w:r w:rsidR="02D21E80" w:rsidRPr="00CE57A5">
              <w:rPr>
                <w:i/>
                <w:iCs/>
              </w:rPr>
              <w:t xml:space="preserve"> chemise et des lunettes</w:t>
            </w:r>
          </w:p>
          <w:p w14:paraId="45A05BB4" w14:textId="0560810A" w:rsidR="00A400A2" w:rsidRDefault="663A24C2" w:rsidP="00CE57A5">
            <w:pPr>
              <w:rPr>
                <w:sz w:val="22"/>
                <w:szCs w:val="22"/>
              </w:rPr>
            </w:pPr>
            <w:r w:rsidRPr="00CE57A5">
              <w:t>-</w:t>
            </w:r>
            <w:r w:rsidR="67B52552" w:rsidRPr="00CE57A5">
              <w:t xml:space="preserve">understand </w:t>
            </w:r>
            <w:r w:rsidR="31A1D144" w:rsidRPr="00CE57A5">
              <w:t xml:space="preserve">questions beginning </w:t>
            </w:r>
            <w:r w:rsidR="20696D28" w:rsidRPr="00CE57A5">
              <w:rPr>
                <w:sz w:val="22"/>
                <w:szCs w:val="22"/>
              </w:rPr>
              <w:t>‘</w:t>
            </w:r>
            <w:proofErr w:type="gramStart"/>
            <w:r w:rsidR="20696D28" w:rsidRPr="00CE57A5">
              <w:rPr>
                <w:sz w:val="22"/>
                <w:szCs w:val="22"/>
              </w:rPr>
              <w:t>What</w:t>
            </w:r>
            <w:r w:rsidR="5F92847B" w:rsidRPr="00CE57A5">
              <w:rPr>
                <w:sz w:val="22"/>
                <w:szCs w:val="22"/>
              </w:rPr>
              <w:t>..?</w:t>
            </w:r>
            <w:proofErr w:type="gramEnd"/>
            <w:r w:rsidR="20696D28" w:rsidRPr="00CE57A5">
              <w:rPr>
                <w:sz w:val="22"/>
                <w:szCs w:val="22"/>
              </w:rPr>
              <w:t xml:space="preserve">’, </w:t>
            </w:r>
            <w:r w:rsidR="31A1D144" w:rsidRPr="00CE57A5">
              <w:rPr>
                <w:sz w:val="22"/>
                <w:szCs w:val="22"/>
              </w:rPr>
              <w:t>‘How many..?’</w:t>
            </w:r>
            <w:r w:rsidR="7E65B30F" w:rsidRPr="00CE57A5">
              <w:rPr>
                <w:sz w:val="22"/>
                <w:szCs w:val="22"/>
              </w:rPr>
              <w:t xml:space="preserve"> and </w:t>
            </w:r>
            <w:r w:rsidR="31A1D144" w:rsidRPr="00CE57A5">
              <w:rPr>
                <w:sz w:val="22"/>
                <w:szCs w:val="22"/>
              </w:rPr>
              <w:t>‘Which..?’</w:t>
            </w:r>
            <w:r w:rsidR="31A1D144" w:rsidRPr="00CE57A5">
              <w:t xml:space="preserve"> such as </w:t>
            </w:r>
            <w:r w:rsidR="4D30BE9F" w:rsidRPr="00CE57A5">
              <w:rPr>
                <w:i/>
                <w:iCs/>
              </w:rPr>
              <w:t xml:space="preserve">Que </w:t>
            </w:r>
            <w:proofErr w:type="spellStart"/>
            <w:r w:rsidR="4D30BE9F" w:rsidRPr="00CE57A5">
              <w:rPr>
                <w:i/>
                <w:iCs/>
              </w:rPr>
              <w:t>fais-tu</w:t>
            </w:r>
            <w:proofErr w:type="spellEnd"/>
            <w:r w:rsidR="4D30BE9F" w:rsidRPr="00CE57A5">
              <w:rPr>
                <w:i/>
                <w:iCs/>
              </w:rPr>
              <w:t xml:space="preserve">?, </w:t>
            </w:r>
            <w:proofErr w:type="spellStart"/>
            <w:r w:rsidR="31A1D144" w:rsidRPr="00CE57A5">
              <w:rPr>
                <w:i/>
                <w:iCs/>
                <w:sz w:val="22"/>
                <w:szCs w:val="22"/>
              </w:rPr>
              <w:t>Combien</w:t>
            </w:r>
            <w:proofErr w:type="spellEnd"/>
            <w:r w:rsidR="31A1D144" w:rsidRPr="00CE57A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="31A1D144" w:rsidRPr="00CE57A5">
              <w:rPr>
                <w:i/>
                <w:iCs/>
                <w:sz w:val="22"/>
                <w:szCs w:val="22"/>
              </w:rPr>
              <w:t>cochons</w:t>
            </w:r>
            <w:proofErr w:type="spellEnd"/>
            <w:r w:rsidR="31A1D144" w:rsidRPr="00CE57A5">
              <w:rPr>
                <w:i/>
                <w:iCs/>
                <w:sz w:val="22"/>
                <w:szCs w:val="22"/>
              </w:rPr>
              <w:t xml:space="preserve"> y a t-</w:t>
            </w:r>
            <w:proofErr w:type="spellStart"/>
            <w:r w:rsidR="31A1D144" w:rsidRPr="00CE57A5">
              <w:rPr>
                <w:i/>
                <w:iCs/>
                <w:sz w:val="22"/>
                <w:szCs w:val="22"/>
              </w:rPr>
              <w:t>il</w:t>
            </w:r>
            <w:proofErr w:type="spellEnd"/>
            <w:r w:rsidR="31A1D144" w:rsidRPr="00CE57A5">
              <w:rPr>
                <w:i/>
                <w:iCs/>
                <w:sz w:val="22"/>
                <w:szCs w:val="22"/>
              </w:rPr>
              <w:t>?</w:t>
            </w:r>
            <w:r w:rsidR="6E0D829C" w:rsidRPr="00CE57A5">
              <w:rPr>
                <w:sz w:val="22"/>
                <w:szCs w:val="22"/>
              </w:rPr>
              <w:t xml:space="preserve"> and </w:t>
            </w:r>
            <w:proofErr w:type="spellStart"/>
            <w:r w:rsidR="6E0D829C" w:rsidRPr="00CE57A5">
              <w:rPr>
                <w:i/>
                <w:iCs/>
                <w:sz w:val="22"/>
                <w:szCs w:val="22"/>
              </w:rPr>
              <w:t>Quelle</w:t>
            </w:r>
            <w:proofErr w:type="spellEnd"/>
            <w:r w:rsidR="6E0D829C"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="6E0D829C" w:rsidRPr="00CE57A5">
              <w:rPr>
                <w:i/>
                <w:iCs/>
                <w:sz w:val="22"/>
                <w:szCs w:val="22"/>
              </w:rPr>
              <w:t>est</w:t>
            </w:r>
            <w:proofErr w:type="spellEnd"/>
            <w:r w:rsidR="6E0D829C" w:rsidRPr="00CE57A5">
              <w:rPr>
                <w:i/>
                <w:iCs/>
                <w:sz w:val="22"/>
                <w:szCs w:val="22"/>
              </w:rPr>
              <w:t xml:space="preserve"> la date </w:t>
            </w:r>
            <w:proofErr w:type="spellStart"/>
            <w:r w:rsidR="6E0D829C" w:rsidRPr="00CE57A5">
              <w:rPr>
                <w:i/>
                <w:iCs/>
                <w:sz w:val="22"/>
                <w:szCs w:val="22"/>
              </w:rPr>
              <w:t>aujourd’hui</w:t>
            </w:r>
            <w:proofErr w:type="spellEnd"/>
            <w:r w:rsidR="6E0D829C" w:rsidRPr="00CE57A5">
              <w:rPr>
                <w:i/>
                <w:iCs/>
                <w:sz w:val="22"/>
                <w:szCs w:val="22"/>
              </w:rPr>
              <w:t>?</w:t>
            </w:r>
            <w:r w:rsidR="6E0D829C" w:rsidRPr="00CE57A5">
              <w:rPr>
                <w:sz w:val="22"/>
                <w:szCs w:val="22"/>
              </w:rPr>
              <w:t xml:space="preserve"> </w:t>
            </w:r>
          </w:p>
          <w:p w14:paraId="773928F7" w14:textId="7A2A64E3" w:rsidR="00A400A2" w:rsidRDefault="265BAEEC" w:rsidP="00CE57A5">
            <w:r w:rsidRPr="00CE57A5">
              <w:rPr>
                <w:i/>
                <w:iCs/>
              </w:rPr>
              <w:t>-</w:t>
            </w:r>
            <w:r w:rsidR="41DC3694" w:rsidRPr="00CE57A5">
              <w:t xml:space="preserve">name some French towns and cities </w:t>
            </w:r>
          </w:p>
          <w:p w14:paraId="737324FC" w14:textId="611FA0EC" w:rsidR="00A400A2" w:rsidRDefault="6C1C8904" w:rsidP="00CE57A5">
            <w:r w:rsidRPr="00CE57A5">
              <w:t xml:space="preserve">-recognise wider celebratory greetings such as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Bonnes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vacances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!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Joyeux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 xml:space="preserve">/Bon </w:t>
            </w:r>
            <w:proofErr w:type="spellStart"/>
            <w:r w:rsidRPr="00CE57A5">
              <w:rPr>
                <w:i/>
                <w:iCs/>
                <w:sz w:val="22"/>
                <w:szCs w:val="22"/>
              </w:rPr>
              <w:t>anniversaire</w:t>
            </w:r>
            <w:proofErr w:type="spellEnd"/>
            <w:r w:rsidRPr="00CE57A5">
              <w:rPr>
                <w:i/>
                <w:iCs/>
                <w:sz w:val="22"/>
                <w:szCs w:val="22"/>
              </w:rPr>
              <w:t>!</w:t>
            </w:r>
          </w:p>
        </w:tc>
      </w:tr>
      <w:tr w:rsidR="00A400A2" w14:paraId="0F9EB069" w14:textId="77777777" w:rsidTr="00CE57A5">
        <w:trPr>
          <w:trHeight w:val="223"/>
        </w:trPr>
        <w:tc>
          <w:tcPr>
            <w:tcW w:w="934" w:type="dxa"/>
            <w:vMerge w:val="restart"/>
            <w:shd w:val="clear" w:color="auto" w:fill="EDEDED" w:themeFill="accent3" w:themeFillTint="33"/>
            <w:vAlign w:val="center"/>
          </w:tcPr>
          <w:p w14:paraId="0454A2DE" w14:textId="77777777" w:rsidR="00A400A2" w:rsidRDefault="00A400A2" w:rsidP="00A25C7F">
            <w:pPr>
              <w:jc w:val="center"/>
            </w:pPr>
            <w:r>
              <w:t>5</w:t>
            </w:r>
          </w:p>
        </w:tc>
        <w:tc>
          <w:tcPr>
            <w:tcW w:w="8162" w:type="dxa"/>
            <w:gridSpan w:val="3"/>
            <w:shd w:val="clear" w:color="auto" w:fill="EDEDED" w:themeFill="accent3" w:themeFillTint="33"/>
            <w:vAlign w:val="center"/>
          </w:tcPr>
          <w:p w14:paraId="3DF8DF63" w14:textId="76056DD0" w:rsidR="00A400A2" w:rsidRPr="0015162F" w:rsidRDefault="003C2931" w:rsidP="00A25C7F">
            <w:pPr>
              <w:jc w:val="center"/>
              <w:rPr>
                <w:b/>
              </w:rPr>
            </w:pPr>
            <w:r>
              <w:rPr>
                <w:b/>
              </w:rPr>
              <w:t>Broaden vocabulary – expressions, time and place</w:t>
            </w:r>
          </w:p>
        </w:tc>
      </w:tr>
      <w:tr w:rsidR="00853B9F" w14:paraId="4E07D992" w14:textId="77777777" w:rsidTr="00CE57A5">
        <w:trPr>
          <w:trHeight w:val="590"/>
        </w:trPr>
        <w:tc>
          <w:tcPr>
            <w:tcW w:w="934" w:type="dxa"/>
            <w:vMerge/>
            <w:vAlign w:val="center"/>
          </w:tcPr>
          <w:p w14:paraId="55E25EA5" w14:textId="77777777" w:rsidR="00853B9F" w:rsidRDefault="00853B9F" w:rsidP="00A25C7F">
            <w:pPr>
              <w:jc w:val="center"/>
            </w:pPr>
          </w:p>
        </w:tc>
        <w:tc>
          <w:tcPr>
            <w:tcW w:w="2719" w:type="dxa"/>
            <w:vAlign w:val="center"/>
          </w:tcPr>
          <w:p w14:paraId="7D10A14A" w14:textId="7F153439" w:rsidR="00853B9F" w:rsidRDefault="005D7469" w:rsidP="00A25C7F">
            <w:pPr>
              <w:jc w:val="center"/>
              <w:rPr>
                <w:b/>
                <w:bCs/>
              </w:rPr>
            </w:pPr>
            <w:r w:rsidRPr="005D7469">
              <w:rPr>
                <w:b/>
                <w:bCs/>
              </w:rPr>
              <w:t>Further masculine and feminine nouns</w:t>
            </w:r>
          </w:p>
          <w:p w14:paraId="1DEF4420" w14:textId="2AF9FCA1" w:rsidR="005D7469" w:rsidRDefault="005D7469" w:rsidP="00A25C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Food </w:t>
            </w:r>
          </w:p>
          <w:p w14:paraId="2F12EBF8" w14:textId="77777777" w:rsidR="005D7469" w:rsidRPr="005D7469" w:rsidRDefault="005D7469" w:rsidP="00A25C7F">
            <w:pPr>
              <w:jc w:val="center"/>
              <w:rPr>
                <w:b/>
                <w:bCs/>
              </w:rPr>
            </w:pPr>
            <w:r w:rsidRPr="005D7469">
              <w:rPr>
                <w:b/>
                <w:bCs/>
              </w:rPr>
              <w:t>Expressing opinion</w:t>
            </w:r>
          </w:p>
          <w:p w14:paraId="6855CA1D" w14:textId="06519A29" w:rsidR="005D7469" w:rsidRPr="005D7469" w:rsidRDefault="005D7469" w:rsidP="00A25C7F">
            <w:pPr>
              <w:jc w:val="center"/>
              <w:rPr>
                <w:b/>
                <w:bCs/>
              </w:rPr>
            </w:pPr>
            <w:r w:rsidRPr="005D7469">
              <w:rPr>
                <w:b/>
                <w:bCs/>
              </w:rPr>
              <w:t>Emotions</w:t>
            </w:r>
          </w:p>
        </w:tc>
        <w:tc>
          <w:tcPr>
            <w:tcW w:w="2715" w:type="dxa"/>
            <w:vAlign w:val="center"/>
          </w:tcPr>
          <w:p w14:paraId="65379AD7" w14:textId="32A7C03F" w:rsidR="00853B9F" w:rsidRPr="0015162F" w:rsidRDefault="30ED7FDA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Fu</w:t>
            </w:r>
            <w:r w:rsidR="6AE04BD2" w:rsidRPr="0F1E5810">
              <w:rPr>
                <w:b/>
                <w:bCs/>
              </w:rPr>
              <w:t>r</w:t>
            </w:r>
            <w:r w:rsidRPr="0F1E5810">
              <w:rPr>
                <w:b/>
                <w:bCs/>
              </w:rPr>
              <w:t>ther adjective</w:t>
            </w:r>
            <w:r w:rsidR="42A0986B" w:rsidRPr="0F1E5810">
              <w:rPr>
                <w:b/>
                <w:bCs/>
              </w:rPr>
              <w:t>s</w:t>
            </w:r>
            <w:r w:rsidR="516BB3AE" w:rsidRPr="0F1E5810">
              <w:rPr>
                <w:b/>
                <w:bCs/>
              </w:rPr>
              <w:t xml:space="preserve"> a</w:t>
            </w:r>
            <w:r w:rsidR="3A2E30CE" w:rsidRPr="0F1E5810">
              <w:rPr>
                <w:b/>
                <w:bCs/>
              </w:rPr>
              <w:t>nd verbs</w:t>
            </w:r>
          </w:p>
          <w:p w14:paraId="4370FBFB" w14:textId="01E3BEC6" w:rsidR="00853B9F" w:rsidRPr="0015162F" w:rsidRDefault="4002974E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A</w:t>
            </w:r>
            <w:r w:rsidR="26B7DD27" w:rsidRPr="0F1E5810">
              <w:rPr>
                <w:b/>
                <w:bCs/>
              </w:rPr>
              <w:t>dverbials (of place and time/frequency)</w:t>
            </w:r>
          </w:p>
          <w:p w14:paraId="2003CF73" w14:textId="76CA8A73" w:rsidR="00853B9F" w:rsidRPr="0015162F" w:rsidRDefault="2FF10761" w:rsidP="0F1E5810">
            <w:pPr>
              <w:spacing w:line="259" w:lineRule="auto"/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Immediate future tense</w:t>
            </w:r>
          </w:p>
          <w:p w14:paraId="741C18DE" w14:textId="7FB784A4" w:rsidR="00853B9F" w:rsidRPr="0015162F" w:rsidRDefault="01B820BC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Simple negatives</w:t>
            </w:r>
          </w:p>
          <w:p w14:paraId="5EEF5EBC" w14:textId="4B1D022F" w:rsidR="00853B9F" w:rsidRPr="0015162F" w:rsidRDefault="01B820BC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lastRenderedPageBreak/>
              <w:t>Subject and disjunctive pronoun</w:t>
            </w:r>
            <w:r w:rsidR="04E51439" w:rsidRPr="0F1E5810">
              <w:rPr>
                <w:b/>
                <w:bCs/>
              </w:rPr>
              <w:t>s</w:t>
            </w:r>
          </w:p>
          <w:p w14:paraId="3E37A323" w14:textId="305BC0D1" w:rsidR="00853B9F" w:rsidRPr="0015162F" w:rsidRDefault="04E51439" w:rsidP="63EC78C8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 xml:space="preserve">Further questions </w:t>
            </w:r>
          </w:p>
        </w:tc>
        <w:tc>
          <w:tcPr>
            <w:tcW w:w="2728" w:type="dxa"/>
            <w:vAlign w:val="center"/>
          </w:tcPr>
          <w:p w14:paraId="37AA27B1" w14:textId="4AFCFDC5" w:rsidR="00853B9F" w:rsidRPr="0015162F" w:rsidRDefault="6E95EC92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lastRenderedPageBreak/>
              <w:t>Telling the time</w:t>
            </w:r>
          </w:p>
          <w:p w14:paraId="5ACCFD87" w14:textId="6A24155C" w:rsidR="00853B9F" w:rsidRPr="0015162F" w:rsidRDefault="6E95EC92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Relative pronoun</w:t>
            </w:r>
          </w:p>
          <w:p w14:paraId="66F500CC" w14:textId="65ACE92E" w:rsidR="00853B9F" w:rsidRPr="0015162F" w:rsidRDefault="6E95EC92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Conjunction</w:t>
            </w:r>
          </w:p>
          <w:p w14:paraId="27D268B6" w14:textId="6B550F69" w:rsidR="00853B9F" w:rsidRPr="0015162F" w:rsidRDefault="6E95EC92" w:rsidP="0F1E5810">
            <w:pPr>
              <w:jc w:val="center"/>
              <w:rPr>
                <w:b/>
                <w:bCs/>
              </w:rPr>
            </w:pPr>
            <w:r w:rsidRPr="0F1E5810">
              <w:rPr>
                <w:b/>
                <w:bCs/>
              </w:rPr>
              <w:t>Numbers 32-60</w:t>
            </w:r>
          </w:p>
        </w:tc>
      </w:tr>
      <w:tr w:rsidR="00A400A2" w14:paraId="006C171F" w14:textId="77777777" w:rsidTr="00CE57A5">
        <w:trPr>
          <w:trHeight w:val="165"/>
        </w:trPr>
        <w:tc>
          <w:tcPr>
            <w:tcW w:w="934" w:type="dxa"/>
            <w:shd w:val="clear" w:color="auto" w:fill="EDEDED" w:themeFill="accent3" w:themeFillTint="33"/>
            <w:vAlign w:val="center"/>
          </w:tcPr>
          <w:p w14:paraId="25C8A1AB" w14:textId="77777777" w:rsidR="00A400A2" w:rsidRDefault="00A400A2" w:rsidP="00A25C7F">
            <w:pPr>
              <w:jc w:val="center"/>
            </w:pPr>
            <w:r>
              <w:lastRenderedPageBreak/>
              <w:t>CG</w:t>
            </w:r>
          </w:p>
        </w:tc>
        <w:tc>
          <w:tcPr>
            <w:tcW w:w="2719" w:type="dxa"/>
            <w:vAlign w:val="center"/>
          </w:tcPr>
          <w:p w14:paraId="0DFD2D11" w14:textId="77777777" w:rsidR="00A400A2" w:rsidRDefault="0015730A" w:rsidP="0015730A">
            <w:r>
              <w:t>-name further noun</w:t>
            </w:r>
            <w:r w:rsidR="009A3481">
              <w:t>s</w:t>
            </w:r>
            <w:r>
              <w:t xml:space="preserve"> and </w:t>
            </w:r>
            <w:r w:rsidR="009A3481">
              <w:t>state whether they are masculine or feminine</w:t>
            </w:r>
          </w:p>
          <w:p w14:paraId="4553D4DE" w14:textId="4C1B7ACB" w:rsidR="009A3481" w:rsidRDefault="009A3481" w:rsidP="0015730A">
            <w:r>
              <w:t>-know some French food</w:t>
            </w:r>
          </w:p>
          <w:p w14:paraId="390F8EB0" w14:textId="284FA521" w:rsidR="009A3481" w:rsidRPr="009A3481" w:rsidRDefault="45E948D2" w:rsidP="00CE57A5">
            <w:pPr>
              <w:rPr>
                <w:i/>
                <w:iCs/>
              </w:rPr>
            </w:pPr>
            <w:r>
              <w:t xml:space="preserve"> including</w:t>
            </w:r>
            <w:r w:rsidR="009A3481">
              <w:t xml:space="preserve"> examples of healthy food such as </w:t>
            </w:r>
            <w:r w:rsidR="009A3481" w:rsidRPr="00CE57A5">
              <w:rPr>
                <w:i/>
                <w:iCs/>
                <w:color w:val="000000" w:themeColor="text1"/>
              </w:rPr>
              <w:t xml:space="preserve">le </w:t>
            </w:r>
            <w:proofErr w:type="spellStart"/>
            <w:r w:rsidR="009A3481" w:rsidRPr="00CE57A5">
              <w:rPr>
                <w:i/>
                <w:iCs/>
                <w:color w:val="000000" w:themeColor="text1"/>
              </w:rPr>
              <w:t>céléri</w:t>
            </w:r>
            <w:proofErr w:type="spellEnd"/>
            <w:r w:rsidR="5CDC4EDE" w:rsidRPr="00CE57A5">
              <w:rPr>
                <w:i/>
                <w:iCs/>
                <w:color w:val="000000" w:themeColor="text1"/>
              </w:rPr>
              <w:t xml:space="preserve"> et les </w:t>
            </w:r>
            <w:proofErr w:type="spellStart"/>
            <w:r w:rsidR="5CDC4EDE" w:rsidRPr="00CE57A5">
              <w:rPr>
                <w:i/>
                <w:iCs/>
                <w:color w:val="000000" w:themeColor="text1"/>
              </w:rPr>
              <w:t>carrottes</w:t>
            </w:r>
            <w:proofErr w:type="spellEnd"/>
          </w:p>
          <w:p w14:paraId="331EBF8A" w14:textId="32D9506D" w:rsidR="009A3481" w:rsidRDefault="009A3481" w:rsidP="00CE57A5">
            <w:pPr>
              <w:rPr>
                <w:i/>
                <w:iCs/>
              </w:rPr>
            </w:pPr>
            <w:r>
              <w:t>-</w:t>
            </w:r>
            <w:r w:rsidR="00B03935">
              <w:t>share</w:t>
            </w:r>
            <w:r>
              <w:t xml:space="preserve"> a positive opinion</w:t>
            </w:r>
            <w:r w:rsidR="32CEFE5D">
              <w:t xml:space="preserve">-  </w:t>
            </w:r>
            <w:proofErr w:type="spellStart"/>
            <w:r w:rsidRPr="00CE57A5">
              <w:rPr>
                <w:i/>
                <w:iCs/>
              </w:rPr>
              <w:t>j’aime</w:t>
            </w:r>
            <w:proofErr w:type="spellEnd"/>
            <w:r w:rsidRPr="00CE57A5">
              <w:rPr>
                <w:i/>
                <w:iCs/>
              </w:rPr>
              <w:t xml:space="preserve">, </w:t>
            </w:r>
            <w:proofErr w:type="spellStart"/>
            <w:r w:rsidRPr="00CE57A5">
              <w:rPr>
                <w:i/>
                <w:iCs/>
              </w:rPr>
              <w:t>c’est</w:t>
            </w:r>
            <w:proofErr w:type="spellEnd"/>
            <w:r w:rsidRPr="00CE57A5">
              <w:rPr>
                <w:i/>
                <w:iCs/>
              </w:rPr>
              <w:t xml:space="preserve"> (</w:t>
            </w:r>
            <w:proofErr w:type="spellStart"/>
            <w:r w:rsidRPr="00CE57A5">
              <w:rPr>
                <w:i/>
                <w:iCs/>
              </w:rPr>
              <w:t>très</w:t>
            </w:r>
            <w:proofErr w:type="spellEnd"/>
            <w:r w:rsidRPr="00CE57A5">
              <w:rPr>
                <w:i/>
                <w:iCs/>
              </w:rPr>
              <w:t xml:space="preserve">) bon, </w:t>
            </w:r>
            <w:proofErr w:type="spellStart"/>
            <w:r w:rsidRPr="00CE57A5">
              <w:rPr>
                <w:i/>
                <w:iCs/>
              </w:rPr>
              <w:t>c’est</w:t>
            </w:r>
            <w:proofErr w:type="spellEnd"/>
            <w:r w:rsidRPr="00CE57A5">
              <w:rPr>
                <w:i/>
                <w:iCs/>
              </w:rPr>
              <w:t xml:space="preserve"> </w:t>
            </w:r>
            <w:proofErr w:type="spellStart"/>
            <w:r w:rsidRPr="00CE57A5">
              <w:rPr>
                <w:i/>
                <w:iCs/>
              </w:rPr>
              <w:t>délicieux</w:t>
            </w:r>
            <w:proofErr w:type="spellEnd"/>
          </w:p>
          <w:p w14:paraId="4D13E662" w14:textId="77777777" w:rsidR="009A3481" w:rsidRDefault="009A3481" w:rsidP="0015730A">
            <w:pPr>
              <w:rPr>
                <w:i/>
                <w:iCs/>
              </w:rPr>
            </w:pPr>
            <w:r>
              <w:t xml:space="preserve">-give a negative opinion - </w:t>
            </w:r>
            <w:r w:rsidRPr="009A3481">
              <w:rPr>
                <w:i/>
                <w:iCs/>
              </w:rPr>
              <w:t xml:space="preserve">je </w:t>
            </w:r>
            <w:proofErr w:type="spellStart"/>
            <w:r w:rsidRPr="009A3481">
              <w:rPr>
                <w:i/>
                <w:iCs/>
              </w:rPr>
              <w:t>n’aime</w:t>
            </w:r>
            <w:proofErr w:type="spellEnd"/>
            <w:r w:rsidRPr="009A3481">
              <w:rPr>
                <w:i/>
                <w:iCs/>
              </w:rPr>
              <w:t xml:space="preserve"> pas + noun</w:t>
            </w:r>
          </w:p>
          <w:p w14:paraId="1CEEDE16" w14:textId="0AD7B690" w:rsidR="009A3481" w:rsidRPr="009A3481" w:rsidRDefault="009A3481" w:rsidP="0015730A">
            <w:r>
              <w:t>-</w:t>
            </w:r>
            <w:r w:rsidR="00B03935">
              <w:t xml:space="preserve">recognise and use expressions of emotion such as </w:t>
            </w:r>
            <w:proofErr w:type="spellStart"/>
            <w:r w:rsidR="00291A19" w:rsidRPr="00291A19">
              <w:rPr>
                <w:i/>
                <w:iCs/>
              </w:rPr>
              <w:t>Ça</w:t>
            </w:r>
            <w:proofErr w:type="spellEnd"/>
            <w:r w:rsidR="00291A19" w:rsidRPr="00291A19">
              <w:rPr>
                <w:i/>
                <w:iCs/>
              </w:rPr>
              <w:t xml:space="preserve"> </w:t>
            </w:r>
            <w:proofErr w:type="spellStart"/>
            <w:r w:rsidR="00291A19" w:rsidRPr="00291A19">
              <w:rPr>
                <w:i/>
                <w:iCs/>
              </w:rPr>
              <w:t>alors</w:t>
            </w:r>
            <w:proofErr w:type="spellEnd"/>
            <w:r w:rsidR="00291A19" w:rsidRPr="00291A19">
              <w:rPr>
                <w:i/>
                <w:iCs/>
              </w:rPr>
              <w:t>!</w:t>
            </w:r>
          </w:p>
        </w:tc>
        <w:tc>
          <w:tcPr>
            <w:tcW w:w="2715" w:type="dxa"/>
            <w:vAlign w:val="center"/>
          </w:tcPr>
          <w:p w14:paraId="200508BC" w14:textId="409956F6" w:rsidR="00A400A2" w:rsidRDefault="5675B87A" w:rsidP="00CE57A5">
            <w:r>
              <w:t>-</w:t>
            </w:r>
            <w:r w:rsidR="6C517829">
              <w:t>demonstrate that an adjective precedes the noun</w:t>
            </w:r>
            <w:r w:rsidR="170587A6">
              <w:t xml:space="preserve"> – </w:t>
            </w:r>
            <w:r w:rsidR="170587A6" w:rsidRPr="00CE57A5">
              <w:rPr>
                <w:i/>
                <w:iCs/>
              </w:rPr>
              <w:t xml:space="preserve">un </w:t>
            </w:r>
            <w:proofErr w:type="spellStart"/>
            <w:r w:rsidR="170587A6" w:rsidRPr="00CE57A5">
              <w:rPr>
                <w:i/>
                <w:iCs/>
              </w:rPr>
              <w:t>joli</w:t>
            </w:r>
            <w:proofErr w:type="spellEnd"/>
            <w:r w:rsidR="170587A6" w:rsidRPr="00CE57A5">
              <w:rPr>
                <w:i/>
                <w:iCs/>
              </w:rPr>
              <w:t xml:space="preserve"> fleur</w:t>
            </w:r>
          </w:p>
          <w:p w14:paraId="281F5C15" w14:textId="31AD26D8" w:rsidR="00A400A2" w:rsidRDefault="1D6C1E0A" w:rsidP="00CE57A5">
            <w:r w:rsidRPr="00CE57A5">
              <w:rPr>
                <w:i/>
                <w:iCs/>
              </w:rPr>
              <w:t>-</w:t>
            </w:r>
            <w:r w:rsidR="38AD4037" w:rsidRPr="00CE57A5">
              <w:t>u</w:t>
            </w:r>
            <w:r w:rsidRPr="00CE57A5">
              <w:t xml:space="preserve">se </w:t>
            </w:r>
            <w:proofErr w:type="spellStart"/>
            <w:r w:rsidRPr="00CE57A5">
              <w:rPr>
                <w:i/>
                <w:iCs/>
              </w:rPr>
              <w:t>Dans</w:t>
            </w:r>
            <w:proofErr w:type="spellEnd"/>
            <w:r w:rsidR="6859FDE1" w:rsidRPr="00CE57A5">
              <w:rPr>
                <w:i/>
                <w:iCs/>
              </w:rPr>
              <w:t>...</w:t>
            </w:r>
            <w:r w:rsidR="5173BB17" w:rsidRPr="00CE57A5">
              <w:t xml:space="preserve"> </w:t>
            </w:r>
            <w:r w:rsidR="10E53AB5" w:rsidRPr="00CE57A5">
              <w:t>to int</w:t>
            </w:r>
            <w:r w:rsidR="4B850D9F" w:rsidRPr="00CE57A5">
              <w:t xml:space="preserve">roduce </w:t>
            </w:r>
            <w:r w:rsidR="3246A9D3" w:rsidRPr="00CE57A5">
              <w:t>places</w:t>
            </w:r>
            <w:r w:rsidR="1D70AB34" w:rsidRPr="00CE57A5">
              <w:t xml:space="preserve"> such as </w:t>
            </w:r>
            <w:r w:rsidR="10E53AB5" w:rsidRPr="00CE57A5">
              <w:rPr>
                <w:i/>
                <w:iCs/>
              </w:rPr>
              <w:t>la piscine</w:t>
            </w:r>
            <w:r w:rsidR="10E53AB5" w:rsidRPr="00CE57A5">
              <w:t xml:space="preserve"> or </w:t>
            </w:r>
            <w:r w:rsidR="26FEE313" w:rsidRPr="00CE57A5">
              <w:rPr>
                <w:i/>
                <w:iCs/>
              </w:rPr>
              <w:t>le salon</w:t>
            </w:r>
          </w:p>
          <w:p w14:paraId="5D35F616" w14:textId="3A5E3F69" w:rsidR="00A400A2" w:rsidRDefault="562065DF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Pr="00CE57A5">
              <w:t xml:space="preserve">recognise adverbs such as </w:t>
            </w:r>
            <w:proofErr w:type="spellStart"/>
            <w:r w:rsidRPr="00CE57A5">
              <w:rPr>
                <w:i/>
                <w:iCs/>
              </w:rPr>
              <w:t>aujourd’hui</w:t>
            </w:r>
            <w:proofErr w:type="spellEnd"/>
            <w:r w:rsidRPr="00CE57A5">
              <w:rPr>
                <w:i/>
                <w:iCs/>
              </w:rPr>
              <w:t xml:space="preserve">, </w:t>
            </w:r>
            <w:proofErr w:type="spellStart"/>
            <w:r w:rsidRPr="00CE57A5">
              <w:rPr>
                <w:i/>
                <w:iCs/>
              </w:rPr>
              <w:t>main</w:t>
            </w:r>
            <w:r w:rsidR="77522568" w:rsidRPr="00CE57A5">
              <w:rPr>
                <w:i/>
                <w:iCs/>
              </w:rPr>
              <w:t>tenant</w:t>
            </w:r>
            <w:proofErr w:type="spellEnd"/>
            <w:r w:rsidR="32D09256" w:rsidRPr="00CE57A5">
              <w:rPr>
                <w:i/>
                <w:iCs/>
              </w:rPr>
              <w:t xml:space="preserve"> </w:t>
            </w:r>
            <w:r w:rsidR="77522568" w:rsidRPr="00CE57A5">
              <w:t xml:space="preserve">or </w:t>
            </w:r>
            <w:proofErr w:type="spellStart"/>
            <w:r w:rsidR="77522568" w:rsidRPr="00CE57A5">
              <w:rPr>
                <w:i/>
                <w:iCs/>
              </w:rPr>
              <w:t>souvent</w:t>
            </w:r>
            <w:proofErr w:type="spellEnd"/>
            <w:r w:rsidR="7C464A4B" w:rsidRPr="00CE57A5">
              <w:t xml:space="preserve"> </w:t>
            </w:r>
          </w:p>
          <w:p w14:paraId="5435D200" w14:textId="72E47D95" w:rsidR="00A400A2" w:rsidRDefault="7C464A4B" w:rsidP="00CE57A5">
            <w:pPr>
              <w:rPr>
                <w:i/>
                <w:iCs/>
              </w:rPr>
            </w:pPr>
            <w:r w:rsidRPr="00CE57A5">
              <w:t>-</w:t>
            </w:r>
            <w:r w:rsidR="63AC3C58" w:rsidRPr="00CE57A5">
              <w:t xml:space="preserve">talk about what is going to happen in the future using </w:t>
            </w:r>
            <w:r w:rsidR="587AEEFB" w:rsidRPr="00CE57A5">
              <w:rPr>
                <w:i/>
                <w:iCs/>
              </w:rPr>
              <w:t xml:space="preserve">je </w:t>
            </w:r>
            <w:proofErr w:type="spellStart"/>
            <w:r w:rsidR="587AEEFB" w:rsidRPr="00CE57A5">
              <w:rPr>
                <w:i/>
                <w:iCs/>
              </w:rPr>
              <w:t>vais</w:t>
            </w:r>
            <w:proofErr w:type="spellEnd"/>
            <w:r w:rsidR="587AEEFB" w:rsidRPr="00CE57A5">
              <w:rPr>
                <w:i/>
                <w:iCs/>
              </w:rPr>
              <w:t xml:space="preserve"> </w:t>
            </w:r>
            <w:r w:rsidR="587AEEFB" w:rsidRPr="00CE57A5">
              <w:t>+ infinitive</w:t>
            </w:r>
          </w:p>
          <w:p w14:paraId="106F85CE" w14:textId="78D89E53" w:rsidR="00A400A2" w:rsidRDefault="19F3F4AB" w:rsidP="00CE57A5">
            <w:r w:rsidRPr="00CE57A5">
              <w:t>-</w:t>
            </w:r>
            <w:r w:rsidR="1259606B" w:rsidRPr="00CE57A5">
              <w:t xml:space="preserve">identify </w:t>
            </w:r>
            <w:r w:rsidR="1830B9DA" w:rsidRPr="00CE57A5">
              <w:t>different pronoun</w:t>
            </w:r>
            <w:r w:rsidR="1A2D4C5E" w:rsidRPr="00CE57A5">
              <w:t xml:space="preserve">s such as je, </w:t>
            </w:r>
            <w:proofErr w:type="spellStart"/>
            <w:r w:rsidR="1A2D4C5E" w:rsidRPr="00CE57A5">
              <w:t>tu</w:t>
            </w:r>
            <w:proofErr w:type="spellEnd"/>
            <w:r w:rsidR="1A2D4C5E" w:rsidRPr="00CE57A5">
              <w:t xml:space="preserve">, </w:t>
            </w:r>
            <w:proofErr w:type="spellStart"/>
            <w:r w:rsidR="1A2D4C5E" w:rsidRPr="00CE57A5">
              <w:rPr>
                <w:i/>
                <w:iCs/>
              </w:rPr>
              <w:t>il</w:t>
            </w:r>
            <w:proofErr w:type="spellEnd"/>
            <w:r w:rsidR="1A2D4C5E" w:rsidRPr="00CE57A5">
              <w:rPr>
                <w:i/>
                <w:iCs/>
              </w:rPr>
              <w:t xml:space="preserve"> et </w:t>
            </w:r>
            <w:proofErr w:type="spellStart"/>
            <w:r w:rsidR="1A2D4C5E" w:rsidRPr="00CE57A5">
              <w:rPr>
                <w:i/>
                <w:iCs/>
              </w:rPr>
              <w:t>moi</w:t>
            </w:r>
            <w:proofErr w:type="spellEnd"/>
          </w:p>
          <w:p w14:paraId="0600BE53" w14:textId="5C4D7522" w:rsidR="00A400A2" w:rsidRDefault="70F311D3" w:rsidP="00CE57A5">
            <w:r w:rsidRPr="00CE57A5">
              <w:t>-understand questions beginning ‘Who..?’</w:t>
            </w:r>
            <w:r w:rsidR="62F34908" w:rsidRPr="00CE57A5">
              <w:t xml:space="preserve"> such as </w:t>
            </w:r>
            <w:proofErr w:type="spellStart"/>
            <w:r w:rsidR="27F1F108" w:rsidRPr="00CE57A5">
              <w:rPr>
                <w:i/>
                <w:iCs/>
              </w:rPr>
              <w:t>Òu</w:t>
            </w:r>
            <w:proofErr w:type="spellEnd"/>
            <w:r w:rsidR="27F1F108" w:rsidRPr="00CE57A5">
              <w:rPr>
                <w:i/>
                <w:iCs/>
              </w:rPr>
              <w:t xml:space="preserve"> </w:t>
            </w:r>
            <w:proofErr w:type="spellStart"/>
            <w:r w:rsidR="27F1F108" w:rsidRPr="00CE57A5">
              <w:rPr>
                <w:i/>
                <w:iCs/>
              </w:rPr>
              <w:t>va</w:t>
            </w:r>
            <w:proofErr w:type="spellEnd"/>
            <w:r w:rsidR="27F1F108" w:rsidRPr="00CE57A5">
              <w:rPr>
                <w:i/>
                <w:iCs/>
              </w:rPr>
              <w:t xml:space="preserve"> le lion?</w:t>
            </w:r>
          </w:p>
        </w:tc>
        <w:tc>
          <w:tcPr>
            <w:tcW w:w="2728" w:type="dxa"/>
            <w:vAlign w:val="center"/>
          </w:tcPr>
          <w:p w14:paraId="567BE23B" w14:textId="7C2B679C" w:rsidR="00A400A2" w:rsidRDefault="4FDCDA62" w:rsidP="00CE57A5">
            <w:r>
              <w:t>-</w:t>
            </w:r>
            <w:r w:rsidR="33B3986D">
              <w:t xml:space="preserve">answer the question </w:t>
            </w:r>
            <w:proofErr w:type="spellStart"/>
            <w:r w:rsidR="33B3986D" w:rsidRPr="00CE57A5">
              <w:rPr>
                <w:i/>
                <w:iCs/>
              </w:rPr>
              <w:t>Quelle</w:t>
            </w:r>
            <w:proofErr w:type="spellEnd"/>
            <w:r w:rsidR="33B3986D" w:rsidRPr="00CE57A5">
              <w:rPr>
                <w:i/>
                <w:iCs/>
              </w:rPr>
              <w:t xml:space="preserve"> </w:t>
            </w:r>
            <w:proofErr w:type="spellStart"/>
            <w:r w:rsidR="33B3986D" w:rsidRPr="00CE57A5">
              <w:rPr>
                <w:i/>
                <w:iCs/>
              </w:rPr>
              <w:t>heure</w:t>
            </w:r>
            <w:proofErr w:type="spellEnd"/>
            <w:r w:rsidR="33B3986D" w:rsidRPr="00CE57A5">
              <w:rPr>
                <w:i/>
                <w:iCs/>
              </w:rPr>
              <w:t xml:space="preserve"> </w:t>
            </w:r>
            <w:proofErr w:type="spellStart"/>
            <w:r w:rsidR="33B3986D" w:rsidRPr="00CE57A5">
              <w:rPr>
                <w:i/>
                <w:iCs/>
              </w:rPr>
              <w:t>est-il</w:t>
            </w:r>
            <w:proofErr w:type="spellEnd"/>
            <w:r w:rsidR="33B3986D" w:rsidRPr="00CE57A5">
              <w:rPr>
                <w:i/>
                <w:iCs/>
              </w:rPr>
              <w:t xml:space="preserve">? </w:t>
            </w:r>
            <w:r w:rsidR="33B3986D" w:rsidRPr="00CE57A5">
              <w:rPr>
                <w:sz w:val="22"/>
                <w:szCs w:val="22"/>
              </w:rPr>
              <w:t xml:space="preserve">(o’clock and </w:t>
            </w:r>
            <w:r w:rsidR="06BD1060" w:rsidRPr="00CE57A5">
              <w:rPr>
                <w:sz w:val="22"/>
                <w:szCs w:val="22"/>
              </w:rPr>
              <w:t>half past times</w:t>
            </w:r>
            <w:r w:rsidR="33B3986D" w:rsidRPr="00CE57A5">
              <w:rPr>
                <w:sz w:val="22"/>
                <w:szCs w:val="22"/>
              </w:rPr>
              <w:t>)</w:t>
            </w:r>
          </w:p>
          <w:p w14:paraId="224A86C1" w14:textId="00810CC2" w:rsidR="00A400A2" w:rsidRDefault="5E220F24" w:rsidP="00CE57A5">
            <w:r w:rsidRPr="00CE57A5">
              <w:t>-</w:t>
            </w:r>
            <w:r w:rsidR="0F6CF6F4" w:rsidRPr="00CE57A5">
              <w:t xml:space="preserve">use the relative pronoun </w:t>
            </w:r>
            <w:r w:rsidR="0F6CF6F4" w:rsidRPr="00CE57A5">
              <w:rPr>
                <w:i/>
                <w:iCs/>
              </w:rPr>
              <w:t xml:space="preserve">qui </w:t>
            </w:r>
            <w:r w:rsidR="0F6CF6F4" w:rsidRPr="00CE57A5">
              <w:t xml:space="preserve">to </w:t>
            </w:r>
            <w:r w:rsidR="2C6867F9" w:rsidRPr="00CE57A5">
              <w:t xml:space="preserve">extend an idea such as </w:t>
            </w:r>
            <w:r w:rsidR="2C6867F9" w:rsidRPr="00CE57A5">
              <w:rPr>
                <w:i/>
                <w:iCs/>
                <w:sz w:val="22"/>
                <w:szCs w:val="22"/>
              </w:rPr>
              <w:t xml:space="preserve">un </w:t>
            </w:r>
            <w:proofErr w:type="spellStart"/>
            <w:r w:rsidR="2C6867F9" w:rsidRPr="00CE57A5">
              <w:rPr>
                <w:i/>
                <w:iCs/>
                <w:sz w:val="22"/>
                <w:szCs w:val="22"/>
              </w:rPr>
              <w:t>cochon</w:t>
            </w:r>
            <w:proofErr w:type="spellEnd"/>
            <w:r w:rsidR="2C6867F9" w:rsidRPr="00CE57A5">
              <w:rPr>
                <w:i/>
                <w:iCs/>
                <w:sz w:val="22"/>
                <w:szCs w:val="22"/>
              </w:rPr>
              <w:t xml:space="preserve"> qui </w:t>
            </w:r>
            <w:proofErr w:type="spellStart"/>
            <w:r w:rsidR="2C6867F9" w:rsidRPr="00CE57A5">
              <w:rPr>
                <w:i/>
                <w:iCs/>
                <w:sz w:val="22"/>
                <w:szCs w:val="22"/>
              </w:rPr>
              <w:t>chante</w:t>
            </w:r>
            <w:proofErr w:type="spellEnd"/>
          </w:p>
          <w:p w14:paraId="21009A41" w14:textId="780D9299" w:rsidR="00A400A2" w:rsidRDefault="0F6CF6F4" w:rsidP="00CE57A5">
            <w:r w:rsidRPr="00CE57A5">
              <w:t xml:space="preserve"> -</w:t>
            </w:r>
            <w:r w:rsidR="289A6B17" w:rsidRPr="00CE57A5">
              <w:t xml:space="preserve">explain </w:t>
            </w:r>
            <w:r w:rsidR="063D4394" w:rsidRPr="00CE57A5">
              <w:t>the use of</w:t>
            </w:r>
            <w:r w:rsidR="478B34B5" w:rsidRPr="00CE57A5">
              <w:t xml:space="preserve"> the word</w:t>
            </w:r>
            <w:r w:rsidR="289A6B17" w:rsidRPr="00CE57A5">
              <w:t xml:space="preserve"> </w:t>
            </w:r>
            <w:proofErr w:type="spellStart"/>
            <w:r w:rsidR="289A6B17" w:rsidRPr="00CE57A5">
              <w:rPr>
                <w:i/>
                <w:iCs/>
              </w:rPr>
              <w:t>mais</w:t>
            </w:r>
            <w:proofErr w:type="spellEnd"/>
            <w:r w:rsidR="289A6B17" w:rsidRPr="00CE57A5">
              <w:rPr>
                <w:i/>
                <w:iCs/>
              </w:rPr>
              <w:t xml:space="preserve"> </w:t>
            </w:r>
            <w:r w:rsidR="1D9B8238" w:rsidRPr="00CE57A5">
              <w:t>and give an example</w:t>
            </w:r>
          </w:p>
          <w:p w14:paraId="5EB5D2FD" w14:textId="737246DC" w:rsidR="00A400A2" w:rsidRDefault="289A6B17" w:rsidP="00CE57A5">
            <w:pPr>
              <w:rPr>
                <w:i/>
                <w:iCs/>
              </w:rPr>
            </w:pPr>
            <w:r w:rsidRPr="00CE57A5">
              <w:rPr>
                <w:i/>
                <w:iCs/>
              </w:rPr>
              <w:t>-</w:t>
            </w:r>
            <w:r w:rsidRPr="00CE57A5">
              <w:t>work with numbers to sixty</w:t>
            </w:r>
          </w:p>
        </w:tc>
      </w:tr>
      <w:tr w:rsidR="00A400A2" w14:paraId="348AB529" w14:textId="77777777" w:rsidTr="00CE57A5">
        <w:trPr>
          <w:trHeight w:val="224"/>
        </w:trPr>
        <w:tc>
          <w:tcPr>
            <w:tcW w:w="934" w:type="dxa"/>
            <w:vMerge w:val="restart"/>
            <w:shd w:val="clear" w:color="auto" w:fill="FFF2CC" w:themeFill="accent4" w:themeFillTint="33"/>
            <w:vAlign w:val="center"/>
          </w:tcPr>
          <w:p w14:paraId="4DBFA041" w14:textId="77777777" w:rsidR="00A400A2" w:rsidRDefault="00A400A2" w:rsidP="00A25C7F">
            <w:pPr>
              <w:jc w:val="center"/>
            </w:pPr>
            <w:r>
              <w:t>6</w:t>
            </w:r>
          </w:p>
        </w:tc>
        <w:tc>
          <w:tcPr>
            <w:tcW w:w="8162" w:type="dxa"/>
            <w:gridSpan w:val="3"/>
            <w:shd w:val="clear" w:color="auto" w:fill="FFF2CC" w:themeFill="accent4" w:themeFillTint="33"/>
            <w:vAlign w:val="center"/>
          </w:tcPr>
          <w:p w14:paraId="4B73CCF5" w14:textId="15C3E83B" w:rsidR="00A400A2" w:rsidRPr="0015162F" w:rsidRDefault="003C2931" w:rsidP="00A25C7F">
            <w:pPr>
              <w:jc w:val="center"/>
              <w:rPr>
                <w:b/>
              </w:rPr>
            </w:pPr>
            <w:r>
              <w:rPr>
                <w:b/>
              </w:rPr>
              <w:t>Create simple and more complex spoken and written sentences</w:t>
            </w:r>
          </w:p>
        </w:tc>
      </w:tr>
      <w:tr w:rsidR="00853B9F" w14:paraId="0FD67B76" w14:textId="77777777" w:rsidTr="00CE57A5">
        <w:trPr>
          <w:trHeight w:val="534"/>
        </w:trPr>
        <w:tc>
          <w:tcPr>
            <w:tcW w:w="934" w:type="dxa"/>
            <w:vMerge/>
            <w:vAlign w:val="center"/>
          </w:tcPr>
          <w:p w14:paraId="4854BDC9" w14:textId="77777777" w:rsidR="00853B9F" w:rsidRDefault="00853B9F" w:rsidP="00A25C7F">
            <w:pPr>
              <w:jc w:val="center"/>
            </w:pPr>
          </w:p>
        </w:tc>
        <w:tc>
          <w:tcPr>
            <w:tcW w:w="2719" w:type="dxa"/>
            <w:vAlign w:val="center"/>
          </w:tcPr>
          <w:p w14:paraId="7601A454" w14:textId="16877B7C" w:rsidR="00853B9F" w:rsidRPr="0015162F" w:rsidRDefault="112E8217" w:rsidP="63EC78C8">
            <w:pPr>
              <w:jc w:val="center"/>
              <w:rPr>
                <w:color w:val="FF0000"/>
              </w:rPr>
            </w:pPr>
            <w:r w:rsidRPr="0F1E5810">
              <w:rPr>
                <w:color w:val="FF0000"/>
              </w:rPr>
              <w:t xml:space="preserve">Not currently taught at </w:t>
            </w:r>
            <w:proofErr w:type="spellStart"/>
            <w:r w:rsidRPr="0F1E5810">
              <w:rPr>
                <w:color w:val="FF0000"/>
              </w:rPr>
              <w:t>Brixington</w:t>
            </w:r>
            <w:proofErr w:type="spellEnd"/>
            <w:r w:rsidRPr="0F1E5810">
              <w:rPr>
                <w:color w:val="FF0000"/>
              </w:rPr>
              <w:t xml:space="preserve"> – Y</w:t>
            </w:r>
            <w:r w:rsidR="7080F4AF" w:rsidRPr="0F1E5810">
              <w:rPr>
                <w:color w:val="FF0000"/>
              </w:rPr>
              <w:t>5 and Y</w:t>
            </w:r>
            <w:r w:rsidRPr="0F1E5810">
              <w:rPr>
                <w:color w:val="FF0000"/>
              </w:rPr>
              <w:t>6</w:t>
            </w:r>
            <w:r w:rsidR="6E94870E" w:rsidRPr="0F1E5810">
              <w:rPr>
                <w:color w:val="FF0000"/>
              </w:rPr>
              <w:t xml:space="preserve"> are</w:t>
            </w:r>
            <w:r w:rsidRPr="0F1E5810">
              <w:rPr>
                <w:color w:val="FF0000"/>
              </w:rPr>
              <w:t xml:space="preserve"> </w:t>
            </w:r>
            <w:r w:rsidR="1C7648D7" w:rsidRPr="0F1E5810">
              <w:rPr>
                <w:color w:val="FF0000"/>
              </w:rPr>
              <w:t>focused on Y5 Curricular Goals (2021-22).</w:t>
            </w:r>
          </w:p>
        </w:tc>
        <w:tc>
          <w:tcPr>
            <w:tcW w:w="2715" w:type="dxa"/>
            <w:vAlign w:val="center"/>
          </w:tcPr>
          <w:p w14:paraId="380A2254" w14:textId="41C67F69" w:rsidR="00853B9F" w:rsidRPr="0015162F" w:rsidRDefault="00853B9F" w:rsidP="63EC78C8">
            <w:pPr>
              <w:jc w:val="center"/>
              <w:rPr>
                <w:color w:val="FF0000"/>
              </w:rPr>
            </w:pPr>
          </w:p>
        </w:tc>
        <w:tc>
          <w:tcPr>
            <w:tcW w:w="2728" w:type="dxa"/>
            <w:vAlign w:val="center"/>
          </w:tcPr>
          <w:p w14:paraId="77D3B512" w14:textId="21863555" w:rsidR="00853B9F" w:rsidRPr="0015162F" w:rsidRDefault="00853B9F" w:rsidP="00A25C7F">
            <w:pPr>
              <w:jc w:val="center"/>
              <w:rPr>
                <w:b/>
              </w:rPr>
            </w:pPr>
          </w:p>
        </w:tc>
      </w:tr>
      <w:tr w:rsidR="00A400A2" w14:paraId="1A9064AA" w14:textId="77777777" w:rsidTr="00CE57A5">
        <w:trPr>
          <w:trHeight w:val="154"/>
        </w:trPr>
        <w:tc>
          <w:tcPr>
            <w:tcW w:w="934" w:type="dxa"/>
            <w:shd w:val="clear" w:color="auto" w:fill="FFF2CC" w:themeFill="accent4" w:themeFillTint="33"/>
            <w:vAlign w:val="center"/>
          </w:tcPr>
          <w:p w14:paraId="15AA8B86" w14:textId="77777777" w:rsidR="00A400A2" w:rsidRDefault="00A400A2" w:rsidP="00A25C7F">
            <w:pPr>
              <w:jc w:val="center"/>
            </w:pPr>
            <w:r>
              <w:t>CG</w:t>
            </w:r>
          </w:p>
        </w:tc>
        <w:tc>
          <w:tcPr>
            <w:tcW w:w="2719" w:type="dxa"/>
            <w:vAlign w:val="center"/>
          </w:tcPr>
          <w:p w14:paraId="7260B902" w14:textId="0CD9FB31" w:rsidR="00A400A2" w:rsidRDefault="00A400A2" w:rsidP="00A25C7F">
            <w:pPr>
              <w:jc w:val="center"/>
            </w:pPr>
          </w:p>
        </w:tc>
        <w:tc>
          <w:tcPr>
            <w:tcW w:w="2715" w:type="dxa"/>
            <w:vAlign w:val="center"/>
          </w:tcPr>
          <w:p w14:paraId="1092F80E" w14:textId="115F3752" w:rsidR="00A400A2" w:rsidRDefault="00A400A2" w:rsidP="00A25C7F">
            <w:pPr>
              <w:jc w:val="center"/>
            </w:pPr>
          </w:p>
        </w:tc>
        <w:tc>
          <w:tcPr>
            <w:tcW w:w="2728" w:type="dxa"/>
            <w:vAlign w:val="center"/>
          </w:tcPr>
          <w:p w14:paraId="42498C19" w14:textId="61FF11EA" w:rsidR="00A400A2" w:rsidRDefault="00A400A2" w:rsidP="00A25C7F">
            <w:pPr>
              <w:jc w:val="center"/>
            </w:pPr>
          </w:p>
        </w:tc>
      </w:tr>
    </w:tbl>
    <w:p w14:paraId="3E3DC85F" w14:textId="77777777" w:rsidR="00BF65C5" w:rsidRDefault="00BF65C5" w:rsidP="00A400A2">
      <w:pPr>
        <w:pStyle w:val="NormalWeb"/>
        <w:spacing w:before="0" w:beforeAutospacing="0" w:after="0" w:afterAutospacing="0"/>
        <w:textAlignment w:val="top"/>
        <w:rPr>
          <w:rFonts w:ascii="Arial" w:hAnsi="Arial" w:cs="Arial"/>
          <w:b/>
          <w:color w:val="000000"/>
        </w:rPr>
      </w:pPr>
    </w:p>
    <w:sectPr w:rsidR="00BF6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045884512" textId="25926611" start="190" length="13" invalidationStart="190" invalidationLength="13" id="AdgaroYd"/>
    <int:WordHash hashCode="jXZ79bcjc9EvDv" id="BRcRj+D5"/>
    <int:WordHash hashCode="cp++lNg0nUHiID" id="8e7XH8B2"/>
    <int:WordHash hashCode="uOGD/4eT+2KLfN" id="AjbMuEuJ"/>
    <int:ParagraphRange paragraphId="1168137140" textId="90210570" start="48" length="7" invalidationStart="48" invalidationLength="7" id="f3yg082q"/>
    <int:ParagraphRange paragraphId="1168137140" textId="90210570" start="62" length="8" invalidationStart="62" invalidationLength="8" id="/vUAgrat"/>
    <int:ParagraphRange paragraphId="1155639269" textId="103877203" start="32" length="5" invalidationStart="32" invalidationLength="5" id="PwxR6VoG"/>
  </int:Manifest>
  <int:Observations>
    <int:Content id="AdgaroYd">
      <int:Rejection type="LegacyProofing"/>
    </int:Content>
    <int:Content id="BRcRj+D5">
      <int:Rejection type="AugLoop_Text_Critique"/>
    </int:Content>
    <int:Content id="8e7XH8B2">
      <int:Rejection type="LegacyProofing"/>
    </int:Content>
    <int:Content id="AjbMuEuJ">
      <int:Rejection type="LegacyProofing"/>
    </int:Content>
    <int:Content id="f3yg082q">
      <int:Rejection type="LegacyProofing"/>
    </int:Content>
    <int:Content id="/vUAgrat">
      <int:Rejection type="LegacyProofing"/>
    </int:Content>
    <int:Content id="PwxR6VoG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DBE"/>
    <w:multiLevelType w:val="hybridMultilevel"/>
    <w:tmpl w:val="C63A1A22"/>
    <w:lvl w:ilvl="0" w:tplc="DB7CA32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53404"/>
    <w:multiLevelType w:val="hybridMultilevel"/>
    <w:tmpl w:val="5052E4DE"/>
    <w:lvl w:ilvl="0" w:tplc="1D1068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72E13"/>
    <w:multiLevelType w:val="multilevel"/>
    <w:tmpl w:val="924AC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77F18C4"/>
    <w:multiLevelType w:val="hybridMultilevel"/>
    <w:tmpl w:val="7534E6E0"/>
    <w:lvl w:ilvl="0" w:tplc="B6A0A67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9AE11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529F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EE3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9037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B44A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04BD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0E6D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E20B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1E5E0E"/>
    <w:multiLevelType w:val="hybridMultilevel"/>
    <w:tmpl w:val="01160FD2"/>
    <w:lvl w:ilvl="0" w:tplc="5D481E3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7B0602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B8E9F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0233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9AD3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38E2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34A7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DC3D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C827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D25C78"/>
    <w:multiLevelType w:val="hybridMultilevel"/>
    <w:tmpl w:val="86F036B4"/>
    <w:lvl w:ilvl="0" w:tplc="0A083B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1C62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9C0B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A7444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B85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6A0F44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28E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AEE4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938B8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E7569"/>
    <w:multiLevelType w:val="multilevel"/>
    <w:tmpl w:val="29CA7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3B50376"/>
    <w:multiLevelType w:val="hybridMultilevel"/>
    <w:tmpl w:val="EE40C6D4"/>
    <w:lvl w:ilvl="0" w:tplc="8CDC75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25201"/>
    <w:multiLevelType w:val="hybridMultilevel"/>
    <w:tmpl w:val="7DC0A6F2"/>
    <w:lvl w:ilvl="0" w:tplc="43D0CE5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62AE41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1CFB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9F26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14A3E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0C80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C22D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8E651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AEDB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D61B69"/>
    <w:multiLevelType w:val="hybridMultilevel"/>
    <w:tmpl w:val="9DF8D2A4"/>
    <w:lvl w:ilvl="0" w:tplc="6BB807B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AA5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A846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10C8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8D8BE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DC17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42223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6C61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E5CD0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86364"/>
    <w:multiLevelType w:val="hybridMultilevel"/>
    <w:tmpl w:val="144615C8"/>
    <w:lvl w:ilvl="0" w:tplc="4EC083C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D0A9A"/>
    <w:multiLevelType w:val="hybridMultilevel"/>
    <w:tmpl w:val="11A8B670"/>
    <w:lvl w:ilvl="0" w:tplc="22C664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7423CC"/>
    <w:multiLevelType w:val="hybridMultilevel"/>
    <w:tmpl w:val="E8CA28D8"/>
    <w:lvl w:ilvl="0" w:tplc="E15293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377317"/>
    <w:multiLevelType w:val="hybridMultilevel"/>
    <w:tmpl w:val="0804EB70"/>
    <w:lvl w:ilvl="0" w:tplc="CE54023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11E2C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09E93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068E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B4C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CE1B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183D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E04E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86CA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BF1995"/>
    <w:multiLevelType w:val="multilevel"/>
    <w:tmpl w:val="3DD8E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3"/>
  </w:num>
  <w:num w:numId="3">
    <w:abstractNumId w:val="4"/>
  </w:num>
  <w:num w:numId="4">
    <w:abstractNumId w:val="9"/>
  </w:num>
  <w:num w:numId="5">
    <w:abstractNumId w:val="8"/>
  </w:num>
  <w:num w:numId="6">
    <w:abstractNumId w:val="5"/>
  </w:num>
  <w:num w:numId="7">
    <w:abstractNumId w:val="14"/>
  </w:num>
  <w:num w:numId="8">
    <w:abstractNumId w:val="2"/>
  </w:num>
  <w:num w:numId="9">
    <w:abstractNumId w:val="6"/>
  </w:num>
  <w:num w:numId="10">
    <w:abstractNumId w:val="1"/>
  </w:num>
  <w:num w:numId="11">
    <w:abstractNumId w:val="11"/>
  </w:num>
  <w:num w:numId="12">
    <w:abstractNumId w:val="7"/>
  </w:num>
  <w:num w:numId="13">
    <w:abstractNumId w:val="12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259"/>
    <w:rsid w:val="00001853"/>
    <w:rsid w:val="00002E35"/>
    <w:rsid w:val="00062CAE"/>
    <w:rsid w:val="00071259"/>
    <w:rsid w:val="000907E2"/>
    <w:rsid w:val="00095BCD"/>
    <w:rsid w:val="000D0BD7"/>
    <w:rsid w:val="000D4740"/>
    <w:rsid w:val="0015730A"/>
    <w:rsid w:val="00161D38"/>
    <w:rsid w:val="001C3643"/>
    <w:rsid w:val="001E1007"/>
    <w:rsid w:val="001F215C"/>
    <w:rsid w:val="002010BE"/>
    <w:rsid w:val="00216C57"/>
    <w:rsid w:val="0022021F"/>
    <w:rsid w:val="00291A19"/>
    <w:rsid w:val="002E5F24"/>
    <w:rsid w:val="00373283"/>
    <w:rsid w:val="003C2931"/>
    <w:rsid w:val="003D4193"/>
    <w:rsid w:val="0040A6A8"/>
    <w:rsid w:val="00479B8D"/>
    <w:rsid w:val="00591205"/>
    <w:rsid w:val="005D352E"/>
    <w:rsid w:val="005D7469"/>
    <w:rsid w:val="00631D33"/>
    <w:rsid w:val="00633477"/>
    <w:rsid w:val="00665341"/>
    <w:rsid w:val="006A00E6"/>
    <w:rsid w:val="006B0284"/>
    <w:rsid w:val="00721884"/>
    <w:rsid w:val="00731FFF"/>
    <w:rsid w:val="00750581"/>
    <w:rsid w:val="00774546"/>
    <w:rsid w:val="00817A4A"/>
    <w:rsid w:val="00842F25"/>
    <w:rsid w:val="00846223"/>
    <w:rsid w:val="00853B9F"/>
    <w:rsid w:val="00883DDE"/>
    <w:rsid w:val="008B4EDC"/>
    <w:rsid w:val="00906660"/>
    <w:rsid w:val="00907C65"/>
    <w:rsid w:val="009574F9"/>
    <w:rsid w:val="00961D71"/>
    <w:rsid w:val="00996E0D"/>
    <w:rsid w:val="009A3481"/>
    <w:rsid w:val="00A400A2"/>
    <w:rsid w:val="00AA5D64"/>
    <w:rsid w:val="00AD0F07"/>
    <w:rsid w:val="00B03935"/>
    <w:rsid w:val="00B325DD"/>
    <w:rsid w:val="00BC3A2E"/>
    <w:rsid w:val="00BE1466"/>
    <w:rsid w:val="00BF65C5"/>
    <w:rsid w:val="00C14A14"/>
    <w:rsid w:val="00C73489"/>
    <w:rsid w:val="00C8157F"/>
    <w:rsid w:val="00CE57A5"/>
    <w:rsid w:val="00D0671E"/>
    <w:rsid w:val="00D53F7D"/>
    <w:rsid w:val="00DB56F4"/>
    <w:rsid w:val="00E00739"/>
    <w:rsid w:val="00ED45FE"/>
    <w:rsid w:val="00F144C3"/>
    <w:rsid w:val="00F7269D"/>
    <w:rsid w:val="00F74ABB"/>
    <w:rsid w:val="00FD16E5"/>
    <w:rsid w:val="01A6C0B4"/>
    <w:rsid w:val="01B820BC"/>
    <w:rsid w:val="0229B58D"/>
    <w:rsid w:val="023BF51C"/>
    <w:rsid w:val="025D169B"/>
    <w:rsid w:val="026C6F6E"/>
    <w:rsid w:val="029BD28E"/>
    <w:rsid w:val="02D21E80"/>
    <w:rsid w:val="02DB5C24"/>
    <w:rsid w:val="03381D01"/>
    <w:rsid w:val="0343F94E"/>
    <w:rsid w:val="03691160"/>
    <w:rsid w:val="036922C9"/>
    <w:rsid w:val="03D7C57D"/>
    <w:rsid w:val="03D9E945"/>
    <w:rsid w:val="03E0A6E0"/>
    <w:rsid w:val="03EF1498"/>
    <w:rsid w:val="047E45CC"/>
    <w:rsid w:val="04E51439"/>
    <w:rsid w:val="04F90D29"/>
    <w:rsid w:val="05A8F778"/>
    <w:rsid w:val="063D4394"/>
    <w:rsid w:val="0640E021"/>
    <w:rsid w:val="066383FD"/>
    <w:rsid w:val="06BD1060"/>
    <w:rsid w:val="075C0FA1"/>
    <w:rsid w:val="076AB02A"/>
    <w:rsid w:val="077643E4"/>
    <w:rsid w:val="07A92CD5"/>
    <w:rsid w:val="07A93B5C"/>
    <w:rsid w:val="080D758D"/>
    <w:rsid w:val="08176A71"/>
    <w:rsid w:val="08386756"/>
    <w:rsid w:val="08480575"/>
    <w:rsid w:val="0862B2BA"/>
    <w:rsid w:val="08DCACF8"/>
    <w:rsid w:val="08EA1781"/>
    <w:rsid w:val="08F5F0E5"/>
    <w:rsid w:val="096CC6C0"/>
    <w:rsid w:val="09EBD5C6"/>
    <w:rsid w:val="0A8C4041"/>
    <w:rsid w:val="0B347A9D"/>
    <w:rsid w:val="0B524BE0"/>
    <w:rsid w:val="0B6A4452"/>
    <w:rsid w:val="0B900A33"/>
    <w:rsid w:val="0BE2D762"/>
    <w:rsid w:val="0C3E229C"/>
    <w:rsid w:val="0CB4587C"/>
    <w:rsid w:val="0D082848"/>
    <w:rsid w:val="0D2FD4FE"/>
    <w:rsid w:val="0D6C6834"/>
    <w:rsid w:val="0D7EA7C3"/>
    <w:rsid w:val="0DBE0B4B"/>
    <w:rsid w:val="0E4BF206"/>
    <w:rsid w:val="0E52D350"/>
    <w:rsid w:val="0F1E5810"/>
    <w:rsid w:val="0F6CF6F4"/>
    <w:rsid w:val="0F804C09"/>
    <w:rsid w:val="0FEA6A20"/>
    <w:rsid w:val="102B5890"/>
    <w:rsid w:val="10BAF72D"/>
    <w:rsid w:val="10E3B866"/>
    <w:rsid w:val="10E53AB5"/>
    <w:rsid w:val="10EF9616"/>
    <w:rsid w:val="10FCFD9A"/>
    <w:rsid w:val="1105BF06"/>
    <w:rsid w:val="1107E551"/>
    <w:rsid w:val="112E8217"/>
    <w:rsid w:val="1159029A"/>
    <w:rsid w:val="118392C8"/>
    <w:rsid w:val="11B4DBD0"/>
    <w:rsid w:val="11C18D64"/>
    <w:rsid w:val="1259606B"/>
    <w:rsid w:val="13397BBE"/>
    <w:rsid w:val="133F8C82"/>
    <w:rsid w:val="1348C8EF"/>
    <w:rsid w:val="13BB5CCD"/>
    <w:rsid w:val="13E4B7B4"/>
    <w:rsid w:val="13FEB830"/>
    <w:rsid w:val="1416F84C"/>
    <w:rsid w:val="1458E1B6"/>
    <w:rsid w:val="1467B1C6"/>
    <w:rsid w:val="149D1BF1"/>
    <w:rsid w:val="14AE56C8"/>
    <w:rsid w:val="1592FD1E"/>
    <w:rsid w:val="15B2C8AD"/>
    <w:rsid w:val="160DDA74"/>
    <w:rsid w:val="1638EC52"/>
    <w:rsid w:val="165214AF"/>
    <w:rsid w:val="165703EB"/>
    <w:rsid w:val="1658833A"/>
    <w:rsid w:val="170587A6"/>
    <w:rsid w:val="1781EC55"/>
    <w:rsid w:val="17C5E25D"/>
    <w:rsid w:val="17D4BCB3"/>
    <w:rsid w:val="17DAD025"/>
    <w:rsid w:val="17E17A2E"/>
    <w:rsid w:val="17EDE510"/>
    <w:rsid w:val="1830B9DA"/>
    <w:rsid w:val="184520F2"/>
    <w:rsid w:val="1862D473"/>
    <w:rsid w:val="1883A6AF"/>
    <w:rsid w:val="18CB993F"/>
    <w:rsid w:val="18FCFBC6"/>
    <w:rsid w:val="191C2CF6"/>
    <w:rsid w:val="1937A08F"/>
    <w:rsid w:val="194E510E"/>
    <w:rsid w:val="195D9FEA"/>
    <w:rsid w:val="19A8D9B9"/>
    <w:rsid w:val="19AE905E"/>
    <w:rsid w:val="19B07350"/>
    <w:rsid w:val="19E8D133"/>
    <w:rsid w:val="19F3F4AB"/>
    <w:rsid w:val="1A1F7710"/>
    <w:rsid w:val="1A2D4C5E"/>
    <w:rsid w:val="1A7C676C"/>
    <w:rsid w:val="1B11C02B"/>
    <w:rsid w:val="1B55F70E"/>
    <w:rsid w:val="1C1837CD"/>
    <w:rsid w:val="1C1B9BC6"/>
    <w:rsid w:val="1C42A599"/>
    <w:rsid w:val="1C7648D7"/>
    <w:rsid w:val="1CCE32F5"/>
    <w:rsid w:val="1D00C8E9"/>
    <w:rsid w:val="1D016A24"/>
    <w:rsid w:val="1D6C1E0A"/>
    <w:rsid w:val="1D70AB34"/>
    <w:rsid w:val="1D9B8238"/>
    <w:rsid w:val="1DB4082E"/>
    <w:rsid w:val="1E15BF36"/>
    <w:rsid w:val="1E43FE37"/>
    <w:rsid w:val="1E6A0356"/>
    <w:rsid w:val="1F6DD4C6"/>
    <w:rsid w:val="1F9B945D"/>
    <w:rsid w:val="2005D3B7"/>
    <w:rsid w:val="205641B7"/>
    <w:rsid w:val="20696D28"/>
    <w:rsid w:val="207265B5"/>
    <w:rsid w:val="2076FA92"/>
    <w:rsid w:val="21167B63"/>
    <w:rsid w:val="2149A6C5"/>
    <w:rsid w:val="2180FE44"/>
    <w:rsid w:val="2184AA44"/>
    <w:rsid w:val="21B3CF27"/>
    <w:rsid w:val="220E3616"/>
    <w:rsid w:val="2224FB58"/>
    <w:rsid w:val="22A6A1B9"/>
    <w:rsid w:val="22A91CE9"/>
    <w:rsid w:val="22B76611"/>
    <w:rsid w:val="22D3351F"/>
    <w:rsid w:val="23328DD4"/>
    <w:rsid w:val="2341AB50"/>
    <w:rsid w:val="2342D746"/>
    <w:rsid w:val="23EBEE59"/>
    <w:rsid w:val="243ADFE1"/>
    <w:rsid w:val="246CE00F"/>
    <w:rsid w:val="259F9A11"/>
    <w:rsid w:val="25E959BE"/>
    <w:rsid w:val="2624B6C1"/>
    <w:rsid w:val="265BAEEC"/>
    <w:rsid w:val="26B7DD27"/>
    <w:rsid w:val="26FEE313"/>
    <w:rsid w:val="2733545F"/>
    <w:rsid w:val="276FD92A"/>
    <w:rsid w:val="27953F91"/>
    <w:rsid w:val="27B64D56"/>
    <w:rsid w:val="27F1F108"/>
    <w:rsid w:val="280D9F03"/>
    <w:rsid w:val="2810E59C"/>
    <w:rsid w:val="2820CEC0"/>
    <w:rsid w:val="28415425"/>
    <w:rsid w:val="2856C8C3"/>
    <w:rsid w:val="289A6B17"/>
    <w:rsid w:val="290BA98B"/>
    <w:rsid w:val="290CF872"/>
    <w:rsid w:val="2986B0DE"/>
    <w:rsid w:val="299D5FB2"/>
    <w:rsid w:val="2A4B0F29"/>
    <w:rsid w:val="2A86E976"/>
    <w:rsid w:val="2AB8FE42"/>
    <w:rsid w:val="2AC1F130"/>
    <w:rsid w:val="2AC2F936"/>
    <w:rsid w:val="2AE1F39F"/>
    <w:rsid w:val="2AFA36EF"/>
    <w:rsid w:val="2B0D0AEE"/>
    <w:rsid w:val="2B934F59"/>
    <w:rsid w:val="2C6867F9"/>
    <w:rsid w:val="2CB4866C"/>
    <w:rsid w:val="2CBE51A0"/>
    <w:rsid w:val="2CCDD61B"/>
    <w:rsid w:val="2CD09EC1"/>
    <w:rsid w:val="2D3A9B26"/>
    <w:rsid w:val="2DB21493"/>
    <w:rsid w:val="2DCF55FC"/>
    <w:rsid w:val="2E0BDC85"/>
    <w:rsid w:val="2E4E2B0C"/>
    <w:rsid w:val="2E620F87"/>
    <w:rsid w:val="2ED86F91"/>
    <w:rsid w:val="2F6767B7"/>
    <w:rsid w:val="2F7AEB0F"/>
    <w:rsid w:val="2F841D38"/>
    <w:rsid w:val="2FBAA520"/>
    <w:rsid w:val="2FF10761"/>
    <w:rsid w:val="2FF5F262"/>
    <w:rsid w:val="2FFDDFE8"/>
    <w:rsid w:val="3082E4A9"/>
    <w:rsid w:val="308C52BD"/>
    <w:rsid w:val="30E1E454"/>
    <w:rsid w:val="30ED7FDA"/>
    <w:rsid w:val="30F69217"/>
    <w:rsid w:val="3116BB70"/>
    <w:rsid w:val="3199B049"/>
    <w:rsid w:val="31A1D144"/>
    <w:rsid w:val="31E98DCC"/>
    <w:rsid w:val="32269CE0"/>
    <w:rsid w:val="3246A9D3"/>
    <w:rsid w:val="325847EF"/>
    <w:rsid w:val="32AAE7CA"/>
    <w:rsid w:val="32CEFE5D"/>
    <w:rsid w:val="32D09256"/>
    <w:rsid w:val="32E34E71"/>
    <w:rsid w:val="33820A15"/>
    <w:rsid w:val="33B3986D"/>
    <w:rsid w:val="33C3F37F"/>
    <w:rsid w:val="3400C51D"/>
    <w:rsid w:val="344E5C32"/>
    <w:rsid w:val="344FAB19"/>
    <w:rsid w:val="363D393A"/>
    <w:rsid w:val="365F05E6"/>
    <w:rsid w:val="36870258"/>
    <w:rsid w:val="36DCF9DF"/>
    <w:rsid w:val="3730F426"/>
    <w:rsid w:val="3744CD42"/>
    <w:rsid w:val="379B5C0F"/>
    <w:rsid w:val="37D26CFF"/>
    <w:rsid w:val="38AD4037"/>
    <w:rsid w:val="38E452D5"/>
    <w:rsid w:val="38FAA6AE"/>
    <w:rsid w:val="3905DAD3"/>
    <w:rsid w:val="39788FE3"/>
    <w:rsid w:val="3A2E30CE"/>
    <w:rsid w:val="3A3F2FAB"/>
    <w:rsid w:val="3AACFA57"/>
    <w:rsid w:val="3C96B0C9"/>
    <w:rsid w:val="3D1C4AAF"/>
    <w:rsid w:val="3D5AE20B"/>
    <w:rsid w:val="3D72A8A7"/>
    <w:rsid w:val="3D7365AA"/>
    <w:rsid w:val="3DD5151F"/>
    <w:rsid w:val="3E32812A"/>
    <w:rsid w:val="3E74B375"/>
    <w:rsid w:val="3ECC2FC7"/>
    <w:rsid w:val="3ECFD90E"/>
    <w:rsid w:val="3FA15409"/>
    <w:rsid w:val="3FB87FAF"/>
    <w:rsid w:val="3FCE518B"/>
    <w:rsid w:val="4002974E"/>
    <w:rsid w:val="409F4964"/>
    <w:rsid w:val="40AA640D"/>
    <w:rsid w:val="4110ECB8"/>
    <w:rsid w:val="412A7BEB"/>
    <w:rsid w:val="416A21EC"/>
    <w:rsid w:val="41DC3694"/>
    <w:rsid w:val="4212A3E3"/>
    <w:rsid w:val="421C6649"/>
    <w:rsid w:val="42A0986B"/>
    <w:rsid w:val="42A88642"/>
    <w:rsid w:val="42D288BF"/>
    <w:rsid w:val="42FA3C84"/>
    <w:rsid w:val="4376F061"/>
    <w:rsid w:val="4398EDE7"/>
    <w:rsid w:val="43A49918"/>
    <w:rsid w:val="43E0B188"/>
    <w:rsid w:val="43E69166"/>
    <w:rsid w:val="443AE910"/>
    <w:rsid w:val="445CA8D0"/>
    <w:rsid w:val="44632135"/>
    <w:rsid w:val="44C6DC0A"/>
    <w:rsid w:val="44DF3DDC"/>
    <w:rsid w:val="44EB7B7C"/>
    <w:rsid w:val="4512115B"/>
    <w:rsid w:val="4554FE4F"/>
    <w:rsid w:val="4588BE5C"/>
    <w:rsid w:val="45C6FEA7"/>
    <w:rsid w:val="45E02704"/>
    <w:rsid w:val="45E948D2"/>
    <w:rsid w:val="45F4BA8B"/>
    <w:rsid w:val="461B2915"/>
    <w:rsid w:val="46BDA403"/>
    <w:rsid w:val="4719A591"/>
    <w:rsid w:val="472D74C1"/>
    <w:rsid w:val="4756772F"/>
    <w:rsid w:val="478B34B5"/>
    <w:rsid w:val="478FE014"/>
    <w:rsid w:val="47E9DCF8"/>
    <w:rsid w:val="47FCACB2"/>
    <w:rsid w:val="4842CCF8"/>
    <w:rsid w:val="48439896"/>
    <w:rsid w:val="4863DABD"/>
    <w:rsid w:val="487CB250"/>
    <w:rsid w:val="48B4ED01"/>
    <w:rsid w:val="48D24AEA"/>
    <w:rsid w:val="492FE871"/>
    <w:rsid w:val="49C634B9"/>
    <w:rsid w:val="49CC9DF3"/>
    <w:rsid w:val="49DDF470"/>
    <w:rsid w:val="4A514653"/>
    <w:rsid w:val="4A651583"/>
    <w:rsid w:val="4A89AD24"/>
    <w:rsid w:val="4A8E17F1"/>
    <w:rsid w:val="4B013F4E"/>
    <w:rsid w:val="4B3476DD"/>
    <w:rsid w:val="4B3E92B4"/>
    <w:rsid w:val="4B850D9F"/>
    <w:rsid w:val="4B8E32BD"/>
    <w:rsid w:val="4BED16B4"/>
    <w:rsid w:val="4C678933"/>
    <w:rsid w:val="4CF7B881"/>
    <w:rsid w:val="4D30BE9F"/>
    <w:rsid w:val="4DD86A7B"/>
    <w:rsid w:val="4DEC4598"/>
    <w:rsid w:val="4DF8893C"/>
    <w:rsid w:val="4E035994"/>
    <w:rsid w:val="4E50735C"/>
    <w:rsid w:val="4E700511"/>
    <w:rsid w:val="4EB1F3E1"/>
    <w:rsid w:val="4EE5FCD8"/>
    <w:rsid w:val="4EFDA6FD"/>
    <w:rsid w:val="4F87F982"/>
    <w:rsid w:val="4F8815F9"/>
    <w:rsid w:val="4FC03B22"/>
    <w:rsid w:val="4FC80D73"/>
    <w:rsid w:val="4FDCDA62"/>
    <w:rsid w:val="4FFDE7CB"/>
    <w:rsid w:val="5081CD39"/>
    <w:rsid w:val="509E5E2A"/>
    <w:rsid w:val="5123E65A"/>
    <w:rsid w:val="5139A2D9"/>
    <w:rsid w:val="516BB3AE"/>
    <w:rsid w:val="5173BB17"/>
    <w:rsid w:val="518F71BB"/>
    <w:rsid w:val="51D7F86B"/>
    <w:rsid w:val="5213A3DD"/>
    <w:rsid w:val="52258B20"/>
    <w:rsid w:val="524F5EAB"/>
    <w:rsid w:val="525C5838"/>
    <w:rsid w:val="5268F4F0"/>
    <w:rsid w:val="527897B7"/>
    <w:rsid w:val="52A09273"/>
    <w:rsid w:val="52C557B3"/>
    <w:rsid w:val="5382D745"/>
    <w:rsid w:val="53AFA929"/>
    <w:rsid w:val="545B871C"/>
    <w:rsid w:val="54C315FA"/>
    <w:rsid w:val="55553E5C"/>
    <w:rsid w:val="555C363B"/>
    <w:rsid w:val="55C3E99F"/>
    <w:rsid w:val="55D83335"/>
    <w:rsid w:val="55F73B06"/>
    <w:rsid w:val="55F7577D"/>
    <w:rsid w:val="56039B21"/>
    <w:rsid w:val="562065DF"/>
    <w:rsid w:val="56440F99"/>
    <w:rsid w:val="5675B87A"/>
    <w:rsid w:val="56F10EBD"/>
    <w:rsid w:val="573AC071"/>
    <w:rsid w:val="57989838"/>
    <w:rsid w:val="57B8D347"/>
    <w:rsid w:val="57DFDFFA"/>
    <w:rsid w:val="587AEEFB"/>
    <w:rsid w:val="590FD3F7"/>
    <w:rsid w:val="592B9943"/>
    <w:rsid w:val="592BEE17"/>
    <w:rsid w:val="59D43242"/>
    <w:rsid w:val="59F1F5BA"/>
    <w:rsid w:val="5A4C1C4F"/>
    <w:rsid w:val="5A8326D3"/>
    <w:rsid w:val="5A8DA306"/>
    <w:rsid w:val="5B7002A3"/>
    <w:rsid w:val="5BDA1E67"/>
    <w:rsid w:val="5C4774B9"/>
    <w:rsid w:val="5C56F934"/>
    <w:rsid w:val="5CA82B57"/>
    <w:rsid w:val="5CDC4EDE"/>
    <w:rsid w:val="5D698CAE"/>
    <w:rsid w:val="5DC9D816"/>
    <w:rsid w:val="5E220F24"/>
    <w:rsid w:val="5E308E8D"/>
    <w:rsid w:val="5F00C988"/>
    <w:rsid w:val="5F34D0C8"/>
    <w:rsid w:val="5F92847B"/>
    <w:rsid w:val="5FCC5EEE"/>
    <w:rsid w:val="60A69139"/>
    <w:rsid w:val="6128F342"/>
    <w:rsid w:val="616353FE"/>
    <w:rsid w:val="61D80952"/>
    <w:rsid w:val="62386A4A"/>
    <w:rsid w:val="628937BB"/>
    <w:rsid w:val="62F34908"/>
    <w:rsid w:val="633FB61A"/>
    <w:rsid w:val="63AC3C58"/>
    <w:rsid w:val="63CF70C8"/>
    <w:rsid w:val="63E75EB5"/>
    <w:rsid w:val="63EC78C8"/>
    <w:rsid w:val="64124A9D"/>
    <w:rsid w:val="644BAB62"/>
    <w:rsid w:val="6452869E"/>
    <w:rsid w:val="64759516"/>
    <w:rsid w:val="648E3EEF"/>
    <w:rsid w:val="64A6FD8F"/>
    <w:rsid w:val="64E40599"/>
    <w:rsid w:val="6517C8AF"/>
    <w:rsid w:val="6563AE72"/>
    <w:rsid w:val="65865D82"/>
    <w:rsid w:val="65BFB851"/>
    <w:rsid w:val="65F0F3EE"/>
    <w:rsid w:val="663A24C2"/>
    <w:rsid w:val="668787CD"/>
    <w:rsid w:val="66C8B67C"/>
    <w:rsid w:val="678CC44F"/>
    <w:rsid w:val="67B52552"/>
    <w:rsid w:val="67D36B7B"/>
    <w:rsid w:val="67E38F66"/>
    <w:rsid w:val="680A2634"/>
    <w:rsid w:val="68217AD1"/>
    <w:rsid w:val="68384F4F"/>
    <w:rsid w:val="6859FDE1"/>
    <w:rsid w:val="69490639"/>
    <w:rsid w:val="6973D8AC"/>
    <w:rsid w:val="699DA8F6"/>
    <w:rsid w:val="69A46543"/>
    <w:rsid w:val="69AED464"/>
    <w:rsid w:val="69B92AF9"/>
    <w:rsid w:val="69ECFAEF"/>
    <w:rsid w:val="6A1F9A28"/>
    <w:rsid w:val="6A327D20"/>
    <w:rsid w:val="6AB21625"/>
    <w:rsid w:val="6AE04BD2"/>
    <w:rsid w:val="6B0B6F95"/>
    <w:rsid w:val="6B54FB5A"/>
    <w:rsid w:val="6B88FB8D"/>
    <w:rsid w:val="6BDD97A6"/>
    <w:rsid w:val="6BE20444"/>
    <w:rsid w:val="6C0922E4"/>
    <w:rsid w:val="6C1C8904"/>
    <w:rsid w:val="6C517829"/>
    <w:rsid w:val="6CF0CBBB"/>
    <w:rsid w:val="6D51B5DC"/>
    <w:rsid w:val="6D5D952D"/>
    <w:rsid w:val="6D6E93EB"/>
    <w:rsid w:val="6D7E6191"/>
    <w:rsid w:val="6DA4F345"/>
    <w:rsid w:val="6DB93C36"/>
    <w:rsid w:val="6E0679E0"/>
    <w:rsid w:val="6E0D829C"/>
    <w:rsid w:val="6E1AB391"/>
    <w:rsid w:val="6E76CAA2"/>
    <w:rsid w:val="6E9375DA"/>
    <w:rsid w:val="6E94870E"/>
    <w:rsid w:val="6E95EC92"/>
    <w:rsid w:val="6EE49C07"/>
    <w:rsid w:val="6F251AD1"/>
    <w:rsid w:val="6FD605AF"/>
    <w:rsid w:val="70180E84"/>
    <w:rsid w:val="702F463B"/>
    <w:rsid w:val="705B7B85"/>
    <w:rsid w:val="7080F4AF"/>
    <w:rsid w:val="7082136A"/>
    <w:rsid w:val="70F311D3"/>
    <w:rsid w:val="7101196D"/>
    <w:rsid w:val="717EEA91"/>
    <w:rsid w:val="718A179C"/>
    <w:rsid w:val="718FA742"/>
    <w:rsid w:val="71909CE9"/>
    <w:rsid w:val="7196C395"/>
    <w:rsid w:val="71A223FA"/>
    <w:rsid w:val="71DEF555"/>
    <w:rsid w:val="71E551C6"/>
    <w:rsid w:val="71F7720E"/>
    <w:rsid w:val="7318E9F2"/>
    <w:rsid w:val="732B77A3"/>
    <w:rsid w:val="732C6D4A"/>
    <w:rsid w:val="7366E6FD"/>
    <w:rsid w:val="738209AC"/>
    <w:rsid w:val="73B9B42C"/>
    <w:rsid w:val="74C4F90B"/>
    <w:rsid w:val="7502B75E"/>
    <w:rsid w:val="75743ACA"/>
    <w:rsid w:val="758BAA1C"/>
    <w:rsid w:val="75C7E6BF"/>
    <w:rsid w:val="76509D8E"/>
    <w:rsid w:val="76DB2F7B"/>
    <w:rsid w:val="76F028F8"/>
    <w:rsid w:val="77522568"/>
    <w:rsid w:val="77F019BB"/>
    <w:rsid w:val="78458BB9"/>
    <w:rsid w:val="788BF959"/>
    <w:rsid w:val="7891053B"/>
    <w:rsid w:val="79D62881"/>
    <w:rsid w:val="7A0F2B4A"/>
    <w:rsid w:val="7A16B621"/>
    <w:rsid w:val="7A3DC7EF"/>
    <w:rsid w:val="7A9A8874"/>
    <w:rsid w:val="7B4E2B46"/>
    <w:rsid w:val="7B71F8E2"/>
    <w:rsid w:val="7BC39A1B"/>
    <w:rsid w:val="7BD3F6CB"/>
    <w:rsid w:val="7BFB70DA"/>
    <w:rsid w:val="7C2903E2"/>
    <w:rsid w:val="7C464A4B"/>
    <w:rsid w:val="7CF8E1D1"/>
    <w:rsid w:val="7D79F640"/>
    <w:rsid w:val="7D8B1D46"/>
    <w:rsid w:val="7DD7533A"/>
    <w:rsid w:val="7E6121A7"/>
    <w:rsid w:val="7E65B30F"/>
    <w:rsid w:val="7E706ED8"/>
    <w:rsid w:val="7E768829"/>
    <w:rsid w:val="7FF1C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DC095"/>
  <w15:chartTrackingRefBased/>
  <w15:docId w15:val="{F5CEC2C1-F624-49F6-AE4A-18B681A03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00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400A2"/>
    <w:rPr>
      <w:b/>
      <w:bCs/>
    </w:rPr>
  </w:style>
  <w:style w:type="table" w:styleId="TableGrid">
    <w:name w:val="Table Grid"/>
    <w:basedOn w:val="TableNormal"/>
    <w:uiPriority w:val="39"/>
    <w:rsid w:val="00A400A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0A2"/>
    <w:pPr>
      <w:spacing w:after="0" w:line="240" w:lineRule="auto"/>
      <w:ind w:left="720"/>
      <w:contextualSpacing/>
    </w:pPr>
    <w:rPr>
      <w:sz w:val="24"/>
      <w:szCs w:val="24"/>
    </w:rPr>
  </w:style>
  <w:style w:type="paragraph" w:customStyle="1" w:styleId="paragraph">
    <w:name w:val="paragraph"/>
    <w:basedOn w:val="Normal"/>
    <w:rsid w:val="002E5F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E5F24"/>
  </w:style>
  <w:style w:type="character" w:customStyle="1" w:styleId="contextualspellingandgrammarerror">
    <w:name w:val="contextualspellingandgrammarerror"/>
    <w:basedOn w:val="DefaultParagraphFont"/>
    <w:rsid w:val="002E5F24"/>
  </w:style>
  <w:style w:type="character" w:customStyle="1" w:styleId="eop">
    <w:name w:val="eop"/>
    <w:basedOn w:val="DefaultParagraphFont"/>
    <w:rsid w:val="002E5F24"/>
  </w:style>
  <w:style w:type="character" w:customStyle="1" w:styleId="spellingerror">
    <w:name w:val="spellingerror"/>
    <w:basedOn w:val="DefaultParagraphFont"/>
    <w:rsid w:val="002E5F24"/>
  </w:style>
  <w:style w:type="paragraph" w:styleId="BalloonText">
    <w:name w:val="Balloon Text"/>
    <w:basedOn w:val="Normal"/>
    <w:link w:val="BalloonTextChar"/>
    <w:uiPriority w:val="99"/>
    <w:semiHidden/>
    <w:unhideWhenUsed/>
    <w:rsid w:val="00C8157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157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52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2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6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2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8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4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20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9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8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8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27158a47e4cc4fdb" Type="http://schemas.microsoft.com/office/2019/09/relationships/intelligence" Target="intelligence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EF19E8BCA02F43B27106BF4BDE7B35" ma:contentTypeVersion="12" ma:contentTypeDescription="Create a new document." ma:contentTypeScope="" ma:versionID="075abd3ace5dc978b2f481cebd0e5eb9">
  <xsd:schema xmlns:xsd="http://www.w3.org/2001/XMLSchema" xmlns:xs="http://www.w3.org/2001/XMLSchema" xmlns:p="http://schemas.microsoft.com/office/2006/metadata/properties" xmlns:ns3="150cc43a-4572-42bd-8f46-20bf3c6eefa3" xmlns:ns4="bc360d35-95db-4085-8f07-90b2dda1abe1" targetNamespace="http://schemas.microsoft.com/office/2006/metadata/properties" ma:root="true" ma:fieldsID="65061efa1185cdca578d7df68c64c867" ns3:_="" ns4:_="">
    <xsd:import namespace="150cc43a-4572-42bd-8f46-20bf3c6eefa3"/>
    <xsd:import namespace="bc360d35-95db-4085-8f07-90b2dda1ab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cc43a-4572-42bd-8f46-20bf3c6ee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360d35-95db-4085-8f07-90b2dda1abe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C648CA-FF88-4CB4-B271-F8D68856EA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0cc43a-4572-42bd-8f46-20bf3c6eefa3"/>
    <ds:schemaRef ds:uri="bc360d35-95db-4085-8f07-90b2dda1ab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1183B7-3007-423F-B5AB-E5D9ACB95D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15B078-2374-471B-BCC9-A45F59A581B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Dyer</dc:creator>
  <cp:keywords/>
  <dc:description/>
  <cp:lastModifiedBy>Olivia Hamilton</cp:lastModifiedBy>
  <cp:revision>2</cp:revision>
  <cp:lastPrinted>2020-03-10T11:38:00Z</cp:lastPrinted>
  <dcterms:created xsi:type="dcterms:W3CDTF">2021-10-11T10:01:00Z</dcterms:created>
  <dcterms:modified xsi:type="dcterms:W3CDTF">2021-10-11T10:01:00Z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0x0101003BEF19E8BCA02F43B27106BF4BDE7B35</vt:lpwstr>
  </property>
</Properties>
</file>